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0B5CDD" w14:textId="77777777" w:rsidR="00CA2E54" w:rsidRPr="00CA2E54" w:rsidRDefault="00CA2E54" w:rsidP="00CA2E54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A2E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РЕФЕРАТ</w:t>
      </w:r>
    </w:p>
    <w:p w14:paraId="08F63765" w14:textId="77777777" w:rsidR="00CA2E54" w:rsidRPr="00CA2E54" w:rsidRDefault="00CA2E54" w:rsidP="00CA2E54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8B7DE81" w14:textId="77777777" w:rsidR="00CA2E54" w:rsidRPr="00CA2E54" w:rsidRDefault="00CA2E54" w:rsidP="00CA2E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highlight w:val="yellow"/>
          <w:lang w:val="uk-UA" w:eastAsia="ru-RU"/>
        </w:rPr>
      </w:pPr>
      <w:r w:rsidRPr="00CA2E5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Дипломна робота магістра: 122 с., 9 рис., 7 табл., 6 додатків, 37 джерел.</w:t>
      </w:r>
    </w:p>
    <w:p w14:paraId="70DFF044" w14:textId="77777777" w:rsidR="00CA2E54" w:rsidRPr="00CA2E54" w:rsidRDefault="00CA2E54" w:rsidP="00CA2E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CA2E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СОБІВАРТІСТЬ, ЛОГІСТИЧНИЙ ЛАНЦЮГ, ЛОГІСТИЧНА СИСТЕМА, МАРШРУТИ ДОСТАВКИ, ЛІКАРСЬКІ ЗАСОБИ, АПТЕЧНА МЕРЕЖА</w:t>
      </w:r>
    </w:p>
    <w:p w14:paraId="5A114375" w14:textId="77777777" w:rsidR="00CA2E54" w:rsidRPr="00CA2E54" w:rsidRDefault="00CA2E54" w:rsidP="00CA2E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A2E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Мета роботи – мінімізація витрат логістичного ланцюга постачання лікарських засобів в аптечну мережу міста Харкова за рахунок раціоналізації параметрів перевізного процесу.</w:t>
      </w:r>
    </w:p>
    <w:p w14:paraId="6355C8ED" w14:textId="77777777" w:rsidR="00CA2E54" w:rsidRPr="00CA2E54" w:rsidRDefault="00CA2E54" w:rsidP="00CA2E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2E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Об’єкт дослідження – </w:t>
      </w:r>
      <w:r w:rsidRPr="00CA2E54">
        <w:rPr>
          <w:rFonts w:ascii="Times New Roman" w:eastAsia="Calibri" w:hAnsi="Times New Roman" w:cs="Times New Roman"/>
          <w:sz w:val="28"/>
          <w:szCs w:val="28"/>
          <w:lang w:val="uk-UA"/>
        </w:rPr>
        <w:t>логістична система постачання ТОВ «</w:t>
      </w:r>
      <w:proofErr w:type="spellStart"/>
      <w:r w:rsidRPr="00CA2E54">
        <w:rPr>
          <w:rFonts w:ascii="Times New Roman" w:eastAsia="Calibri" w:hAnsi="Times New Roman" w:cs="Times New Roman"/>
          <w:sz w:val="28"/>
          <w:szCs w:val="28"/>
          <w:lang w:val="uk-UA"/>
        </w:rPr>
        <w:t>БаДМ</w:t>
      </w:r>
      <w:proofErr w:type="spellEnd"/>
      <w:r w:rsidRPr="00CA2E54">
        <w:rPr>
          <w:rFonts w:ascii="Times New Roman" w:eastAsia="Calibri" w:hAnsi="Times New Roman" w:cs="Times New Roman"/>
          <w:sz w:val="28"/>
          <w:szCs w:val="28"/>
          <w:lang w:val="uk-UA"/>
        </w:rPr>
        <w:t>» лікарських засобів в аптечну мережу міста Харкова.</w:t>
      </w:r>
    </w:p>
    <w:p w14:paraId="6D0A1BBD" w14:textId="77777777" w:rsidR="00CA2E54" w:rsidRPr="00CA2E54" w:rsidRDefault="00CA2E54" w:rsidP="00CA2E54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4"/>
          <w:lang w:val="uk-UA" w:eastAsia="ru-RU"/>
        </w:rPr>
      </w:pPr>
      <w:r w:rsidRPr="00CA2E54">
        <w:rPr>
          <w:rFonts w:ascii="Times New Roman" w:eastAsia="Times New Roman" w:hAnsi="Times New Roman" w:cs="Times New Roman"/>
          <w:noProof/>
          <w:sz w:val="28"/>
          <w:szCs w:val="24"/>
          <w:lang w:val="uk-UA" w:eastAsia="ru-RU"/>
        </w:rPr>
        <w:t>В результаті аналізу літературних і Інтернет джерел визнечено недоліки існуючих систем перевезень вантажів в аптечну мережу. В роботі представлено методику підвищення ефективності логістичного процесу доставки лікарських засобів в аптечну мережу, за рахунок скорочення загальних логістичних витрат. Складено розвізні маршрути для доставки продукції в аптечну мережу  м. Харкова  по запропонованій методиці та отримано екномічний ефект.</w:t>
      </w:r>
    </w:p>
    <w:p w14:paraId="37D7143A" w14:textId="77777777" w:rsidR="00CA2E54" w:rsidRPr="00CA2E54" w:rsidRDefault="00CA2E54" w:rsidP="00CA2E54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4"/>
          <w:lang w:val="uk-UA" w:eastAsia="ru-RU"/>
        </w:rPr>
      </w:pPr>
      <w:r w:rsidRPr="00CA2E54">
        <w:rPr>
          <w:rFonts w:ascii="Times New Roman" w:eastAsia="Times New Roman" w:hAnsi="Times New Roman" w:cs="Times New Roman"/>
          <w:noProof/>
          <w:sz w:val="28"/>
          <w:szCs w:val="24"/>
          <w:lang w:val="uk-UA" w:eastAsia="ru-RU"/>
        </w:rPr>
        <w:t>Інформація щодо впровадження: керівництво підприємства ТОВ «БаДМ» прийняло до розгляду питання про впровадження результатів дослідження в 2021 р.</w:t>
      </w:r>
    </w:p>
    <w:p w14:paraId="512FC492" w14:textId="77777777" w:rsidR="00CA2E54" w:rsidRPr="00CA2E54" w:rsidRDefault="00CA2E54" w:rsidP="00CA2E54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4"/>
          <w:lang w:val="uk-UA" w:eastAsia="ru-RU"/>
        </w:rPr>
      </w:pPr>
      <w:r w:rsidRPr="00CA2E54">
        <w:rPr>
          <w:rFonts w:ascii="Times New Roman" w:eastAsia="Times New Roman" w:hAnsi="Times New Roman" w:cs="Times New Roman"/>
          <w:noProof/>
          <w:sz w:val="28"/>
          <w:szCs w:val="24"/>
          <w:lang w:val="uk-UA" w:eastAsia="ru-RU"/>
        </w:rPr>
        <w:t xml:space="preserve">Рекомендації щодо використання результатів роботи: результати дослідження можуть бути використані підприємствами-дистриб’ютерами  лікарських засобів, що виконують завезення товарів в аптечну мережу для конкретних умов перевезень. </w:t>
      </w:r>
    </w:p>
    <w:p w14:paraId="449B4F6D" w14:textId="74AA122B" w:rsidR="009C1E5A" w:rsidRPr="00CA2E54" w:rsidRDefault="00CA2E54" w:rsidP="00CA2E54">
      <w:pPr>
        <w:widowControl w:val="0"/>
        <w:spacing w:after="0" w:line="360" w:lineRule="auto"/>
        <w:ind w:firstLine="709"/>
        <w:jc w:val="both"/>
      </w:pPr>
      <w:r w:rsidRPr="00CA2E54">
        <w:rPr>
          <w:rFonts w:ascii="Times New Roman" w:eastAsia="Times New Roman" w:hAnsi="Times New Roman" w:cs="Times New Roman"/>
          <w:noProof/>
          <w:sz w:val="28"/>
          <w:szCs w:val="24"/>
          <w:lang w:val="uk-UA" w:eastAsia="ru-RU"/>
        </w:rPr>
        <w:t>Сфера застосування: автомобільний транспорт.</w:t>
      </w:r>
    </w:p>
    <w:sectPr w:rsidR="009C1E5A" w:rsidRPr="00CA2E54" w:rsidSect="00F1596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068"/>
    <w:rsid w:val="00424068"/>
    <w:rsid w:val="00557B90"/>
    <w:rsid w:val="009C1E5A"/>
    <w:rsid w:val="00CA2E54"/>
    <w:rsid w:val="00CD3357"/>
    <w:rsid w:val="00E50B1E"/>
    <w:rsid w:val="00F15962"/>
    <w:rsid w:val="00F2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57F9C"/>
  <w15:chartTrackingRefBased/>
  <w15:docId w15:val="{61D29A51-EA4A-4A6E-81C8-019337EFA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Kovtsur</dc:creator>
  <cp:keywords/>
  <dc:description/>
  <cp:lastModifiedBy>Kovtsur</cp:lastModifiedBy>
  <cp:revision>4</cp:revision>
  <dcterms:created xsi:type="dcterms:W3CDTF">2021-03-04T07:30:00Z</dcterms:created>
  <dcterms:modified xsi:type="dcterms:W3CDTF">2021-03-04T07:37:00Z</dcterms:modified>
</cp:coreProperties>
</file>