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08997" w14:textId="77777777" w:rsidR="00557B90" w:rsidRPr="00557B90" w:rsidRDefault="00557B90" w:rsidP="00557B90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7B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РЕФЕРАТ</w:t>
      </w:r>
    </w:p>
    <w:p w14:paraId="301B1849" w14:textId="77777777" w:rsidR="00557B90" w:rsidRPr="00557B90" w:rsidRDefault="00557B90" w:rsidP="00557B90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</w:p>
    <w:p w14:paraId="1A7F655D" w14:textId="151A95BB" w:rsidR="00557B90" w:rsidRPr="00557B90" w:rsidRDefault="00557B90" w:rsidP="00557B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57B9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Дипломна робота магістра: 107 с., 11 рис., 11 табл., 3 додатка, 32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 </w:t>
      </w:r>
      <w:r w:rsidRPr="00557B9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джерела.</w:t>
      </w:r>
    </w:p>
    <w:p w14:paraId="24606725" w14:textId="77777777" w:rsidR="00557B90" w:rsidRPr="00557B90" w:rsidRDefault="00557B90" w:rsidP="00557B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57B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ВИТРАТИ, ЗАПАСИ, СИСТЕМА УПРАВЛІННЯ ЗАПАСАМИ, ЛІКАРСЬКІ ЗАСОБИ, СКЛАД</w:t>
      </w:r>
    </w:p>
    <w:p w14:paraId="2161BF6C" w14:textId="77777777" w:rsidR="00557B90" w:rsidRPr="00557B90" w:rsidRDefault="00557B90" w:rsidP="00557B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7B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Мета роботи – </w:t>
      </w:r>
      <w:r w:rsidRPr="00557B90">
        <w:rPr>
          <w:rFonts w:ascii="Times New Roman" w:eastAsia="Calibri" w:hAnsi="Times New Roman" w:cs="Times New Roman"/>
          <w:sz w:val="28"/>
          <w:szCs w:val="28"/>
          <w:lang w:val="uk-UA"/>
        </w:rPr>
        <w:t>мінімізація складових загальних приведених витрат на управління запасами за рахунок раціоналізації параметрів стратегій управління запасами.</w:t>
      </w:r>
    </w:p>
    <w:p w14:paraId="3DF968ED" w14:textId="77777777" w:rsidR="00557B90" w:rsidRPr="00557B90" w:rsidRDefault="00557B90" w:rsidP="00557B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57B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Об’єкт дослідження – </w:t>
      </w:r>
      <w:r w:rsidRPr="00557B90">
        <w:rPr>
          <w:rFonts w:ascii="Times New Roman" w:eastAsia="Calibri" w:hAnsi="Times New Roman" w:cs="Times New Roman"/>
          <w:sz w:val="28"/>
          <w:szCs w:val="28"/>
          <w:lang w:val="uk-UA"/>
        </w:rPr>
        <w:t>процес функціонування складської системи ТОВ «</w:t>
      </w:r>
      <w:proofErr w:type="spellStart"/>
      <w:r w:rsidRPr="00557B90">
        <w:rPr>
          <w:rFonts w:ascii="Times New Roman" w:eastAsia="Calibri" w:hAnsi="Times New Roman" w:cs="Times New Roman"/>
          <w:sz w:val="28"/>
          <w:szCs w:val="28"/>
          <w:lang w:val="uk-UA"/>
        </w:rPr>
        <w:t>БаДМ</w:t>
      </w:r>
      <w:proofErr w:type="spellEnd"/>
      <w:r w:rsidRPr="00557B90">
        <w:rPr>
          <w:rFonts w:ascii="Times New Roman" w:eastAsia="Calibri" w:hAnsi="Times New Roman" w:cs="Times New Roman"/>
          <w:sz w:val="28"/>
          <w:szCs w:val="28"/>
          <w:lang w:val="uk-UA"/>
        </w:rPr>
        <w:t>».</w:t>
      </w:r>
    </w:p>
    <w:p w14:paraId="243B2C02" w14:textId="77777777" w:rsidR="00557B90" w:rsidRPr="00557B90" w:rsidRDefault="00557B90" w:rsidP="00557B9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</w:pPr>
      <w:r w:rsidRPr="00557B90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 xml:space="preserve">В результаті аналізу літературних і Інтернет джерел визнечено недоліки існуючих систем управління запасами на складі. </w:t>
      </w:r>
      <w:r w:rsidRPr="00557B90">
        <w:rPr>
          <w:rFonts w:ascii="Times New Roman" w:eastAsia="Calibri" w:hAnsi="Times New Roman" w:cs="Times New Roman"/>
          <w:sz w:val="28"/>
          <w:szCs w:val="20"/>
          <w:lang w:val="uk-UA"/>
        </w:rPr>
        <w:t xml:space="preserve">На основі аналізу літературних джерел </w:t>
      </w:r>
      <w:r w:rsidRPr="00557B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розроблені заході які спрямовані на </w:t>
      </w:r>
      <w:r w:rsidRPr="00557B90">
        <w:rPr>
          <w:rFonts w:ascii="Times New Roman" w:eastAsia="Calibri" w:hAnsi="Times New Roman" w:cs="Times New Roman"/>
          <w:sz w:val="28"/>
          <w:lang w:val="uk-UA"/>
        </w:rPr>
        <w:t>підвищення ефективності функціонування системи управління запасами</w:t>
      </w:r>
      <w:r w:rsidRPr="00557B90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 xml:space="preserve"> В роботі представлено методику </w:t>
      </w:r>
      <w:bookmarkStart w:id="0" w:name="_Hlk58415527"/>
      <w:r w:rsidRPr="00557B90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>підвищення ефективності функціонування складської системи зберігання лікарських засобів, за рахунок скорочення витрат на управління запасами. Враховуючи стохастичний характер показників розроблено імітаційну модель функціонування складу для чотирьох стратегій управління запасами.</w:t>
      </w:r>
    </w:p>
    <w:bookmarkEnd w:id="0"/>
    <w:p w14:paraId="0D140F63" w14:textId="77777777" w:rsidR="00557B90" w:rsidRPr="00557B90" w:rsidRDefault="00557B90" w:rsidP="00557B9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</w:pPr>
      <w:r w:rsidRPr="00557B90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>Інформація щодо впровадження: керівництво підприємстваТОВ «БаДМ» прийняло до розгляду питання про впровадження результатів дослідження в 2021 р.</w:t>
      </w:r>
    </w:p>
    <w:p w14:paraId="559F0774" w14:textId="77777777" w:rsidR="00557B90" w:rsidRPr="00557B90" w:rsidRDefault="00557B90" w:rsidP="00557B9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</w:pPr>
      <w:r w:rsidRPr="00557B90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 xml:space="preserve">Рекомендації щодо використання результатів роботи: результати дослідження можуть бути використані підприємствами-дистриб’ютерами  лікарських засобів, що виконують зберігання, обслуговування замовлень для конкретних умов. </w:t>
      </w:r>
    </w:p>
    <w:p w14:paraId="449B4F6D" w14:textId="2BAD8932" w:rsidR="009C1E5A" w:rsidRDefault="00557B90" w:rsidP="00557B90">
      <w:pPr>
        <w:widowControl w:val="0"/>
        <w:spacing w:after="0" w:line="360" w:lineRule="auto"/>
        <w:ind w:firstLine="709"/>
        <w:jc w:val="both"/>
      </w:pPr>
      <w:r w:rsidRPr="00557B90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>Сфера застосування: автомобільний транспорт.</w:t>
      </w:r>
    </w:p>
    <w:sectPr w:rsidR="009C1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068"/>
    <w:rsid w:val="00424068"/>
    <w:rsid w:val="00557B90"/>
    <w:rsid w:val="009C1E5A"/>
    <w:rsid w:val="00CD3357"/>
    <w:rsid w:val="00E50B1E"/>
    <w:rsid w:val="00F2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7F9C"/>
  <w15:chartTrackingRefBased/>
  <w15:docId w15:val="{61D29A51-EA4A-4A6E-81C8-019337EF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Kovtsur</dc:creator>
  <cp:keywords/>
  <dc:description/>
  <cp:lastModifiedBy>Kovtsur</cp:lastModifiedBy>
  <cp:revision>2</cp:revision>
  <dcterms:created xsi:type="dcterms:W3CDTF">2021-03-04T07:30:00Z</dcterms:created>
  <dcterms:modified xsi:type="dcterms:W3CDTF">2021-03-04T07:31:00Z</dcterms:modified>
</cp:coreProperties>
</file>