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7BBB1" w14:textId="77777777" w:rsidR="00D756D0" w:rsidRPr="00AC6D7C" w:rsidRDefault="00D756D0" w:rsidP="00D756D0">
      <w:pPr>
        <w:spacing w:line="360" w:lineRule="auto"/>
        <w:jc w:val="center"/>
        <w:rPr>
          <w:sz w:val="28"/>
          <w:szCs w:val="28"/>
          <w:lang w:val="uk-UA"/>
        </w:rPr>
      </w:pPr>
      <w:r w:rsidRPr="00AC6D7C">
        <w:rPr>
          <w:sz w:val="28"/>
          <w:szCs w:val="28"/>
          <w:lang w:val="uk-UA"/>
        </w:rPr>
        <w:t>РЕФЕРАТ</w:t>
      </w:r>
    </w:p>
    <w:p w14:paraId="129850A4" w14:textId="77777777" w:rsidR="00D756D0" w:rsidRPr="00AC6D7C" w:rsidRDefault="00D756D0" w:rsidP="00D756D0">
      <w:pPr>
        <w:spacing w:line="360" w:lineRule="auto"/>
        <w:rPr>
          <w:sz w:val="28"/>
          <w:szCs w:val="28"/>
          <w:lang w:val="uk-UA"/>
        </w:rPr>
      </w:pPr>
    </w:p>
    <w:p w14:paraId="785A6729" w14:textId="77777777" w:rsidR="00D756D0" w:rsidRPr="00464CA2" w:rsidRDefault="00D756D0" w:rsidP="00D756D0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A917E8">
        <w:rPr>
          <w:rFonts w:eastAsia="Calibri"/>
          <w:noProof/>
          <w:sz w:val="28"/>
          <w:szCs w:val="22"/>
          <w:lang w:val="uk-UA" w:eastAsia="en-US"/>
        </w:rPr>
        <w:t xml:space="preserve">Дипломна робота магістра: </w:t>
      </w:r>
      <w:r w:rsidRPr="006A6AE0">
        <w:rPr>
          <w:rFonts w:eastAsia="Calibri"/>
          <w:noProof/>
          <w:sz w:val="28"/>
          <w:szCs w:val="22"/>
          <w:lang w:val="uk-UA" w:eastAsia="en-US"/>
        </w:rPr>
        <w:t xml:space="preserve">85 с., </w:t>
      </w:r>
      <w:r w:rsidRPr="00464CA2">
        <w:rPr>
          <w:rFonts w:eastAsia="Calibri"/>
          <w:noProof/>
          <w:sz w:val="28"/>
          <w:szCs w:val="22"/>
          <w:lang w:val="uk-UA" w:eastAsia="en-US"/>
        </w:rPr>
        <w:t xml:space="preserve">8 рисунків, </w:t>
      </w:r>
      <w:r>
        <w:rPr>
          <w:rFonts w:eastAsia="Calibri"/>
          <w:noProof/>
          <w:sz w:val="28"/>
          <w:szCs w:val="22"/>
          <w:lang w:val="uk-UA" w:eastAsia="en-US"/>
        </w:rPr>
        <w:t>9</w:t>
      </w:r>
      <w:r w:rsidRPr="00464CA2">
        <w:rPr>
          <w:rFonts w:eastAsia="Calibri"/>
          <w:noProof/>
          <w:sz w:val="28"/>
          <w:szCs w:val="22"/>
          <w:lang w:val="uk-UA" w:eastAsia="en-US"/>
        </w:rPr>
        <w:t xml:space="preserve"> таблиц</w:t>
      </w:r>
      <w:r>
        <w:rPr>
          <w:rFonts w:eastAsia="Calibri"/>
          <w:noProof/>
          <w:sz w:val="28"/>
          <w:szCs w:val="22"/>
          <w:lang w:val="uk-UA" w:eastAsia="en-US"/>
        </w:rPr>
        <w:t>ь</w:t>
      </w:r>
      <w:r w:rsidRPr="00464CA2">
        <w:rPr>
          <w:rFonts w:eastAsia="Calibri"/>
          <w:noProof/>
          <w:sz w:val="28"/>
          <w:szCs w:val="22"/>
          <w:lang w:val="uk-UA" w:eastAsia="en-US"/>
        </w:rPr>
        <w:t xml:space="preserve">, </w:t>
      </w:r>
      <w:r>
        <w:rPr>
          <w:rFonts w:eastAsia="Calibri"/>
          <w:noProof/>
          <w:sz w:val="28"/>
          <w:szCs w:val="22"/>
          <w:lang w:val="uk-UA" w:eastAsia="en-US"/>
        </w:rPr>
        <w:t>1</w:t>
      </w:r>
      <w:r w:rsidRPr="00464CA2">
        <w:rPr>
          <w:rFonts w:eastAsia="Calibri"/>
          <w:noProof/>
          <w:sz w:val="28"/>
          <w:szCs w:val="22"/>
          <w:lang w:val="uk-UA" w:eastAsia="en-US"/>
        </w:rPr>
        <w:t xml:space="preserve"> додаток, </w:t>
      </w:r>
      <w:r>
        <w:rPr>
          <w:rFonts w:eastAsia="Calibri"/>
          <w:noProof/>
          <w:sz w:val="28"/>
          <w:szCs w:val="22"/>
          <w:lang w:val="uk-UA" w:eastAsia="en-US"/>
        </w:rPr>
        <w:br/>
      </w:r>
      <w:r w:rsidRPr="00464CA2">
        <w:rPr>
          <w:rFonts w:eastAsia="Calibri"/>
          <w:noProof/>
          <w:sz w:val="28"/>
          <w:szCs w:val="22"/>
          <w:lang w:val="uk-UA" w:eastAsia="en-US"/>
        </w:rPr>
        <w:t>19 літературних джерел.</w:t>
      </w:r>
    </w:p>
    <w:p w14:paraId="3F3489F4" w14:textId="77777777" w:rsidR="00D756D0" w:rsidRPr="00464CA2" w:rsidRDefault="00D756D0" w:rsidP="00D756D0">
      <w:pPr>
        <w:widowControl w:val="0"/>
        <w:spacing w:line="360" w:lineRule="auto"/>
        <w:ind w:firstLine="709"/>
        <w:jc w:val="both"/>
        <w:rPr>
          <w:rFonts w:eastAsia="Calibri"/>
          <w:caps/>
          <w:noProof/>
          <w:sz w:val="28"/>
          <w:szCs w:val="22"/>
          <w:lang w:val="uk-UA" w:eastAsia="en-US"/>
        </w:rPr>
      </w:pPr>
      <w:r w:rsidRPr="00464CA2">
        <w:rPr>
          <w:rFonts w:eastAsia="Calibri"/>
          <w:caps/>
          <w:noProof/>
          <w:sz w:val="28"/>
          <w:szCs w:val="22"/>
          <w:lang w:val="uk-UA" w:eastAsia="en-US"/>
        </w:rPr>
        <w:t>МІЖМІСЬКЕ СПОЛУЧЕННЯ, ПЕРЕВЕЗЕННЯ ЕЛЕКТРОДВИГУНІВ, СИСТЕМА ДОСТАВКИ, ЕФЕКТИВНІСТЬ, ЕКОНОМІЧНИЙ ЕФЕКТ</w:t>
      </w:r>
    </w:p>
    <w:p w14:paraId="5D9D2B6F" w14:textId="77777777" w:rsidR="00D756D0" w:rsidRPr="00B80CCB" w:rsidRDefault="00D756D0" w:rsidP="00D756D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80CCB">
        <w:rPr>
          <w:sz w:val="28"/>
          <w:szCs w:val="28"/>
          <w:lang w:val="uk-UA"/>
        </w:rPr>
        <w:t>Об'єкт дослідження</w:t>
      </w:r>
      <w:r>
        <w:rPr>
          <w:sz w:val="28"/>
          <w:szCs w:val="28"/>
          <w:lang w:val="uk-UA"/>
        </w:rPr>
        <w:t xml:space="preserve"> –</w:t>
      </w:r>
      <w:r w:rsidRPr="00B80CCB">
        <w:rPr>
          <w:sz w:val="28"/>
          <w:szCs w:val="28"/>
          <w:lang w:val="uk-UA"/>
        </w:rPr>
        <w:t xml:space="preserve"> процес доставки електродвигунів у міжміському сполученні за участі ТОВ «Транс</w:t>
      </w:r>
      <w:r>
        <w:rPr>
          <w:sz w:val="28"/>
          <w:szCs w:val="28"/>
          <w:lang w:val="uk-UA"/>
        </w:rPr>
        <w:t>-Ресурс</w:t>
      </w:r>
      <w:r w:rsidRPr="00B80CCB">
        <w:rPr>
          <w:sz w:val="28"/>
          <w:szCs w:val="28"/>
          <w:lang w:val="uk-UA"/>
        </w:rPr>
        <w:t>».</w:t>
      </w:r>
    </w:p>
    <w:p w14:paraId="71981A56" w14:textId="77777777" w:rsidR="00D756D0" w:rsidRDefault="00D756D0" w:rsidP="00D756D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роботи –</w:t>
      </w:r>
      <w:r w:rsidRPr="00B80CCB">
        <w:rPr>
          <w:sz w:val="28"/>
          <w:szCs w:val="28"/>
          <w:lang w:val="uk-UA"/>
        </w:rPr>
        <w:t xml:space="preserve"> удосконалення системи доставки </w:t>
      </w:r>
      <w:proofErr w:type="spellStart"/>
      <w:r w:rsidRPr="00B80CCB">
        <w:rPr>
          <w:sz w:val="28"/>
          <w:szCs w:val="28"/>
          <w:lang w:val="uk-UA"/>
        </w:rPr>
        <w:t>тарно</w:t>
      </w:r>
      <w:proofErr w:type="spellEnd"/>
      <w:r w:rsidRPr="00B80CCB">
        <w:rPr>
          <w:sz w:val="28"/>
          <w:szCs w:val="28"/>
          <w:lang w:val="uk-UA"/>
        </w:rPr>
        <w:t>-штучних вантажів у міжміському сполученні за участі ТОВ «Транс</w:t>
      </w:r>
      <w:r>
        <w:rPr>
          <w:sz w:val="28"/>
          <w:szCs w:val="28"/>
          <w:lang w:val="uk-UA"/>
        </w:rPr>
        <w:t>-Ресурс»</w:t>
      </w:r>
      <w:r w:rsidRPr="00B80CCB">
        <w:rPr>
          <w:sz w:val="28"/>
          <w:szCs w:val="28"/>
          <w:lang w:val="uk-UA"/>
        </w:rPr>
        <w:t>.</w:t>
      </w:r>
    </w:p>
    <w:p w14:paraId="73374D59" w14:textId="77777777" w:rsidR="00D756D0" w:rsidRPr="00464CA2" w:rsidRDefault="00D756D0" w:rsidP="00D756D0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464CA2">
        <w:rPr>
          <w:rFonts w:eastAsia="Calibri"/>
          <w:noProof/>
          <w:sz w:val="28"/>
          <w:szCs w:val="22"/>
          <w:lang w:val="uk-UA" w:eastAsia="en-US"/>
        </w:rPr>
        <w:t>Метод дослідження –</w:t>
      </w:r>
      <w:r>
        <w:rPr>
          <w:rFonts w:eastAsia="Calibri"/>
          <w:noProof/>
          <w:sz w:val="28"/>
          <w:szCs w:val="22"/>
          <w:lang w:val="uk-UA" w:eastAsia="en-US"/>
        </w:rPr>
        <w:t xml:space="preserve"> </w:t>
      </w:r>
      <w:r w:rsidRPr="00464CA2">
        <w:rPr>
          <w:rFonts w:eastAsia="Calibri"/>
          <w:noProof/>
          <w:sz w:val="28"/>
          <w:szCs w:val="22"/>
          <w:lang w:val="uk-UA" w:eastAsia="en-US"/>
        </w:rPr>
        <w:t>аналітичний.</w:t>
      </w:r>
    </w:p>
    <w:p w14:paraId="2B9F5621" w14:textId="77777777" w:rsidR="00D756D0" w:rsidRPr="00464CA2" w:rsidRDefault="00D756D0" w:rsidP="00D756D0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B80CCB">
        <w:rPr>
          <w:sz w:val="28"/>
          <w:szCs w:val="28"/>
          <w:lang w:val="uk-UA"/>
        </w:rPr>
        <w:t xml:space="preserve">Отримані результати: на основі даних про </w:t>
      </w:r>
      <w:r>
        <w:rPr>
          <w:sz w:val="28"/>
          <w:szCs w:val="28"/>
          <w:lang w:val="uk-UA"/>
        </w:rPr>
        <w:t>місця знаходження потенційної клієнтури розроблено систему доставки електродвигунів у міжміському сполученні</w:t>
      </w:r>
      <w:r w:rsidRPr="00B80CC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обрано раціональну марку автомобіля, що доцільно використовувати для перевезення електродвигунів, а також раціональний варіант механізації </w:t>
      </w:r>
      <w:proofErr w:type="spellStart"/>
      <w:r>
        <w:rPr>
          <w:sz w:val="28"/>
          <w:szCs w:val="28"/>
          <w:lang w:val="uk-UA"/>
        </w:rPr>
        <w:t>навантажувально</w:t>
      </w:r>
      <w:proofErr w:type="spellEnd"/>
      <w:r>
        <w:rPr>
          <w:sz w:val="28"/>
          <w:szCs w:val="28"/>
          <w:lang w:val="uk-UA"/>
        </w:rPr>
        <w:t xml:space="preserve">-розвантажувальних робіт, також </w:t>
      </w:r>
      <w:r w:rsidRPr="00B80CCB">
        <w:rPr>
          <w:sz w:val="28"/>
          <w:szCs w:val="28"/>
          <w:lang w:val="uk-UA"/>
        </w:rPr>
        <w:t>в результаті розробки нових маршрутів перевезення електродвигунів було досягнуто економічний ефект.</w:t>
      </w:r>
      <w:r>
        <w:rPr>
          <w:sz w:val="28"/>
          <w:szCs w:val="28"/>
          <w:lang w:val="uk-UA"/>
        </w:rPr>
        <w:t xml:space="preserve"> </w:t>
      </w:r>
      <w:r w:rsidRPr="00B80CCB">
        <w:rPr>
          <w:sz w:val="28"/>
          <w:szCs w:val="28"/>
          <w:lang w:val="uk-UA"/>
        </w:rPr>
        <w:t xml:space="preserve">Економічна ефективність: </w:t>
      </w:r>
      <w:r>
        <w:rPr>
          <w:sz w:val="28"/>
          <w:szCs w:val="28"/>
          <w:lang w:val="uk-UA"/>
        </w:rPr>
        <w:t xml:space="preserve">за рахунок </w:t>
      </w:r>
      <w:r w:rsidRPr="00B80CCB">
        <w:rPr>
          <w:sz w:val="28"/>
          <w:szCs w:val="28"/>
          <w:lang w:val="uk-UA"/>
        </w:rPr>
        <w:t>впровадженн</w:t>
      </w:r>
      <w:r>
        <w:rPr>
          <w:sz w:val="28"/>
          <w:szCs w:val="28"/>
          <w:lang w:val="uk-UA"/>
        </w:rPr>
        <w:t>я</w:t>
      </w:r>
      <w:r w:rsidRPr="00B80C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запропонованих заходів існує можливість збільшити прибуток ТОВ «Транс-Ресурс» від перевезення електродвигунів майже в два рази.</w:t>
      </w:r>
    </w:p>
    <w:p w14:paraId="1AB80123" w14:textId="77777777" w:rsidR="00D756D0" w:rsidRPr="00464CA2" w:rsidRDefault="00D756D0" w:rsidP="00D756D0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464CA2">
        <w:rPr>
          <w:rFonts w:eastAsia="Calibri"/>
          <w:noProof/>
          <w:sz w:val="28"/>
          <w:szCs w:val="22"/>
          <w:lang w:val="uk-UA" w:eastAsia="en-US"/>
        </w:rPr>
        <w:t xml:space="preserve">Інформація щодо впровадження: запропоновані заходи можуть бути розглянуті керівництвом </w:t>
      </w:r>
      <w:r w:rsidRPr="00B80CCB">
        <w:rPr>
          <w:sz w:val="28"/>
          <w:szCs w:val="28"/>
          <w:lang w:val="uk-UA"/>
        </w:rPr>
        <w:t>ТОВ «Транс</w:t>
      </w:r>
      <w:r>
        <w:rPr>
          <w:sz w:val="28"/>
          <w:szCs w:val="28"/>
          <w:lang w:val="uk-UA"/>
        </w:rPr>
        <w:t>-Ресурс»</w:t>
      </w:r>
      <w:r w:rsidRPr="00464CA2">
        <w:rPr>
          <w:sz w:val="28"/>
          <w:lang w:val="uk-UA"/>
        </w:rPr>
        <w:t xml:space="preserve"> на питання впровадження в 2021 році</w:t>
      </w:r>
      <w:r w:rsidRPr="00464CA2">
        <w:rPr>
          <w:rFonts w:eastAsia="Calibri"/>
          <w:noProof/>
          <w:sz w:val="28"/>
          <w:szCs w:val="22"/>
          <w:lang w:val="uk-UA" w:eastAsia="en-US"/>
        </w:rPr>
        <w:t>.</w:t>
      </w:r>
    </w:p>
    <w:p w14:paraId="20106AB1" w14:textId="77777777" w:rsidR="00D756D0" w:rsidRPr="00464CA2" w:rsidRDefault="00D756D0" w:rsidP="00D756D0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464CA2">
        <w:rPr>
          <w:rFonts w:eastAsia="Calibri"/>
          <w:noProof/>
          <w:sz w:val="28"/>
          <w:szCs w:val="22"/>
          <w:lang w:val="uk-UA" w:eastAsia="en-US"/>
        </w:rPr>
        <w:t xml:space="preserve">Рекомендації щодо використання результатів роботи: отримані результати можуть бути використанні при вирішенні питання підвищення ефективності перевезення </w:t>
      </w:r>
      <w:r>
        <w:rPr>
          <w:rFonts w:eastAsia="Calibri"/>
          <w:noProof/>
          <w:sz w:val="28"/>
          <w:szCs w:val="22"/>
          <w:lang w:val="uk-UA" w:eastAsia="en-US"/>
        </w:rPr>
        <w:t>тарно-штучних вантажів у міжміському сполученні</w:t>
      </w:r>
      <w:r w:rsidRPr="00464CA2">
        <w:rPr>
          <w:rFonts w:eastAsia="Calibri"/>
          <w:noProof/>
          <w:sz w:val="28"/>
          <w:szCs w:val="22"/>
          <w:lang w:val="uk-UA" w:eastAsia="en-US"/>
        </w:rPr>
        <w:t>.</w:t>
      </w:r>
    </w:p>
    <w:p w14:paraId="30D9CD03" w14:textId="77777777" w:rsidR="00D756D0" w:rsidRPr="00464CA2" w:rsidRDefault="00D756D0" w:rsidP="00D756D0">
      <w:pPr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464CA2">
        <w:rPr>
          <w:rFonts w:eastAsia="Calibri"/>
          <w:noProof/>
          <w:sz w:val="28"/>
          <w:szCs w:val="22"/>
          <w:lang w:val="uk-UA" w:eastAsia="en-US"/>
        </w:rPr>
        <w:t xml:space="preserve">Сфера застосування: </w:t>
      </w:r>
      <w:r>
        <w:rPr>
          <w:rFonts w:eastAsia="Calibri"/>
          <w:noProof/>
          <w:sz w:val="28"/>
          <w:szCs w:val="22"/>
          <w:lang w:val="uk-UA" w:eastAsia="en-US"/>
        </w:rPr>
        <w:t>міжміські вантажні</w:t>
      </w:r>
      <w:r w:rsidRPr="00464CA2">
        <w:rPr>
          <w:rFonts w:eastAsia="Calibri"/>
          <w:noProof/>
          <w:sz w:val="28"/>
          <w:szCs w:val="22"/>
          <w:lang w:val="uk-UA" w:eastAsia="en-US"/>
        </w:rPr>
        <w:t xml:space="preserve"> перевезення.</w:t>
      </w:r>
    </w:p>
    <w:p w14:paraId="27AD3950" w14:textId="77777777" w:rsidR="004F7050" w:rsidRPr="00D756D0" w:rsidRDefault="004F7050">
      <w:pPr>
        <w:rPr>
          <w:lang w:val="uk-UA"/>
        </w:rPr>
      </w:pPr>
    </w:p>
    <w:sectPr w:rsidR="004F7050" w:rsidRPr="00D75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6D0"/>
    <w:rsid w:val="00103D7E"/>
    <w:rsid w:val="00147053"/>
    <w:rsid w:val="001F0CDC"/>
    <w:rsid w:val="00213A5B"/>
    <w:rsid w:val="00454215"/>
    <w:rsid w:val="004F7050"/>
    <w:rsid w:val="005416E4"/>
    <w:rsid w:val="006342D6"/>
    <w:rsid w:val="00705D1A"/>
    <w:rsid w:val="00850D05"/>
    <w:rsid w:val="009210AE"/>
    <w:rsid w:val="009617FE"/>
    <w:rsid w:val="00BC19A3"/>
    <w:rsid w:val="00D653B8"/>
    <w:rsid w:val="00D756D0"/>
    <w:rsid w:val="00E0766E"/>
    <w:rsid w:val="00F3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C2CAB"/>
  <w15:chartTrackingRefBased/>
  <w15:docId w15:val="{06027703-CDC8-463E-AD2C-FC75A982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Любый</dc:creator>
  <cp:keywords/>
  <dc:description/>
  <cp:lastModifiedBy>Евгений Любый</cp:lastModifiedBy>
  <cp:revision>1</cp:revision>
  <dcterms:created xsi:type="dcterms:W3CDTF">2021-03-02T11:08:00Z</dcterms:created>
  <dcterms:modified xsi:type="dcterms:W3CDTF">2021-03-02T11:08:00Z</dcterms:modified>
</cp:coreProperties>
</file>