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A" w:rsidRPr="00927603" w:rsidRDefault="0083220A" w:rsidP="0083220A">
      <w:pPr>
        <w:ind w:firstLine="180"/>
        <w:jc w:val="right"/>
        <w:rPr>
          <w:sz w:val="16"/>
          <w:szCs w:val="16"/>
          <w:lang w:val="uk-UA"/>
        </w:rPr>
      </w:pPr>
      <w:r w:rsidRPr="00927603">
        <w:rPr>
          <w:b/>
          <w:sz w:val="16"/>
          <w:szCs w:val="16"/>
          <w:lang w:val="uk-UA"/>
        </w:rPr>
        <w:t>Форма ХНАДУ</w:t>
      </w:r>
    </w:p>
    <w:p w:rsidR="0083220A" w:rsidRPr="00927603" w:rsidRDefault="0083220A" w:rsidP="0083220A">
      <w:pPr>
        <w:ind w:firstLine="709"/>
        <w:jc w:val="center"/>
        <w:rPr>
          <w:sz w:val="16"/>
          <w:szCs w:val="16"/>
          <w:lang w:val="uk-UA"/>
        </w:rPr>
      </w:pPr>
    </w:p>
    <w:p w:rsidR="0083220A" w:rsidRPr="00927603" w:rsidRDefault="0083220A" w:rsidP="0083220A">
      <w:pPr>
        <w:ind w:firstLine="709"/>
        <w:jc w:val="center"/>
        <w:rPr>
          <w:sz w:val="28"/>
          <w:lang w:val="uk-UA"/>
        </w:rPr>
      </w:pPr>
      <w:r w:rsidRPr="00927603">
        <w:rPr>
          <w:sz w:val="28"/>
          <w:lang w:val="uk-UA"/>
        </w:rPr>
        <w:t>МІНІСТЕРСТВО ОСВІТИ І НАУКИ УКРАЇНИ</w:t>
      </w:r>
    </w:p>
    <w:p w:rsidR="0083220A" w:rsidRPr="00927603" w:rsidRDefault="0083220A" w:rsidP="0083220A">
      <w:pPr>
        <w:pStyle w:val="2"/>
      </w:pPr>
      <w:r w:rsidRPr="00927603">
        <w:t>Харківський національний автомобільно-дорожній університет</w:t>
      </w:r>
    </w:p>
    <w:p w:rsidR="0083220A" w:rsidRPr="00927603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DD0F71" w:rsidRDefault="0083220A" w:rsidP="00DD0F71">
      <w:pPr>
        <w:jc w:val="both"/>
        <w:rPr>
          <w:sz w:val="28"/>
          <w:u w:val="single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C065" wp14:editId="1DF89139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2927350" cy="126111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69C" w:rsidRPr="003124B2" w:rsidRDefault="0085669C" w:rsidP="008566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760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85669C" w:rsidRPr="00927603" w:rsidRDefault="0085669C" w:rsidP="0085669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Перший проректор </w:t>
                            </w:r>
                            <w:r w:rsidR="00DD0F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з НПР</w:t>
                            </w:r>
                          </w:p>
                          <w:p w:rsidR="0085669C" w:rsidRPr="00927603" w:rsidRDefault="0085669C" w:rsidP="0085669C">
                            <w:pPr>
                              <w:spacing w:before="12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професор __________</w:t>
                            </w:r>
                            <w:r w:rsidRP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С. Я.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Ходирєв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85669C" w:rsidRPr="0003406B" w:rsidRDefault="0085669C" w:rsidP="0085669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“___” _______ 201</w:t>
                            </w:r>
                            <w:r w:rsidRPr="006170D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року</w:t>
                            </w:r>
                          </w:p>
                          <w:p w:rsidR="0083220A" w:rsidRPr="0003406B" w:rsidRDefault="0083220A" w:rsidP="0083220A">
                            <w:pPr>
                              <w:spacing w:line="360" w:lineRule="auto"/>
                              <w:ind w:left="9000" w:hanging="900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pt;margin-top:.3pt;width:230.5pt;height:99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" stroked="f">
                <v:textbox>
                  <w:txbxContent>
                    <w:p w:rsidR="0085669C" w:rsidRPr="003124B2" w:rsidRDefault="0085669C" w:rsidP="0085669C">
                      <w:pPr>
                        <w:rPr>
                          <w:sz w:val="28"/>
                          <w:szCs w:val="28"/>
                        </w:rPr>
                      </w:pPr>
                      <w:r w:rsidRPr="00927603">
                        <w:rPr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:rsidR="0085669C" w:rsidRPr="00927603" w:rsidRDefault="0085669C" w:rsidP="0085669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Перший проректор </w:t>
                      </w:r>
                      <w:r w:rsidR="00DD0F71">
                        <w:rPr>
                          <w:sz w:val="28"/>
                          <w:szCs w:val="28"/>
                          <w:lang w:val="uk-UA"/>
                        </w:rPr>
                        <w:t xml:space="preserve"> з НПР</w:t>
                      </w:r>
                    </w:p>
                    <w:p w:rsidR="0085669C" w:rsidRPr="00927603" w:rsidRDefault="0085669C" w:rsidP="0085669C">
                      <w:pPr>
                        <w:spacing w:before="12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професор __________</w:t>
                      </w:r>
                      <w:r w:rsidRPr="00A42A15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С. Я.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Ходирєв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85669C" w:rsidRPr="0003406B" w:rsidRDefault="0085669C" w:rsidP="0085669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“___” _______ 201</w:t>
                      </w:r>
                      <w:r w:rsidRPr="006170DC">
                        <w:rPr>
                          <w:sz w:val="28"/>
                          <w:szCs w:val="28"/>
                        </w:rPr>
                        <w:t>9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 xml:space="preserve"> року</w:t>
                      </w:r>
                    </w:p>
                    <w:p w:rsidR="0083220A" w:rsidRPr="0003406B" w:rsidRDefault="0083220A" w:rsidP="0083220A">
                      <w:pPr>
                        <w:spacing w:line="360" w:lineRule="auto"/>
                        <w:ind w:left="9000" w:hanging="9000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0F71">
        <w:rPr>
          <w:sz w:val="28"/>
          <w:lang w:val="uk-UA"/>
        </w:rPr>
        <w:t xml:space="preserve">Групи </w:t>
      </w:r>
      <w:r w:rsidR="00DD0F71">
        <w:rPr>
          <w:sz w:val="28"/>
          <w:u w:val="single"/>
          <w:lang w:val="uk-UA"/>
        </w:rPr>
        <w:t>АП-51м,АПТ-51м</w:t>
      </w:r>
    </w:p>
    <w:p w:rsidR="0083220A" w:rsidRPr="00927603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927603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927603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927603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927603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927603" w:rsidRDefault="0083220A" w:rsidP="0083220A">
      <w:pPr>
        <w:ind w:firstLine="709"/>
        <w:jc w:val="both"/>
        <w:rPr>
          <w:b/>
          <w:bCs/>
          <w:sz w:val="28"/>
          <w:lang w:val="uk-UA"/>
        </w:rPr>
      </w:pPr>
    </w:p>
    <w:p w:rsidR="0083220A" w:rsidRDefault="0083220A" w:rsidP="0083220A">
      <w:pPr>
        <w:pStyle w:val="1"/>
      </w:pPr>
    </w:p>
    <w:p w:rsidR="0083220A" w:rsidRDefault="0083220A" w:rsidP="0083220A">
      <w:pPr>
        <w:rPr>
          <w:lang w:val="uk-UA"/>
        </w:rPr>
      </w:pPr>
    </w:p>
    <w:p w:rsidR="0083220A" w:rsidRDefault="0083220A" w:rsidP="0083220A">
      <w:pPr>
        <w:rPr>
          <w:lang w:val="uk-UA"/>
        </w:rPr>
      </w:pPr>
    </w:p>
    <w:p w:rsidR="0083220A" w:rsidRDefault="0083220A" w:rsidP="0083220A">
      <w:pPr>
        <w:rPr>
          <w:lang w:val="uk-UA"/>
        </w:rPr>
      </w:pPr>
    </w:p>
    <w:p w:rsidR="0083220A" w:rsidRDefault="0083220A" w:rsidP="0083220A">
      <w:pPr>
        <w:rPr>
          <w:lang w:val="uk-UA"/>
        </w:rPr>
      </w:pPr>
    </w:p>
    <w:p w:rsidR="0083220A" w:rsidRPr="00001EAD" w:rsidRDefault="0083220A" w:rsidP="0083220A">
      <w:pPr>
        <w:rPr>
          <w:lang w:val="uk-UA"/>
        </w:rPr>
      </w:pPr>
    </w:p>
    <w:p w:rsidR="0083220A" w:rsidRPr="00927603" w:rsidRDefault="0083220A" w:rsidP="0083220A">
      <w:pPr>
        <w:pStyle w:val="1"/>
      </w:pPr>
      <w:r w:rsidRPr="00927603">
        <w:t>ПРОГРАМА</w:t>
      </w:r>
    </w:p>
    <w:p w:rsidR="0083220A" w:rsidRPr="00927603" w:rsidRDefault="0083220A" w:rsidP="0083220A">
      <w:pPr>
        <w:rPr>
          <w:sz w:val="16"/>
          <w:szCs w:val="16"/>
          <w:lang w:val="uk-UA"/>
        </w:rPr>
      </w:pPr>
    </w:p>
    <w:p w:rsidR="0083220A" w:rsidRPr="00B103A7" w:rsidRDefault="0083220A" w:rsidP="00DD0F71">
      <w:pPr>
        <w:ind w:left="4140" w:hanging="3431"/>
        <w:rPr>
          <w:sz w:val="28"/>
          <w:szCs w:val="28"/>
          <w:u w:val="single"/>
          <w:lang w:val="uk-UA"/>
        </w:rPr>
      </w:pPr>
      <w:r w:rsidRPr="00927603">
        <w:rPr>
          <w:b/>
          <w:sz w:val="28"/>
          <w:lang w:val="uk-UA"/>
        </w:rPr>
        <w:t>навчальної дисципліни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Cs/>
          <w:sz w:val="28"/>
          <w:szCs w:val="28"/>
          <w:u w:val="single"/>
          <w:lang w:val="uk-UA" w:eastAsia="en-US"/>
        </w:rPr>
        <w:t>П</w:t>
      </w:r>
      <w:r w:rsidRPr="00B103A7">
        <w:rPr>
          <w:bCs/>
          <w:sz w:val="28"/>
          <w:szCs w:val="28"/>
          <w:u w:val="single"/>
          <w:lang w:val="uk-UA" w:eastAsia="en-US"/>
        </w:rPr>
        <w:t>едагогік</w:t>
      </w:r>
      <w:r>
        <w:rPr>
          <w:bCs/>
          <w:sz w:val="28"/>
          <w:szCs w:val="28"/>
          <w:u w:val="single"/>
          <w:lang w:val="uk-UA" w:eastAsia="en-US"/>
        </w:rPr>
        <w:t>а</w:t>
      </w:r>
      <w:r w:rsidRPr="00B103A7">
        <w:rPr>
          <w:bCs/>
          <w:sz w:val="28"/>
          <w:szCs w:val="28"/>
          <w:u w:val="single"/>
          <w:lang w:val="uk-UA" w:eastAsia="en-US"/>
        </w:rPr>
        <w:t xml:space="preserve"> та психологі</w:t>
      </w:r>
      <w:r>
        <w:rPr>
          <w:bCs/>
          <w:sz w:val="28"/>
          <w:szCs w:val="28"/>
          <w:u w:val="single"/>
          <w:lang w:val="uk-UA" w:eastAsia="en-US"/>
        </w:rPr>
        <w:t>я</w:t>
      </w:r>
      <w:r w:rsidR="00DD0F71">
        <w:rPr>
          <w:bCs/>
          <w:sz w:val="28"/>
          <w:szCs w:val="28"/>
          <w:u w:val="single"/>
          <w:lang w:val="uk-UA" w:eastAsia="en-US"/>
        </w:rPr>
        <w:t xml:space="preserve"> </w:t>
      </w:r>
      <w:r w:rsidRPr="00B103A7">
        <w:rPr>
          <w:bCs/>
          <w:sz w:val="28"/>
          <w:szCs w:val="28"/>
          <w:u w:val="single"/>
          <w:lang w:val="uk-UA" w:eastAsia="en-US"/>
        </w:rPr>
        <w:t>вищої школи</w:t>
      </w:r>
    </w:p>
    <w:p w:rsidR="0083220A" w:rsidRPr="00164517" w:rsidRDefault="0083220A" w:rsidP="0083220A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(назва навчальної дисципліни згідно навчального плану)</w:t>
      </w:r>
    </w:p>
    <w:p w:rsidR="0083220A" w:rsidRPr="00927603" w:rsidRDefault="0083220A" w:rsidP="0083220A">
      <w:pPr>
        <w:ind w:firstLine="709"/>
        <w:rPr>
          <w:sz w:val="28"/>
          <w:lang w:val="uk-UA"/>
        </w:rPr>
      </w:pPr>
      <w:r w:rsidRPr="00927603">
        <w:rPr>
          <w:b/>
          <w:sz w:val="28"/>
          <w:lang w:val="uk-UA"/>
        </w:rPr>
        <w:t>підготовки</w:t>
      </w:r>
      <w:r w:rsidRPr="00927603">
        <w:rPr>
          <w:b/>
          <w:bCs/>
          <w:sz w:val="28"/>
          <w:lang w:val="uk-UA"/>
        </w:rPr>
        <w:t xml:space="preserve"> </w:t>
      </w:r>
      <w:r w:rsidRPr="00927603">
        <w:rPr>
          <w:b/>
          <w:bCs/>
          <w:sz w:val="28"/>
          <w:lang w:val="uk-UA"/>
        </w:rPr>
        <w:tab/>
        <w:t xml:space="preserve"> </w:t>
      </w:r>
      <w:r w:rsidRPr="00927603">
        <w:rPr>
          <w:b/>
          <w:bCs/>
          <w:sz w:val="28"/>
          <w:lang w:val="uk-UA"/>
        </w:rPr>
        <w:tab/>
      </w:r>
      <w:r w:rsidRPr="00927603"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 w:rsidRPr="00DD0F71">
        <w:rPr>
          <w:b/>
          <w:bCs/>
          <w:sz w:val="28"/>
          <w:lang w:val="uk-UA"/>
        </w:rPr>
        <w:t xml:space="preserve"> магістр</w:t>
      </w:r>
    </w:p>
    <w:p w:rsidR="0083220A" w:rsidRPr="00164517" w:rsidRDefault="0083220A" w:rsidP="0083220A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(назва освітньо-кваліфікаційного рівня)</w:t>
      </w:r>
    </w:p>
    <w:p w:rsidR="0083220A" w:rsidRPr="00D62965" w:rsidRDefault="00DD0F71" w:rsidP="0083220A">
      <w:pPr>
        <w:ind w:firstLine="709"/>
        <w:rPr>
          <w:sz w:val="28"/>
          <w:lang w:val="uk-UA"/>
        </w:rPr>
      </w:pPr>
      <w:r>
        <w:rPr>
          <w:b/>
          <w:sz w:val="28"/>
          <w:lang w:val="uk-UA"/>
        </w:rPr>
        <w:t xml:space="preserve">в </w:t>
      </w:r>
      <w:r w:rsidR="0083220A" w:rsidRPr="00927603">
        <w:rPr>
          <w:b/>
          <w:sz w:val="28"/>
          <w:lang w:val="uk-UA"/>
        </w:rPr>
        <w:t>галузі знань</w:t>
      </w:r>
      <w:r w:rsidR="0083220A" w:rsidRPr="00927603">
        <w:rPr>
          <w:sz w:val="28"/>
          <w:lang w:val="uk-UA"/>
        </w:rPr>
        <w:t xml:space="preserve"> </w:t>
      </w:r>
      <w:r w:rsidR="0083220A" w:rsidRPr="00927603">
        <w:rPr>
          <w:sz w:val="28"/>
          <w:lang w:val="uk-UA"/>
        </w:rPr>
        <w:tab/>
      </w:r>
      <w:r w:rsidR="0083220A" w:rsidRPr="00927603">
        <w:rPr>
          <w:sz w:val="28"/>
          <w:lang w:val="uk-UA"/>
        </w:rPr>
        <w:tab/>
      </w:r>
      <w:r w:rsidR="0083220A" w:rsidRPr="00927603">
        <w:rPr>
          <w:sz w:val="28"/>
          <w:lang w:val="uk-UA"/>
        </w:rPr>
        <w:tab/>
      </w:r>
      <w:r w:rsidR="0083220A">
        <w:rPr>
          <w:sz w:val="28"/>
          <w:lang w:val="uk-UA"/>
        </w:rPr>
        <w:tab/>
      </w:r>
      <w:r w:rsidR="0083220A">
        <w:rPr>
          <w:sz w:val="28"/>
          <w:lang w:val="uk-UA"/>
        </w:rPr>
        <w:tab/>
        <w:t xml:space="preserve">         01 «Освіта»</w:t>
      </w:r>
    </w:p>
    <w:p w:rsidR="0083220A" w:rsidRPr="00807B77" w:rsidRDefault="0083220A" w:rsidP="0083220A">
      <w:pPr>
        <w:ind w:firstLine="4140"/>
        <w:jc w:val="center"/>
        <w:rPr>
          <w:sz w:val="16"/>
          <w:szCs w:val="16"/>
          <w:lang w:val="uk-UA"/>
        </w:rPr>
      </w:pPr>
      <w:r w:rsidRPr="00807B77">
        <w:rPr>
          <w:sz w:val="16"/>
          <w:szCs w:val="16"/>
          <w:lang w:val="uk-UA"/>
        </w:rPr>
        <w:t>(шифр і назва галузі знань)</w:t>
      </w:r>
    </w:p>
    <w:p w:rsidR="0083220A" w:rsidRDefault="00DD0F71" w:rsidP="0083220A">
      <w:pPr>
        <w:ind w:left="3600" w:hanging="2880"/>
        <w:rPr>
          <w:sz w:val="28"/>
          <w:lang w:val="uk-UA"/>
        </w:rPr>
      </w:pPr>
      <w:r>
        <w:rPr>
          <w:b/>
          <w:sz w:val="28"/>
          <w:lang w:val="uk-UA"/>
        </w:rPr>
        <w:t>спеціальності</w:t>
      </w:r>
      <w:r w:rsidR="0083220A" w:rsidRPr="00807B77">
        <w:rPr>
          <w:sz w:val="28"/>
          <w:lang w:val="uk-UA"/>
        </w:rPr>
        <w:t xml:space="preserve"> </w:t>
      </w:r>
      <w:r w:rsidR="0083220A" w:rsidRPr="00807B77">
        <w:rPr>
          <w:sz w:val="28"/>
          <w:lang w:val="uk-UA"/>
        </w:rPr>
        <w:tab/>
      </w:r>
      <w:r w:rsidR="0083220A">
        <w:rPr>
          <w:sz w:val="28"/>
          <w:lang w:val="uk-UA"/>
        </w:rPr>
        <w:tab/>
        <w:t xml:space="preserve">    015.20 Професійна освіта</w:t>
      </w:r>
      <w:r w:rsidR="00BB67FD">
        <w:rPr>
          <w:sz w:val="28"/>
          <w:lang w:val="uk-UA"/>
        </w:rPr>
        <w:t>.</w:t>
      </w:r>
      <w:r w:rsidR="0083220A">
        <w:rPr>
          <w:sz w:val="28"/>
          <w:lang w:val="uk-UA"/>
        </w:rPr>
        <w:t xml:space="preserve"> Транспорт, </w:t>
      </w:r>
    </w:p>
    <w:p w:rsidR="0083220A" w:rsidRPr="005E4AEC" w:rsidRDefault="0083220A" w:rsidP="0083220A">
      <w:pPr>
        <w:ind w:left="4536" w:hanging="141"/>
        <w:rPr>
          <w:sz w:val="28"/>
          <w:lang w:val="uk-UA"/>
        </w:rPr>
      </w:pPr>
      <w:r>
        <w:rPr>
          <w:sz w:val="28"/>
          <w:lang w:val="uk-UA"/>
        </w:rPr>
        <w:t xml:space="preserve">  015.13 Професійна освіта</w:t>
      </w:r>
      <w:r w:rsidR="00BB67FD">
        <w:rPr>
          <w:sz w:val="28"/>
          <w:lang w:val="uk-UA"/>
        </w:rPr>
        <w:t>.</w:t>
      </w:r>
      <w:r>
        <w:rPr>
          <w:sz w:val="28"/>
          <w:lang w:val="uk-UA"/>
        </w:rPr>
        <w:t xml:space="preserve"> Метрологія, стандартизація та сертифікація</w:t>
      </w:r>
      <w:bookmarkStart w:id="0" w:name="_GoBack"/>
      <w:bookmarkEnd w:id="0"/>
    </w:p>
    <w:p w:rsidR="0083220A" w:rsidRPr="00807B77" w:rsidRDefault="0083220A" w:rsidP="0083220A">
      <w:pPr>
        <w:ind w:left="3600" w:firstLine="720"/>
        <w:jc w:val="center"/>
        <w:rPr>
          <w:b/>
          <w:sz w:val="28"/>
          <w:lang w:val="uk-UA"/>
        </w:rPr>
      </w:pPr>
      <w:r w:rsidRPr="00807B77">
        <w:rPr>
          <w:sz w:val="28"/>
          <w:szCs w:val="28"/>
          <w:vertAlign w:val="superscript"/>
          <w:lang w:val="uk-UA"/>
        </w:rPr>
        <w:t>(шифр і назва напряму підготовки)</w:t>
      </w:r>
    </w:p>
    <w:p w:rsidR="00DD0F71" w:rsidRDefault="00DD0F71" w:rsidP="00DD0F71">
      <w:pPr>
        <w:ind w:left="3600" w:hanging="2880"/>
        <w:rPr>
          <w:sz w:val="28"/>
          <w:lang w:val="uk-UA"/>
        </w:rPr>
      </w:pPr>
      <w:r w:rsidRPr="00016915">
        <w:rPr>
          <w:b/>
          <w:bCs/>
          <w:sz w:val="28"/>
          <w:lang w:val="uk-UA"/>
        </w:rPr>
        <w:t>за освітньою програмою</w:t>
      </w:r>
      <w:r>
        <w:rPr>
          <w:rStyle w:val="ac"/>
          <w:sz w:val="28"/>
          <w:szCs w:val="28"/>
          <w:lang w:val="uk-UA"/>
        </w:rPr>
        <w:footnoteReference w:id="1"/>
      </w:r>
      <w:r w:rsidRPr="00016915"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ab/>
      </w:r>
      <w:r>
        <w:rPr>
          <w:sz w:val="28"/>
          <w:lang w:val="uk-UA"/>
        </w:rPr>
        <w:t>Професійна освіта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t xml:space="preserve"> Транспорт,</w:t>
      </w:r>
    </w:p>
    <w:p w:rsidR="00DD0F71" w:rsidRPr="00927603" w:rsidRDefault="00DD0F71" w:rsidP="00DD0F71">
      <w:pPr>
        <w:ind w:left="4253" w:hanging="113"/>
        <w:rPr>
          <w:lang w:val="uk-UA"/>
        </w:rPr>
      </w:pPr>
      <w:r>
        <w:rPr>
          <w:sz w:val="28"/>
          <w:lang w:val="uk-UA"/>
        </w:rPr>
        <w:t xml:space="preserve"> Професійна освіта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t xml:space="preserve"> Метрологія, </w:t>
      </w:r>
      <w:r>
        <w:rPr>
          <w:sz w:val="28"/>
          <w:lang w:val="uk-UA"/>
        </w:rPr>
        <w:t>стандартизація та сертифікація</w:t>
      </w:r>
    </w:p>
    <w:p w:rsidR="00DD0F71" w:rsidRPr="00164517" w:rsidRDefault="00DD0F71" w:rsidP="00DD0F71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(назва </w:t>
      </w:r>
      <w:r>
        <w:rPr>
          <w:sz w:val="16"/>
          <w:szCs w:val="16"/>
          <w:lang w:val="uk-UA"/>
        </w:rPr>
        <w:t>освітньо-професійної (</w:t>
      </w:r>
      <w:proofErr w:type="spellStart"/>
      <w:r>
        <w:rPr>
          <w:sz w:val="16"/>
          <w:szCs w:val="16"/>
          <w:lang w:val="uk-UA"/>
        </w:rPr>
        <w:t>освітньо-наукової</w:t>
      </w:r>
      <w:proofErr w:type="spellEnd"/>
      <w:r w:rsidRPr="00164517">
        <w:rPr>
          <w:sz w:val="16"/>
          <w:szCs w:val="16"/>
          <w:lang w:val="uk-UA"/>
        </w:rPr>
        <w:t>)</w:t>
      </w:r>
      <w:r>
        <w:rPr>
          <w:sz w:val="16"/>
          <w:szCs w:val="16"/>
          <w:lang w:val="uk-UA"/>
        </w:rPr>
        <w:t xml:space="preserve"> програми</w:t>
      </w:r>
      <w:r w:rsidRPr="00164517">
        <w:rPr>
          <w:sz w:val="16"/>
          <w:szCs w:val="16"/>
          <w:lang w:val="uk-UA"/>
        </w:rPr>
        <w:t>)</w:t>
      </w:r>
    </w:p>
    <w:p w:rsidR="0083220A" w:rsidRDefault="0083220A" w:rsidP="0083220A">
      <w:pPr>
        <w:ind w:left="707" w:firstLine="709"/>
        <w:jc w:val="center"/>
        <w:rPr>
          <w:sz w:val="28"/>
          <w:lang w:val="uk-UA"/>
        </w:rPr>
      </w:pPr>
    </w:p>
    <w:p w:rsidR="0083220A" w:rsidRPr="00927603" w:rsidRDefault="0083220A" w:rsidP="0083220A">
      <w:pPr>
        <w:ind w:firstLine="709"/>
        <w:rPr>
          <w:sz w:val="28"/>
          <w:lang w:val="uk-UA"/>
        </w:rPr>
      </w:pPr>
      <w:r w:rsidRPr="00016915">
        <w:rPr>
          <w:b/>
          <w:sz w:val="28"/>
          <w:lang w:val="uk-UA"/>
        </w:rPr>
        <w:t>мова навчання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         </w:t>
      </w:r>
      <w:r>
        <w:rPr>
          <w:sz w:val="28"/>
          <w:u w:val="single"/>
          <w:lang w:val="uk-UA"/>
        </w:rPr>
        <w:t>державна</w:t>
      </w:r>
    </w:p>
    <w:p w:rsidR="0083220A" w:rsidRPr="00927603" w:rsidRDefault="0083220A" w:rsidP="0083220A">
      <w:pPr>
        <w:ind w:left="4247" w:firstLine="709"/>
        <w:jc w:val="both"/>
        <w:rPr>
          <w:sz w:val="28"/>
          <w:lang w:val="uk-UA"/>
        </w:rPr>
      </w:pPr>
      <w:r w:rsidRPr="00164517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мова, на якій проводиться навчання за робочою програмою</w:t>
      </w:r>
    </w:p>
    <w:p w:rsidR="0083220A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881299" w:rsidRDefault="0083220A" w:rsidP="0083220A">
      <w:pPr>
        <w:ind w:firstLine="709"/>
        <w:jc w:val="both"/>
        <w:rPr>
          <w:sz w:val="28"/>
          <w:lang w:val="uk-UA"/>
        </w:rPr>
      </w:pPr>
    </w:p>
    <w:p w:rsidR="0083220A" w:rsidRPr="00927603" w:rsidRDefault="0083220A" w:rsidP="0083220A">
      <w:pPr>
        <w:pStyle w:val="2"/>
      </w:pPr>
      <w:r w:rsidRPr="00927603">
        <w:t>20</w:t>
      </w:r>
      <w:r>
        <w:t>1</w:t>
      </w:r>
      <w:r w:rsidRPr="00C506BA">
        <w:t>9</w:t>
      </w:r>
      <w:r w:rsidRPr="00927603">
        <w:t xml:space="preserve"> рік</w:t>
      </w:r>
    </w:p>
    <w:p w:rsidR="0083220A" w:rsidRDefault="0083220A" w:rsidP="0083220A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Pr="00DA5B42">
        <w:rPr>
          <w:b/>
          <w:bCs/>
          <w:sz w:val="28"/>
          <w:szCs w:val="28"/>
          <w:lang w:val="uk-UA"/>
        </w:rPr>
        <w:lastRenderedPageBreak/>
        <w:t xml:space="preserve">1. Мета вивчення навчальної  дисципліни </w:t>
      </w:r>
      <w:r w:rsidRPr="0006483A">
        <w:rPr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 xml:space="preserve"> </w:t>
      </w:r>
      <w:r w:rsidRPr="0029784A">
        <w:rPr>
          <w:sz w:val="28"/>
          <w:szCs w:val="28"/>
          <w:lang w:val="uk-UA"/>
        </w:rPr>
        <w:t>ознайомлення з найбільш важливими питаннями загальних основ дидактики, педагогіки і пси</w:t>
      </w:r>
      <w:r>
        <w:rPr>
          <w:sz w:val="28"/>
          <w:szCs w:val="28"/>
          <w:lang w:val="uk-UA"/>
        </w:rPr>
        <w:t>хології, теорії виховання з пози</w:t>
      </w:r>
      <w:r w:rsidRPr="0029784A">
        <w:rPr>
          <w:sz w:val="28"/>
          <w:szCs w:val="28"/>
          <w:lang w:val="uk-UA"/>
        </w:rPr>
        <w:t>ції нового підходу; гуманізації, демократизації та національної і полікультурної спрямованості педагогічного процесу у вищій школі; сучасними методиками викладання дисциплін у вищій школі; методологією розробки методичних матеріалів до викладання та формування вмінь щодо проведення всіх форм занять і контролю.</w:t>
      </w:r>
    </w:p>
    <w:p w:rsidR="0083220A" w:rsidRPr="00927603" w:rsidRDefault="0083220A" w:rsidP="0083220A">
      <w:pPr>
        <w:ind w:firstLine="53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Передумови для вивчення дисципліни</w:t>
      </w:r>
      <w:r w:rsidRPr="0092760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«Психологія»</w:t>
      </w:r>
    </w:p>
    <w:p w:rsidR="0083220A" w:rsidRPr="000403F9" w:rsidRDefault="0083220A" w:rsidP="0083220A">
      <w:pPr>
        <w:ind w:firstLine="53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0403F9">
        <w:rPr>
          <w:b/>
          <w:bCs/>
          <w:sz w:val="28"/>
          <w:szCs w:val="28"/>
          <w:lang w:val="uk-UA"/>
        </w:rPr>
        <w:t>. Опис навчальної дисципліни</w:t>
      </w:r>
    </w:p>
    <w:p w:rsidR="0083220A" w:rsidRPr="00C71727" w:rsidRDefault="0083220A" w:rsidP="0083220A">
      <w:pPr>
        <w:ind w:firstLine="709"/>
        <w:jc w:val="center"/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2340"/>
        <w:gridCol w:w="21"/>
        <w:gridCol w:w="2499"/>
      </w:tblGrid>
      <w:tr w:rsidR="0083220A" w:rsidRPr="00927603" w:rsidTr="00C3262C">
        <w:trPr>
          <w:trHeight w:val="425"/>
        </w:trPr>
        <w:tc>
          <w:tcPr>
            <w:tcW w:w="4178" w:type="dxa"/>
            <w:vMerge w:val="restart"/>
            <w:vAlign w:val="center"/>
          </w:tcPr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>Характеристика навчальної дисципліни</w:t>
            </w:r>
            <w:r w:rsidRPr="00E56184">
              <w:rPr>
                <w:rStyle w:val="ac"/>
              </w:rPr>
              <w:footnoteReference w:id="2"/>
            </w:r>
          </w:p>
        </w:tc>
      </w:tr>
      <w:tr w:rsidR="0083220A" w:rsidRPr="00927603" w:rsidTr="00C3262C">
        <w:trPr>
          <w:trHeight w:val="549"/>
        </w:trPr>
        <w:tc>
          <w:tcPr>
            <w:tcW w:w="4178" w:type="dxa"/>
            <w:vMerge/>
            <w:vAlign w:val="center"/>
          </w:tcPr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3220A" w:rsidRPr="00927603" w:rsidRDefault="0083220A" w:rsidP="00C3262C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83220A" w:rsidRPr="00927603" w:rsidRDefault="0083220A" w:rsidP="00C3262C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заочна (дистанційна) форма навчання</w:t>
            </w:r>
            <w:r w:rsidRPr="00E56184">
              <w:rPr>
                <w:rStyle w:val="ac"/>
              </w:rPr>
              <w:footnoteReference w:id="3"/>
            </w:r>
          </w:p>
        </w:tc>
      </w:tr>
      <w:tr w:rsidR="0083220A" w:rsidRPr="00927603" w:rsidTr="00C3262C">
        <w:trPr>
          <w:trHeight w:val="409"/>
        </w:trPr>
        <w:tc>
          <w:tcPr>
            <w:tcW w:w="4178" w:type="dxa"/>
            <w:vMerge w:val="restart"/>
            <w:vAlign w:val="center"/>
          </w:tcPr>
          <w:p w:rsidR="0083220A" w:rsidRPr="00927603" w:rsidRDefault="0083220A" w:rsidP="00C3262C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кредитів</w:t>
            </w:r>
            <w:r w:rsidRPr="00927603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-</w:t>
            </w:r>
            <w:r w:rsidRPr="00927603">
              <w:rPr>
                <w:szCs w:val="28"/>
                <w:lang w:val="uk-UA"/>
              </w:rPr>
              <w:t xml:space="preserve"> </w:t>
            </w:r>
            <w:r w:rsidR="00E55CA7">
              <w:rPr>
                <w:szCs w:val="28"/>
                <w:lang w:val="uk-UA"/>
              </w:rPr>
              <w:t>4</w:t>
            </w:r>
          </w:p>
          <w:p w:rsidR="0083220A" w:rsidRPr="00927603" w:rsidRDefault="0083220A" w:rsidP="00E55CA7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годин</w:t>
            </w:r>
            <w:r w:rsidRPr="00927603">
              <w:rPr>
                <w:szCs w:val="28"/>
                <w:lang w:val="uk-UA"/>
              </w:rPr>
              <w:t xml:space="preserve">     </w:t>
            </w:r>
            <w:r>
              <w:rPr>
                <w:szCs w:val="28"/>
                <w:lang w:val="uk-UA"/>
              </w:rPr>
              <w:t xml:space="preserve">  </w:t>
            </w:r>
            <w:r w:rsidRPr="00927603">
              <w:rPr>
                <w:szCs w:val="28"/>
                <w:lang w:val="uk-UA"/>
              </w:rPr>
              <w:t xml:space="preserve"> - </w:t>
            </w:r>
            <w:r w:rsidR="00E55CA7">
              <w:rPr>
                <w:szCs w:val="28"/>
                <w:lang w:val="uk-UA"/>
              </w:rPr>
              <w:t>120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вибіркова</w:t>
            </w:r>
          </w:p>
          <w:p w:rsidR="0083220A" w:rsidRPr="00927603" w:rsidRDefault="0083220A" w:rsidP="00C3262C">
            <w:pPr>
              <w:ind w:hanging="108"/>
              <w:jc w:val="center"/>
              <w:rPr>
                <w:i/>
                <w:szCs w:val="28"/>
                <w:vertAlign w:val="superscript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</w:t>
            </w:r>
            <w:r>
              <w:rPr>
                <w:szCs w:val="28"/>
                <w:vertAlign w:val="superscript"/>
                <w:lang w:val="uk-UA"/>
              </w:rPr>
              <w:t>обов'язкова, вибіркова</w:t>
            </w:r>
            <w:r w:rsidRPr="00927603">
              <w:rPr>
                <w:szCs w:val="28"/>
                <w:vertAlign w:val="superscript"/>
                <w:lang w:val="uk-UA"/>
              </w:rPr>
              <w:t>)</w:t>
            </w:r>
          </w:p>
        </w:tc>
      </w:tr>
      <w:tr w:rsidR="0083220A" w:rsidRPr="00927603" w:rsidTr="00C3262C">
        <w:trPr>
          <w:trHeight w:val="276"/>
        </w:trPr>
        <w:tc>
          <w:tcPr>
            <w:tcW w:w="4178" w:type="dxa"/>
            <w:vMerge/>
            <w:vAlign w:val="center"/>
          </w:tcPr>
          <w:p w:rsidR="0083220A" w:rsidRPr="00927603" w:rsidRDefault="0083220A" w:rsidP="00C3262C">
            <w:pPr>
              <w:rPr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</w:p>
        </w:tc>
      </w:tr>
      <w:tr w:rsidR="0083220A" w:rsidRPr="00927603" w:rsidTr="00C3262C">
        <w:trPr>
          <w:trHeight w:val="485"/>
        </w:trPr>
        <w:tc>
          <w:tcPr>
            <w:tcW w:w="4178" w:type="dxa"/>
            <w:vAlign w:val="center"/>
          </w:tcPr>
          <w:p w:rsidR="0083220A" w:rsidRPr="00927603" w:rsidRDefault="0083220A" w:rsidP="00C3262C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499" w:type="dxa"/>
            <w:vAlign w:val="center"/>
          </w:tcPr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83220A" w:rsidRPr="00927603" w:rsidTr="00C3262C">
        <w:trPr>
          <w:trHeight w:val="465"/>
        </w:trPr>
        <w:tc>
          <w:tcPr>
            <w:tcW w:w="4178" w:type="dxa"/>
            <w:vAlign w:val="center"/>
          </w:tcPr>
          <w:p w:rsidR="0083220A" w:rsidRPr="00927603" w:rsidRDefault="0083220A" w:rsidP="00C3262C">
            <w:pPr>
              <w:rPr>
                <w:b/>
                <w:sz w:val="16"/>
                <w:szCs w:val="16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83220A" w:rsidRPr="007208C0" w:rsidRDefault="007208C0" w:rsidP="00C3262C">
            <w:pPr>
              <w:jc w:val="center"/>
              <w:rPr>
                <w:szCs w:val="28"/>
                <w:u w:val="single"/>
                <w:lang w:val="uk-UA"/>
              </w:rPr>
            </w:pPr>
            <w:r w:rsidRPr="007208C0">
              <w:rPr>
                <w:szCs w:val="28"/>
                <w:u w:val="single"/>
                <w:lang w:val="uk-UA"/>
              </w:rPr>
              <w:t>екзамен</w:t>
            </w:r>
          </w:p>
          <w:p w:rsidR="0083220A" w:rsidRPr="00927603" w:rsidRDefault="0083220A" w:rsidP="00C3262C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(залік, екзамен)</w:t>
            </w:r>
          </w:p>
        </w:tc>
      </w:tr>
      <w:tr w:rsidR="0083220A" w:rsidRPr="00927603" w:rsidTr="00C3262C">
        <w:trPr>
          <w:trHeight w:val="232"/>
        </w:trPr>
        <w:tc>
          <w:tcPr>
            <w:tcW w:w="9038" w:type="dxa"/>
            <w:gridSpan w:val="4"/>
            <w:vAlign w:val="center"/>
          </w:tcPr>
          <w:p w:rsidR="0083220A" w:rsidRPr="00AF4893" w:rsidRDefault="0083220A" w:rsidP="00C3262C">
            <w:pPr>
              <w:jc w:val="center"/>
              <w:rPr>
                <w:b/>
                <w:szCs w:val="28"/>
                <w:lang w:val="uk-UA"/>
              </w:rPr>
            </w:pPr>
            <w:r w:rsidRPr="00AF4893">
              <w:rPr>
                <w:b/>
                <w:szCs w:val="28"/>
                <w:lang w:val="uk-UA"/>
              </w:rPr>
              <w:t>Розподіл часу</w:t>
            </w:r>
            <w:r>
              <w:rPr>
                <w:b/>
                <w:szCs w:val="28"/>
                <w:lang w:val="uk-UA"/>
              </w:rPr>
              <w:t>:</w:t>
            </w:r>
          </w:p>
        </w:tc>
      </w:tr>
      <w:tr w:rsidR="0083220A" w:rsidRPr="00927603" w:rsidTr="00C3262C">
        <w:trPr>
          <w:trHeight w:val="390"/>
        </w:trPr>
        <w:tc>
          <w:tcPr>
            <w:tcW w:w="4178" w:type="dxa"/>
            <w:vAlign w:val="center"/>
          </w:tcPr>
          <w:p w:rsidR="0083220A" w:rsidRPr="00664CCE" w:rsidRDefault="0083220A" w:rsidP="00C3262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лекції 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83220A" w:rsidRPr="00A911CD" w:rsidRDefault="0083220A" w:rsidP="00C3262C">
            <w:pPr>
              <w:jc w:val="center"/>
              <w:rPr>
                <w:vertAlign w:val="superscript"/>
                <w:lang w:val="uk-UA"/>
              </w:rPr>
            </w:pPr>
            <w:r w:rsidRPr="00A911CD">
              <w:rPr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911CD" w:rsidRDefault="0083220A" w:rsidP="00C3262C">
            <w:pPr>
              <w:jc w:val="center"/>
              <w:rPr>
                <w:vertAlign w:val="superscript"/>
                <w:lang w:val="uk-UA"/>
              </w:rPr>
            </w:pPr>
            <w:r w:rsidRPr="00A911CD">
              <w:rPr>
                <w:lang w:val="uk-UA"/>
              </w:rPr>
              <w:t>6</w:t>
            </w:r>
          </w:p>
        </w:tc>
      </w:tr>
      <w:tr w:rsidR="0083220A" w:rsidRPr="00927603" w:rsidTr="00C3262C">
        <w:trPr>
          <w:trHeight w:val="232"/>
        </w:trPr>
        <w:tc>
          <w:tcPr>
            <w:tcW w:w="4178" w:type="dxa"/>
            <w:vAlign w:val="center"/>
          </w:tcPr>
          <w:p w:rsidR="0083220A" w:rsidRDefault="0083220A" w:rsidP="00C3262C">
            <w:pPr>
              <w:rPr>
                <w:sz w:val="20"/>
                <w:szCs w:val="20"/>
                <w:lang w:val="uk-UA"/>
              </w:rPr>
            </w:pPr>
            <w:r>
              <w:rPr>
                <w:szCs w:val="28"/>
                <w:lang w:val="uk-UA"/>
              </w:rPr>
              <w:t xml:space="preserve">- лабораторні роботи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  <w:p w:rsidR="0083220A" w:rsidRDefault="0083220A" w:rsidP="00C3262C">
            <w:pPr>
              <w:rPr>
                <w:szCs w:val="28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</w:tr>
      <w:tr w:rsidR="0083220A" w:rsidRPr="00927603" w:rsidTr="00C3262C">
        <w:trPr>
          <w:trHeight w:val="232"/>
        </w:trPr>
        <w:tc>
          <w:tcPr>
            <w:tcW w:w="4178" w:type="dxa"/>
            <w:vAlign w:val="center"/>
          </w:tcPr>
          <w:p w:rsidR="0083220A" w:rsidRDefault="0083220A" w:rsidP="00C3262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практичні заняття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83220A" w:rsidRPr="00A911CD" w:rsidRDefault="0083220A" w:rsidP="00C3262C">
            <w:pPr>
              <w:jc w:val="center"/>
              <w:rPr>
                <w:vertAlign w:val="superscript"/>
                <w:lang w:val="uk-UA"/>
              </w:rPr>
            </w:pPr>
            <w:r w:rsidRPr="00A911CD">
              <w:rPr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911CD" w:rsidRDefault="0083220A" w:rsidP="00C3262C">
            <w:pPr>
              <w:jc w:val="center"/>
              <w:rPr>
                <w:vertAlign w:val="superscript"/>
                <w:lang w:val="uk-UA"/>
              </w:rPr>
            </w:pPr>
            <w:r w:rsidRPr="00A911CD">
              <w:rPr>
                <w:lang w:val="uk-UA"/>
              </w:rPr>
              <w:t>4</w:t>
            </w:r>
          </w:p>
        </w:tc>
      </w:tr>
      <w:tr w:rsidR="0083220A" w:rsidRPr="00927603" w:rsidTr="00C3262C">
        <w:trPr>
          <w:trHeight w:val="232"/>
        </w:trPr>
        <w:tc>
          <w:tcPr>
            <w:tcW w:w="4178" w:type="dxa"/>
            <w:vAlign w:val="center"/>
          </w:tcPr>
          <w:p w:rsidR="0083220A" w:rsidRDefault="0083220A" w:rsidP="00C3262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самостійна робота студентів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83220A" w:rsidRPr="00A911CD" w:rsidRDefault="0083220A" w:rsidP="00C3262C">
            <w:pPr>
              <w:jc w:val="center"/>
              <w:rPr>
                <w:vertAlign w:val="superscript"/>
                <w:lang w:val="uk-UA"/>
              </w:rPr>
            </w:pPr>
            <w:r w:rsidRPr="00A911CD">
              <w:rPr>
                <w:lang w:val="uk-UA"/>
              </w:rPr>
              <w:t>58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911CD" w:rsidRDefault="0083220A" w:rsidP="00C3262C">
            <w:pPr>
              <w:jc w:val="center"/>
              <w:rPr>
                <w:vertAlign w:val="superscript"/>
                <w:lang w:val="uk-UA"/>
              </w:rPr>
            </w:pPr>
            <w:r w:rsidRPr="00A911CD">
              <w:rPr>
                <w:lang w:val="uk-UA"/>
              </w:rPr>
              <w:t>80</w:t>
            </w:r>
          </w:p>
        </w:tc>
      </w:tr>
      <w:tr w:rsidR="0083220A" w:rsidRPr="00927603" w:rsidTr="00C3262C">
        <w:trPr>
          <w:trHeight w:val="232"/>
        </w:trPr>
        <w:tc>
          <w:tcPr>
            <w:tcW w:w="4178" w:type="dxa"/>
            <w:vAlign w:val="center"/>
          </w:tcPr>
          <w:p w:rsidR="0083220A" w:rsidRDefault="0083220A" w:rsidP="00C3262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курсовий проект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</w:tr>
      <w:tr w:rsidR="0083220A" w:rsidRPr="00927603" w:rsidTr="00C3262C">
        <w:trPr>
          <w:trHeight w:val="232"/>
        </w:trPr>
        <w:tc>
          <w:tcPr>
            <w:tcW w:w="4178" w:type="dxa"/>
            <w:vAlign w:val="center"/>
          </w:tcPr>
          <w:p w:rsidR="0083220A" w:rsidRDefault="0083220A" w:rsidP="00C3262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курсова робота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</w:tr>
      <w:tr w:rsidR="0083220A" w:rsidRPr="00927603" w:rsidTr="00C3262C">
        <w:trPr>
          <w:trHeight w:val="232"/>
        </w:trPr>
        <w:tc>
          <w:tcPr>
            <w:tcW w:w="4178" w:type="dxa"/>
            <w:vAlign w:val="center"/>
          </w:tcPr>
          <w:p w:rsidR="0083220A" w:rsidRDefault="0083220A" w:rsidP="00C3262C">
            <w:pPr>
              <w:ind w:left="290" w:hanging="29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</w:tr>
      <w:tr w:rsidR="0083220A" w:rsidRPr="00927603" w:rsidTr="00C3262C">
        <w:trPr>
          <w:trHeight w:val="232"/>
        </w:trPr>
        <w:tc>
          <w:tcPr>
            <w:tcW w:w="4178" w:type="dxa"/>
            <w:vAlign w:val="center"/>
          </w:tcPr>
          <w:p w:rsidR="0083220A" w:rsidRDefault="0083220A" w:rsidP="00C3262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підготовка та складання екзамену </w:t>
            </w:r>
            <w:r w:rsidRPr="00C800E8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vAlign w:val="center"/>
          </w:tcPr>
          <w:p w:rsidR="0083220A" w:rsidRPr="00E55CA7" w:rsidRDefault="00E55CA7" w:rsidP="00C3262C">
            <w:pPr>
              <w:jc w:val="center"/>
              <w:rPr>
                <w:vertAlign w:val="superscript"/>
                <w:lang w:val="uk-UA"/>
              </w:rPr>
            </w:pPr>
            <w:r w:rsidRPr="00E55CA7">
              <w:rPr>
                <w:lang w:val="uk-UA"/>
              </w:rPr>
              <w:t>30</w:t>
            </w:r>
          </w:p>
        </w:tc>
        <w:tc>
          <w:tcPr>
            <w:tcW w:w="2520" w:type="dxa"/>
            <w:gridSpan w:val="2"/>
            <w:vAlign w:val="center"/>
          </w:tcPr>
          <w:p w:rsidR="0083220A" w:rsidRPr="00AF4893" w:rsidRDefault="0083220A" w:rsidP="00C3262C">
            <w:pPr>
              <w:jc w:val="center"/>
              <w:rPr>
                <w:szCs w:val="28"/>
                <w:vertAlign w:val="superscript"/>
                <w:lang w:val="uk-UA"/>
              </w:rPr>
            </w:pPr>
            <w:r w:rsidRPr="00AF4893">
              <w:rPr>
                <w:sz w:val="16"/>
                <w:szCs w:val="16"/>
                <w:lang w:val="uk-UA"/>
              </w:rPr>
              <w:t>_____</w:t>
            </w:r>
          </w:p>
        </w:tc>
      </w:tr>
    </w:tbl>
    <w:p w:rsidR="0083220A" w:rsidRPr="00927603" w:rsidRDefault="0083220A" w:rsidP="0083220A">
      <w:pPr>
        <w:ind w:firstLine="709"/>
        <w:jc w:val="center"/>
        <w:rPr>
          <w:sz w:val="28"/>
          <w:lang w:val="uk-UA"/>
        </w:rPr>
      </w:pPr>
    </w:p>
    <w:p w:rsidR="0083220A" w:rsidRDefault="0083220A" w:rsidP="0083220A">
      <w:pPr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927603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Очікувані результати навчання з дисципліни </w:t>
      </w:r>
    </w:p>
    <w:p w:rsidR="0083220A" w:rsidRDefault="0083220A" w:rsidP="0083220A">
      <w:pPr>
        <w:ind w:firstLine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Згідно з вимогами освітньої програми студенти повинні:</w:t>
      </w:r>
    </w:p>
    <w:p w:rsidR="0083220A" w:rsidRDefault="0083220A" w:rsidP="0083220A">
      <w:pPr>
        <w:ind w:firstLine="567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знати:</w:t>
      </w:r>
    </w:p>
    <w:p w:rsidR="0083220A" w:rsidRDefault="0083220A" w:rsidP="0083220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B04B6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і</w:t>
      </w:r>
      <w:r w:rsidRPr="005B04B6">
        <w:rPr>
          <w:sz w:val="28"/>
          <w:szCs w:val="28"/>
          <w:lang w:val="uk-UA"/>
        </w:rPr>
        <w:t xml:space="preserve"> тенденці</w:t>
      </w:r>
      <w:r>
        <w:rPr>
          <w:sz w:val="28"/>
          <w:szCs w:val="28"/>
          <w:lang w:val="uk-UA"/>
        </w:rPr>
        <w:t>ї</w:t>
      </w:r>
      <w:r w:rsidRPr="005B04B6">
        <w:rPr>
          <w:sz w:val="28"/>
          <w:szCs w:val="28"/>
          <w:lang w:val="uk-UA"/>
        </w:rPr>
        <w:t xml:space="preserve"> та перспективи розвитку ступеневої вищої школи й освіти в умовах незалежної України</w:t>
      </w:r>
      <w:r>
        <w:rPr>
          <w:sz w:val="28"/>
          <w:szCs w:val="28"/>
          <w:lang w:val="uk-UA"/>
        </w:rPr>
        <w:t>;</w:t>
      </w:r>
      <w:r w:rsidRPr="00D33B6D">
        <w:rPr>
          <w:sz w:val="28"/>
          <w:szCs w:val="28"/>
          <w:lang w:val="uk-UA"/>
        </w:rPr>
        <w:t xml:space="preserve"> </w:t>
      </w:r>
    </w:p>
    <w:p w:rsidR="0083220A" w:rsidRDefault="0083220A" w:rsidP="0083220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45A5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снов</w:t>
      </w:r>
      <w:r w:rsidRPr="00C45A54">
        <w:rPr>
          <w:sz w:val="28"/>
          <w:szCs w:val="28"/>
          <w:lang w:val="uk-UA"/>
        </w:rPr>
        <w:t>ні закономірності психіки</w:t>
      </w:r>
      <w:r>
        <w:rPr>
          <w:sz w:val="28"/>
          <w:szCs w:val="28"/>
          <w:lang w:val="uk-UA"/>
        </w:rPr>
        <w:t xml:space="preserve"> та педагогічні категорії навчання і виховання</w:t>
      </w:r>
      <w:r w:rsidRPr="00C45A54">
        <w:rPr>
          <w:sz w:val="28"/>
          <w:szCs w:val="28"/>
          <w:lang w:val="uk-UA"/>
        </w:rPr>
        <w:t xml:space="preserve">; </w:t>
      </w:r>
    </w:p>
    <w:p w:rsidR="0083220A" w:rsidRPr="003F1342" w:rsidRDefault="0083220A" w:rsidP="0083220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3F1342">
        <w:rPr>
          <w:sz w:val="28"/>
          <w:szCs w:val="28"/>
          <w:lang w:val="uk-UA"/>
        </w:rPr>
        <w:t>етоди, види діяльності та спілкування;</w:t>
      </w:r>
    </w:p>
    <w:p w:rsidR="0083220A" w:rsidRPr="00A911CD" w:rsidRDefault="0083220A" w:rsidP="0083220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i/>
          <w:sz w:val="28"/>
          <w:szCs w:val="28"/>
          <w:lang w:val="uk-UA"/>
        </w:rPr>
      </w:pPr>
      <w:r w:rsidRPr="00A911CD">
        <w:rPr>
          <w:sz w:val="28"/>
          <w:szCs w:val="28"/>
          <w:lang w:val="uk-UA"/>
        </w:rPr>
        <w:t>зміст пізнавальних процесів і емоційно-вольової сфери, а також  індивідуально-психологічні особливості людини;</w:t>
      </w:r>
    </w:p>
    <w:p w:rsidR="0083220A" w:rsidRPr="00B84FFE" w:rsidRDefault="0083220A" w:rsidP="0083220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i/>
          <w:sz w:val="28"/>
          <w:szCs w:val="28"/>
          <w:lang w:val="uk-UA"/>
        </w:rPr>
      </w:pPr>
      <w:r w:rsidRPr="00A911CD">
        <w:rPr>
          <w:sz w:val="28"/>
          <w:szCs w:val="28"/>
          <w:lang w:val="uk-UA"/>
        </w:rPr>
        <w:lastRenderedPageBreak/>
        <w:t>специфіку рефлексивного управління процесом формування стійкого світогляду, правильного сприйняття сучасних проблем розвитку суспільства, людського буття, духовної культури.</w:t>
      </w:r>
    </w:p>
    <w:p w:rsidR="0083220A" w:rsidRDefault="0083220A" w:rsidP="0083220A">
      <w:pPr>
        <w:ind w:firstLine="567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Уміти: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аналізувати наукові засади використання технологій навчання у вищій школі;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проводити класифікацію інноваційних педагогічних технологій;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продуктивно та самостійно визначати форми, методи, засоби, що відповідають конкретним педагогічним технологіям;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визначати сутність технологічного підходу до підготовки майбутніх фахівців;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встановлювати доцільність використання технологій навчання у процесі викладання спеціальних дисциплін;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удосконалювати навички організації навчального процесу із застосуванням педагогічних технологій;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застосовувати педагогічні технології у професійній діяльності;</w:t>
      </w:r>
    </w:p>
    <w:p w:rsidR="0083220A" w:rsidRDefault="0083220A" w:rsidP="0083220A">
      <w:pPr>
        <w:numPr>
          <w:ilvl w:val="0"/>
          <w:numId w:val="2"/>
        </w:numPr>
        <w:ind w:left="641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творчо підходити до розв’язання педагогічних ситуацій.</w:t>
      </w:r>
    </w:p>
    <w:p w:rsidR="0083220A" w:rsidRPr="00A911CD" w:rsidRDefault="0083220A" w:rsidP="0083220A">
      <w:pPr>
        <w:tabs>
          <w:tab w:val="left" w:pos="993"/>
        </w:tabs>
        <w:ind w:left="567"/>
        <w:jc w:val="both"/>
        <w:rPr>
          <w:b/>
          <w:bCs/>
          <w:i/>
          <w:sz w:val="28"/>
          <w:szCs w:val="28"/>
          <w:lang w:val="uk-UA"/>
        </w:rPr>
      </w:pPr>
    </w:p>
    <w:p w:rsidR="0083220A" w:rsidRPr="00654BAC" w:rsidRDefault="0083220A" w:rsidP="0083220A">
      <w:pPr>
        <w:ind w:firstLine="567"/>
        <w:rPr>
          <w:bCs/>
          <w:vertAlign w:val="superscript"/>
          <w:lang w:val="uk-UA"/>
        </w:rPr>
      </w:pPr>
      <w:r w:rsidRPr="00654BAC">
        <w:rPr>
          <w:bCs/>
          <w:vertAlign w:val="superscript"/>
          <w:lang w:val="uk-UA"/>
        </w:rPr>
        <w:t xml:space="preserve"> (п.2.3 листа МОН №1/9-434 від 09 липня 2018 року</w:t>
      </w:r>
      <w:r>
        <w:rPr>
          <w:bCs/>
          <w:vertAlign w:val="superscript"/>
        </w:rPr>
        <w:t xml:space="preserve">, як </w:t>
      </w:r>
      <w:r>
        <w:rPr>
          <w:bCs/>
          <w:vertAlign w:val="superscript"/>
          <w:lang w:val="uk-UA"/>
        </w:rPr>
        <w:t>в освітній програмі</w:t>
      </w:r>
      <w:r w:rsidRPr="00654BAC">
        <w:rPr>
          <w:bCs/>
          <w:vertAlign w:val="superscript"/>
          <w:lang w:val="uk-UA"/>
        </w:rPr>
        <w:t>)</w:t>
      </w:r>
    </w:p>
    <w:p w:rsidR="0083220A" w:rsidRDefault="0083220A" w:rsidP="0083220A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Критерії оцінювання результатів навчання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259"/>
        <w:gridCol w:w="876"/>
        <w:gridCol w:w="5437"/>
      </w:tblGrid>
      <w:tr w:rsidR="0083220A" w:rsidTr="00C3262C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Бали за шкалою ХНАДУ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Оцінка за національною шкалою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Оцінка за шкалою 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83220A" w:rsidTr="00C326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0A" w:rsidRDefault="0083220A" w:rsidP="00C3262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0A" w:rsidRDefault="0083220A" w:rsidP="00C3262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Оцінка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Критерії</w:t>
            </w:r>
          </w:p>
        </w:tc>
      </w:tr>
      <w:tr w:rsidR="0083220A" w:rsidRPr="00DD0F71" w:rsidTr="00C3262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90-100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Відмінно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«Відмінно»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необхідні практичні навички роботи із засвоєним матеріалом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їхнього виконання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максимального.</w:t>
            </w:r>
          </w:p>
        </w:tc>
      </w:tr>
      <w:tr w:rsidR="0083220A" w:rsidRPr="00DD0F71" w:rsidTr="00C3262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80-89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Добре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В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«Дуже добре»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необхідні практичні навички роботи із засвоєним матеріалом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 основному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більшості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максимального.</w:t>
            </w:r>
          </w:p>
        </w:tc>
      </w:tr>
      <w:tr w:rsidR="0083220A" w:rsidRPr="00DD0F71" w:rsidTr="00C3262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0A" w:rsidRDefault="0083220A" w:rsidP="00C3262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С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«Добре»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цілком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без прогалин, деякі практичні навички роботи із засвоєним матеріалом сформовані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недостатньо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усі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передбачені програмою навчання навчальні завдання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якість виконання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жодного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них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оцінено мінімальним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числом балів, деякі види завдань виконані з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помилками.</w:t>
            </w:r>
          </w:p>
        </w:tc>
      </w:tr>
      <w:tr w:rsidR="0083220A" w:rsidTr="00C3262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67-74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Задовільно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«Задовільно»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але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прогалини не носять істотного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характеру, необхідні практичні навички роботи із засвоєним матеріалом в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основному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сформовані,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більшість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деякі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з виконаних завдань, можливо, містять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помилки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83220A" w:rsidTr="00C3262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60-66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0A" w:rsidRDefault="0083220A" w:rsidP="00C3262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«Посередньо»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деякі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не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lastRenderedPageBreak/>
              <w:t>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багато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або якість виконання деяких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мінімального.</w:t>
            </w:r>
          </w:p>
        </w:tc>
      </w:tr>
      <w:tr w:rsidR="0083220A" w:rsidRPr="00DD0F71" w:rsidTr="00C3262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lastRenderedPageBreak/>
              <w:t>35-59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Незадовільно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FX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>«Умовно незадовільно»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- теоретичний зміст курсу засвоєний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частково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деякі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більшість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передбачених програмою навчання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виконано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або якість виконання деяких з них оцінено числом балів, близьким до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мінімального;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при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додатковій самостійній роботі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над матеріалом курсу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можливе підвищення якості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 виконання навчальних завдань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(з можливістю повторного складання).</w:t>
            </w:r>
          </w:p>
        </w:tc>
      </w:tr>
      <w:tr w:rsidR="0083220A" w:rsidRPr="00DD0F71" w:rsidTr="00C3262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0A" w:rsidRDefault="0083220A" w:rsidP="00C3262C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F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0A" w:rsidRDefault="0083220A" w:rsidP="00C3262C">
            <w:pPr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val="uk-UA"/>
              </w:rPr>
              <w:t xml:space="preserve">«Безумовно незадовільно»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- теоретичний зміст курсу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засвоєно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необхідні практичні навички роботи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не сформовані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, 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усі виконані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навчальні завдання містять грубі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помилки, додаткова самостійна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робота над матеріалом курсу не приведе до якого-небудь значимого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підвищення якості виконання 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навчальних завдань</w:t>
            </w: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(з обов’язковим повторним курсом).</w:t>
            </w:r>
          </w:p>
        </w:tc>
      </w:tr>
    </w:tbl>
    <w:p w:rsidR="0083220A" w:rsidRDefault="0083220A" w:rsidP="0083220A">
      <w:pPr>
        <w:ind w:firstLine="540"/>
        <w:jc w:val="both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010"/>
        <w:gridCol w:w="3619"/>
      </w:tblGrid>
      <w:tr w:rsidR="0083220A" w:rsidTr="00C3262C">
        <w:trPr>
          <w:trHeight w:val="35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шкалою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національною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 шкалою навчального</w:t>
            </w:r>
          </w:p>
        </w:tc>
      </w:tr>
      <w:tr w:rsidR="0083220A" w:rsidTr="00C3262C">
        <w:trPr>
          <w:trHeight w:val="312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ECTS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шкалою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20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закладу</w:t>
            </w:r>
          </w:p>
        </w:tc>
      </w:tr>
      <w:tr w:rsidR="0083220A" w:rsidTr="00C3262C">
        <w:trPr>
          <w:trHeight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Відмінно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90-100</w:t>
            </w:r>
          </w:p>
        </w:tc>
      </w:tr>
      <w:tr w:rsidR="0083220A" w:rsidTr="00C3262C">
        <w:trPr>
          <w:trHeight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920"/>
              <w:rPr>
                <w:szCs w:val="28"/>
              </w:rPr>
            </w:pPr>
            <w:r>
              <w:rPr>
                <w:rStyle w:val="13pt"/>
                <w:szCs w:val="28"/>
              </w:rPr>
              <w:t>ВС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Добре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75-89</w:t>
            </w:r>
          </w:p>
        </w:tc>
      </w:tr>
      <w:tr w:rsidR="0083220A" w:rsidTr="00C3262C">
        <w:trPr>
          <w:trHeight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DE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Задовільно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60-74</w:t>
            </w:r>
          </w:p>
        </w:tc>
      </w:tr>
      <w:tr w:rsidR="0083220A" w:rsidTr="00C3262C">
        <w:trPr>
          <w:trHeight w:val="65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FX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spacing w:line="317" w:lineRule="exact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Незадовільно з можливістю перездати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35-59</w:t>
            </w:r>
          </w:p>
        </w:tc>
      </w:tr>
      <w:tr w:rsidR="0083220A" w:rsidTr="00C3262C">
        <w:trPr>
          <w:trHeight w:val="98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920"/>
              <w:rPr>
                <w:szCs w:val="28"/>
              </w:rPr>
            </w:pPr>
            <w:r>
              <w:rPr>
                <w:rStyle w:val="13pt"/>
                <w:szCs w:val="28"/>
                <w:lang w:val="en-US" w:eastAsia="en-US"/>
              </w:rPr>
              <w:t>F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spacing w:line="317" w:lineRule="exact"/>
              <w:jc w:val="center"/>
              <w:rPr>
                <w:szCs w:val="28"/>
              </w:rPr>
            </w:pPr>
            <w:r>
              <w:rPr>
                <w:rStyle w:val="13pt"/>
                <w:szCs w:val="28"/>
                <w:lang w:eastAsia="uk-UA"/>
              </w:rPr>
              <w:t>Незадовільно з обов’язковим повторним курсом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20A" w:rsidRDefault="0083220A" w:rsidP="00C3262C">
            <w:pPr>
              <w:pStyle w:val="a3"/>
              <w:ind w:left="1480"/>
              <w:rPr>
                <w:szCs w:val="28"/>
              </w:rPr>
            </w:pPr>
            <w:r>
              <w:rPr>
                <w:rStyle w:val="13pt"/>
                <w:szCs w:val="28"/>
              </w:rPr>
              <w:t>1-34</w:t>
            </w:r>
          </w:p>
        </w:tc>
      </w:tr>
    </w:tbl>
    <w:p w:rsidR="0083220A" w:rsidRPr="00B45F62" w:rsidRDefault="0083220A" w:rsidP="0083220A">
      <w:pPr>
        <w:ind w:firstLine="540"/>
        <w:jc w:val="both"/>
        <w:rPr>
          <w:sz w:val="20"/>
          <w:szCs w:val="20"/>
          <w:lang w:val="uk-UA"/>
        </w:rPr>
      </w:pPr>
    </w:p>
    <w:p w:rsidR="0083220A" w:rsidRDefault="0083220A" w:rsidP="0083220A">
      <w:pPr>
        <w:ind w:firstLine="540"/>
        <w:jc w:val="both"/>
        <w:rPr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6. Засоби діагностики результатів навчання </w:t>
      </w:r>
      <w:r>
        <w:rPr>
          <w:sz w:val="28"/>
          <w:szCs w:val="28"/>
          <w:lang w:val="uk-UA"/>
        </w:rPr>
        <w:t>презентація виконаних завдань, тести, екзаменаційні білети.</w:t>
      </w:r>
    </w:p>
    <w:p w:rsidR="0083220A" w:rsidRDefault="0083220A" w:rsidP="0083220A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Pr="00927603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Розподіл дисципліни у годинах за формами організації освітнього процесу та видами навчальних занять</w:t>
      </w:r>
      <w:r w:rsidRPr="00E56184">
        <w:rPr>
          <w:rStyle w:val="ac"/>
        </w:rPr>
        <w:footnoteReference w:id="4"/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3402"/>
        <w:gridCol w:w="709"/>
        <w:gridCol w:w="709"/>
        <w:gridCol w:w="992"/>
      </w:tblGrid>
      <w:tr w:rsidR="0083220A" w:rsidRPr="00CE5B46" w:rsidTr="00C3262C">
        <w:trPr>
          <w:trHeight w:hRule="exact" w:val="5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ind w:left="187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Назва теми лекційного матеріалу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C7318E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C7318E">
              <w:rPr>
                <w:sz w:val="20"/>
                <w:szCs w:val="20"/>
                <w:lang w:val="uk-UA"/>
              </w:rPr>
              <w:t>Назва тем</w:t>
            </w:r>
            <w:r w:rsidRPr="00B8242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Література</w:t>
            </w:r>
          </w:p>
        </w:tc>
      </w:tr>
      <w:tr w:rsidR="0083220A" w:rsidRPr="00CE5B46" w:rsidTr="00C3262C">
        <w:trPr>
          <w:trHeight w:hRule="exact" w:val="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CE5B46" w:rsidRDefault="0083220A" w:rsidP="00C3262C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A42A15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z w:val="20"/>
                <w:szCs w:val="20"/>
                <w:lang w:val="uk-UA"/>
              </w:rPr>
              <w:t>ЛР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B82424">
              <w:rPr>
                <w:sz w:val="20"/>
                <w:szCs w:val="20"/>
                <w:lang w:val="uk-UA"/>
              </w:rPr>
              <w:t>ПР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B82424">
              <w:rPr>
                <w:sz w:val="20"/>
                <w:szCs w:val="20"/>
                <w:lang w:val="uk-UA"/>
              </w:rPr>
              <w:t>СЗ</w:t>
            </w:r>
            <w:r>
              <w:rPr>
                <w:sz w:val="20"/>
                <w:szCs w:val="20"/>
                <w:lang w:val="uk-UA"/>
              </w:rPr>
              <w:t>, СРС</w:t>
            </w:r>
          </w:p>
          <w:p w:rsidR="0083220A" w:rsidRPr="00B82424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z w:val="20"/>
                <w:szCs w:val="20"/>
                <w:lang w:val="uk-UA"/>
              </w:rPr>
              <w:t>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B82424" w:rsidRDefault="0083220A" w:rsidP="00C326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20A" w:rsidRPr="00CE5B46" w:rsidRDefault="0083220A" w:rsidP="00C3262C">
            <w:pPr>
              <w:shd w:val="clear" w:color="auto" w:fill="FFFFFF"/>
              <w:jc w:val="center"/>
            </w:pPr>
          </w:p>
        </w:tc>
      </w:tr>
      <w:tr w:rsidR="0083220A" w:rsidRPr="00CE5B46" w:rsidTr="00C3262C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  <w:ind w:left="144"/>
              <w:jc w:val="center"/>
              <w:rPr>
                <w:b/>
              </w:rPr>
            </w:pPr>
            <w:r w:rsidRPr="00CE5B46">
              <w:rPr>
                <w:b/>
              </w:rPr>
              <w:t>1</w:t>
            </w:r>
          </w:p>
          <w:p w:rsidR="0083220A" w:rsidRPr="00CE5B46" w:rsidRDefault="0083220A" w:rsidP="00C3262C">
            <w:pPr>
              <w:shd w:val="clear" w:color="auto" w:fill="FFFFFF"/>
              <w:ind w:left="1834"/>
              <w:jc w:val="center"/>
              <w:rPr>
                <w:b/>
              </w:rPr>
            </w:pPr>
            <w:r w:rsidRPr="00CE5B4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A42307" w:rsidRDefault="0083220A" w:rsidP="00C3262C">
            <w:pPr>
              <w:shd w:val="clear" w:color="auto" w:fill="FFFFFF"/>
              <w:ind w:left="259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A42307" w:rsidRDefault="0083220A" w:rsidP="00C3262C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394F14" w:rsidRDefault="0083220A" w:rsidP="00C3262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220A" w:rsidRPr="00394F14" w:rsidRDefault="0083220A" w:rsidP="00C3262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394F14" w:rsidRDefault="0083220A" w:rsidP="00C3262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394F14" w:rsidRDefault="0083220A" w:rsidP="00C3262C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83220A" w:rsidRPr="00CE5B46" w:rsidTr="00C3262C">
        <w:trPr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4F62AB" w:rsidRDefault="0083220A" w:rsidP="00C3262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Семестр 1</w:t>
            </w:r>
            <w:r w:rsidRPr="004F62AB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 </w:t>
            </w:r>
          </w:p>
        </w:tc>
      </w:tr>
      <w:tr w:rsidR="0083220A" w:rsidRPr="001C2894" w:rsidTr="00C3262C">
        <w:trPr>
          <w:trHeight w:hRule="exact" w:val="22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4F62AB" w:rsidRDefault="0083220A" w:rsidP="00C3262C">
            <w:pPr>
              <w:shd w:val="clear" w:color="auto" w:fill="FFFFFF"/>
              <w:rPr>
                <w:lang w:val="uk-UA"/>
              </w:rPr>
            </w:pPr>
            <w:r w:rsidRPr="00B84FFE">
              <w:rPr>
                <w:b/>
                <w:lang w:val="uk-UA"/>
              </w:rPr>
              <w:t xml:space="preserve">Тема 1. </w:t>
            </w:r>
            <w:r w:rsidRPr="00B84FFE">
              <w:rPr>
                <w:i/>
                <w:lang w:val="uk-UA"/>
              </w:rPr>
              <w:t>Розвиток вищої освіти в Україні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72922" w:rsidRDefault="0083220A" w:rsidP="00C3262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72922" w:rsidRDefault="0083220A" w:rsidP="00C3262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jc w:val="both"/>
              <w:rPr>
                <w:lang w:val="uk-UA"/>
              </w:rPr>
            </w:pPr>
            <w:r w:rsidRPr="00B84FFE">
              <w:rPr>
                <w:b/>
                <w:lang w:val="uk-UA"/>
              </w:rPr>
              <w:t>ПЗ.</w:t>
            </w:r>
            <w:r w:rsidRPr="00B84FFE">
              <w:rPr>
                <w:lang w:val="uk-UA"/>
              </w:rPr>
              <w:t xml:space="preserve"> Порівняльний аналіз систем вищої освіти в Україні та в розвинених</w:t>
            </w:r>
            <w:r w:rsidRPr="00916A75">
              <w:rPr>
                <w:sz w:val="28"/>
                <w:szCs w:val="28"/>
                <w:lang w:val="uk-UA"/>
              </w:rPr>
              <w:t xml:space="preserve"> </w:t>
            </w:r>
            <w:r w:rsidRPr="00B84FFE">
              <w:rPr>
                <w:lang w:val="uk-UA"/>
              </w:rPr>
              <w:t>країнах</w:t>
            </w:r>
            <w:r w:rsidRPr="00916A75">
              <w:rPr>
                <w:sz w:val="28"/>
                <w:szCs w:val="28"/>
                <w:lang w:val="uk-UA"/>
              </w:rPr>
              <w:t xml:space="preserve"> </w:t>
            </w:r>
            <w:r w:rsidRPr="00B84FFE">
              <w:rPr>
                <w:lang w:val="uk-UA"/>
              </w:rPr>
              <w:t>світу.</w:t>
            </w:r>
          </w:p>
          <w:p w:rsidR="0083220A" w:rsidRPr="00B84FFE" w:rsidRDefault="0083220A" w:rsidP="00C3262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СР. </w:t>
            </w:r>
            <w:r w:rsidRPr="00B84FFE">
              <w:rPr>
                <w:lang w:val="uk-UA"/>
              </w:rPr>
              <w:t>Тенденції та перспективи розвитку вищої освіти в Україні. Розвиток ступеневої вищої школи й освіти в умовах незалежної України.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B45F6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B45F6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30989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1.1, 1.3, 1.4, 1.5, 1.18, 2.2, 2.3, 2.6, 2.22</w:t>
            </w:r>
          </w:p>
        </w:tc>
      </w:tr>
      <w:tr w:rsidR="0083220A" w:rsidRPr="00CE5B46" w:rsidTr="00C3262C">
        <w:trPr>
          <w:trHeight w:hRule="exact" w:val="32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B45F62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Тема 2. </w:t>
            </w:r>
            <w:r w:rsidRPr="00B45F62">
              <w:rPr>
                <w:i/>
                <w:caps/>
                <w:lang w:val="uk-UA"/>
              </w:rPr>
              <w:t>Ф</w:t>
            </w:r>
            <w:r w:rsidRPr="00B45F62">
              <w:rPr>
                <w:i/>
                <w:lang w:val="uk-UA"/>
              </w:rPr>
              <w:t>орми організації навчання у вищій школі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72922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B84FFE">
              <w:rPr>
                <w:b/>
                <w:lang w:val="uk-UA"/>
              </w:rPr>
              <w:t>ПЗ.</w:t>
            </w:r>
            <w:r>
              <w:rPr>
                <w:b/>
                <w:lang w:val="uk-UA"/>
              </w:rPr>
              <w:t xml:space="preserve"> </w:t>
            </w:r>
            <w:r w:rsidRPr="00872922">
              <w:rPr>
                <w:lang w:val="uk-UA"/>
              </w:rPr>
              <w:t>Удосконалення методів і форм організації навчання у вищій школі. Психолого-педагогічні проблеми навчання майбутнього інженера.</w:t>
            </w:r>
          </w:p>
          <w:p w:rsidR="0083220A" w:rsidRPr="00CE5B46" w:rsidRDefault="0083220A" w:rsidP="00C3262C">
            <w:pPr>
              <w:shd w:val="clear" w:color="auto" w:fill="FFFFFF"/>
              <w:jc w:val="both"/>
            </w:pPr>
            <w:r>
              <w:rPr>
                <w:b/>
                <w:lang w:val="uk-UA"/>
              </w:rPr>
              <w:t xml:space="preserve">СР. </w:t>
            </w:r>
            <w:r w:rsidRPr="00B45F62">
              <w:rPr>
                <w:lang w:val="uk-UA"/>
              </w:rPr>
              <w:t>Демократизація і гуманітаризація як освітні</w:t>
            </w:r>
            <w:r w:rsidRPr="00916A75">
              <w:rPr>
                <w:sz w:val="28"/>
                <w:szCs w:val="28"/>
                <w:lang w:val="uk-UA"/>
              </w:rPr>
              <w:t xml:space="preserve"> </w:t>
            </w:r>
            <w:r w:rsidRPr="00B45F62">
              <w:rPr>
                <w:lang w:val="uk-UA"/>
              </w:rPr>
              <w:t>принципи. Суспільна значущість демократизації і гуманітаризації</w:t>
            </w:r>
            <w:r w:rsidRPr="00916A75">
              <w:rPr>
                <w:sz w:val="28"/>
                <w:szCs w:val="28"/>
                <w:lang w:val="uk-UA"/>
              </w:rPr>
              <w:t xml:space="preserve"> </w:t>
            </w:r>
            <w:r w:rsidRPr="00B45F62">
              <w:rPr>
                <w:lang w:val="uk-UA"/>
              </w:rPr>
              <w:t>навчального</w:t>
            </w:r>
            <w:r w:rsidRPr="00916A75">
              <w:rPr>
                <w:sz w:val="28"/>
                <w:szCs w:val="28"/>
                <w:lang w:val="uk-UA"/>
              </w:rPr>
              <w:t xml:space="preserve"> </w:t>
            </w:r>
            <w:r w:rsidRPr="00B45F62">
              <w:rPr>
                <w:lang w:val="uk-UA"/>
              </w:rPr>
              <w:t>процесу.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7292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7292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1.2, 1,5, 1,7, 1.16, 1.19, 2.2, 2.4, 2.6, 2.10</w:t>
            </w:r>
          </w:p>
        </w:tc>
      </w:tr>
      <w:tr w:rsidR="0083220A" w:rsidRPr="00CE5B46" w:rsidTr="00C3262C">
        <w:trPr>
          <w:trHeight w:hRule="exact" w:val="26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3. </w:t>
            </w:r>
            <w:r w:rsidRPr="00DD27A7">
              <w:rPr>
                <w:i/>
                <w:lang w:val="uk-UA"/>
              </w:rPr>
              <w:t>Психолого-педагогічні основи процесу навчання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B84FFE">
              <w:rPr>
                <w:b/>
                <w:lang w:val="uk-UA"/>
              </w:rPr>
              <w:t>ПЗ.</w:t>
            </w:r>
            <w:r>
              <w:rPr>
                <w:b/>
                <w:lang w:val="uk-UA"/>
              </w:rPr>
              <w:t xml:space="preserve"> </w:t>
            </w:r>
            <w:r w:rsidRPr="00DD27A7">
              <w:rPr>
                <w:szCs w:val="28"/>
                <w:lang w:val="uk-UA"/>
              </w:rPr>
              <w:t>Процес навчання та його психолого-педагогічні основи. Інформаційні ресурси навчального процесу. Методи та інноваційні технології навчання.</w:t>
            </w:r>
          </w:p>
          <w:p w:rsidR="0083220A" w:rsidRPr="00B84FFE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СР. </w:t>
            </w:r>
            <w:r w:rsidRPr="00DD27A7">
              <w:rPr>
                <w:szCs w:val="28"/>
                <w:lang w:val="uk-UA"/>
              </w:rPr>
              <w:t>Можливість саморегуляції психічних станів у професійній діяльності.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C30989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1.5, 1.6, 1.8, 1.9, 1.12, 1.15, 2.1, 2.7, 2.12, 2.19</w:t>
            </w:r>
          </w:p>
        </w:tc>
      </w:tr>
      <w:tr w:rsidR="0083220A" w:rsidRPr="00653DE6" w:rsidTr="00C3262C">
        <w:trPr>
          <w:trHeight w:hRule="exact" w:val="28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4. </w:t>
            </w:r>
            <w:r w:rsidRPr="00653DE6">
              <w:rPr>
                <w:i/>
                <w:lang w:val="uk-UA"/>
              </w:rPr>
              <w:t>Виховання та навчання як єдиний цілісний педагогічний процес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653DE6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B84FFE">
              <w:rPr>
                <w:b/>
                <w:lang w:val="uk-UA"/>
              </w:rPr>
              <w:t>ПЗ.</w:t>
            </w:r>
            <w:r>
              <w:rPr>
                <w:b/>
                <w:lang w:val="uk-UA"/>
              </w:rPr>
              <w:t xml:space="preserve"> </w:t>
            </w:r>
            <w:r w:rsidRPr="00653DE6">
              <w:rPr>
                <w:lang w:val="uk-UA"/>
              </w:rPr>
              <w:t>Формування професійної культури сучасних спеціалістів. Структура діяльності людини. Основні види діяльності та їх</w:t>
            </w:r>
            <w:r w:rsidRPr="00D51C40">
              <w:rPr>
                <w:sz w:val="28"/>
                <w:szCs w:val="28"/>
                <w:lang w:val="uk-UA"/>
              </w:rPr>
              <w:t xml:space="preserve"> </w:t>
            </w:r>
            <w:r w:rsidRPr="00653DE6">
              <w:rPr>
                <w:lang w:val="uk-UA"/>
              </w:rPr>
              <w:t>психологічна характеристика.</w:t>
            </w:r>
          </w:p>
          <w:p w:rsidR="0083220A" w:rsidRPr="00B84FFE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СР. </w:t>
            </w:r>
            <w:r w:rsidRPr="00653DE6">
              <w:rPr>
                <w:lang w:val="uk-UA"/>
              </w:rPr>
              <w:t>Самоактуалізація особистості, самооцінка і її роль у формуванні</w:t>
            </w:r>
            <w:r w:rsidRPr="00D51C40">
              <w:rPr>
                <w:sz w:val="28"/>
                <w:szCs w:val="28"/>
                <w:lang w:val="uk-UA"/>
              </w:rPr>
              <w:t xml:space="preserve"> </w:t>
            </w:r>
            <w:r w:rsidRPr="00653DE6">
              <w:rPr>
                <w:lang w:val="uk-UA"/>
              </w:rPr>
              <w:t>самосвідомості майбутнього</w:t>
            </w:r>
            <w:r w:rsidRPr="00D51C40">
              <w:rPr>
                <w:sz w:val="28"/>
                <w:szCs w:val="28"/>
                <w:lang w:val="uk-UA"/>
              </w:rPr>
              <w:t xml:space="preserve"> </w:t>
            </w:r>
            <w:r w:rsidRPr="00653DE6">
              <w:rPr>
                <w:lang w:val="uk-UA"/>
              </w:rPr>
              <w:t>фахівця.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653DE6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653DE6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653DE6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1.3, 1.4, 1.5, 1.11, 1.18, 2.4, 2.10, 2.11, 2.17</w:t>
            </w:r>
          </w:p>
        </w:tc>
      </w:tr>
      <w:tr w:rsidR="0083220A" w:rsidRPr="00CE5B46" w:rsidTr="00C3262C">
        <w:trPr>
          <w:trHeight w:hRule="exact" w:val="19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5. </w:t>
            </w:r>
            <w:r w:rsidRPr="00653DE6">
              <w:rPr>
                <w:i/>
                <w:lang w:val="uk-UA"/>
              </w:rPr>
              <w:t>Критерії якості навчання</w:t>
            </w:r>
            <w:r w:rsidRPr="00653DE6">
              <w:rPr>
                <w:lang w:val="uk-UA"/>
              </w:rPr>
              <w:t xml:space="preserve"> </w:t>
            </w:r>
            <w:r w:rsidRPr="00653DE6">
              <w:rPr>
                <w:i/>
                <w:lang w:val="uk-UA"/>
              </w:rPr>
              <w:t>у вищій школі.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653DE6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B84FFE">
              <w:rPr>
                <w:b/>
                <w:lang w:val="uk-UA"/>
              </w:rPr>
              <w:t>ПЗ.</w:t>
            </w:r>
            <w:r>
              <w:rPr>
                <w:b/>
                <w:lang w:val="uk-UA"/>
              </w:rPr>
              <w:t xml:space="preserve"> </w:t>
            </w:r>
            <w:r w:rsidRPr="00653DE6">
              <w:rPr>
                <w:lang w:val="uk-UA"/>
              </w:rPr>
              <w:t>Форми організації навчального контролю і діагностика знань.</w:t>
            </w:r>
          </w:p>
          <w:p w:rsidR="0083220A" w:rsidRPr="00B84FFE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СР. </w:t>
            </w:r>
            <w:r w:rsidRPr="00653DE6">
              <w:rPr>
                <w:lang w:val="uk-UA"/>
              </w:rPr>
              <w:t>Педагогічна майстерність викладача: теорія та практика.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C30989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1.1, 1.7, 1.10, 1.11, 1.18, 1.19, 2.11, 2.13</w:t>
            </w:r>
          </w:p>
        </w:tc>
      </w:tr>
      <w:tr w:rsidR="0083220A" w:rsidRPr="00CE5B46" w:rsidTr="00C3262C">
        <w:trPr>
          <w:trHeight w:hRule="exact" w:val="19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6. </w:t>
            </w:r>
            <w:r w:rsidRPr="00653DE6">
              <w:rPr>
                <w:i/>
                <w:lang w:val="uk-UA"/>
              </w:rPr>
              <w:t>Спілкування в процесі майбутньої професійної діяльності випускника технічного ЗВО..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653DE6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653DE6">
              <w:rPr>
                <w:b/>
                <w:lang w:val="uk-UA"/>
              </w:rPr>
              <w:t xml:space="preserve">ПЗ. </w:t>
            </w:r>
            <w:r w:rsidRPr="00653DE6">
              <w:rPr>
                <w:lang w:val="uk-UA"/>
              </w:rPr>
              <w:t>Функції, структура спілкування. Педагогічне спілкування.</w:t>
            </w:r>
          </w:p>
          <w:p w:rsidR="0083220A" w:rsidRPr="00653DE6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653DE6">
              <w:rPr>
                <w:b/>
                <w:lang w:val="uk-UA"/>
              </w:rPr>
              <w:t xml:space="preserve">СР. </w:t>
            </w:r>
            <w:r w:rsidRPr="00653DE6">
              <w:rPr>
                <w:lang w:val="uk-UA"/>
              </w:rPr>
              <w:t>Вербальні та невербальні засоби спілкування. Стратегії, тактики, стилі спілкування.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C30989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1.6, 1.8, 1.10, 1.15, 1.18, 2.9, 2.15, 2.18, 2.23</w:t>
            </w:r>
          </w:p>
        </w:tc>
      </w:tr>
      <w:tr w:rsidR="0083220A" w:rsidRPr="00CE5B46" w:rsidTr="00C3262C">
        <w:trPr>
          <w:trHeight w:hRule="exact" w:val="140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jc w:val="both"/>
              <w:rPr>
                <w:lang w:val="uk-UA"/>
              </w:rPr>
            </w:pPr>
            <w:r w:rsidRPr="00D66498">
              <w:rPr>
                <w:b/>
                <w:lang w:val="uk-UA"/>
              </w:rPr>
              <w:t>Тема 7.</w:t>
            </w:r>
            <w:r w:rsidRPr="00DD27A7">
              <w:rPr>
                <w:lang w:val="uk-UA"/>
              </w:rPr>
              <w:t xml:space="preserve"> </w:t>
            </w:r>
            <w:r w:rsidRPr="00653DE6">
              <w:rPr>
                <w:i/>
                <w:lang w:val="uk-UA"/>
              </w:rPr>
              <w:t>Організація та контроль СРС.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rPr>
                <w:lang w:val="uk-UA"/>
              </w:rPr>
            </w:pPr>
            <w:r w:rsidRPr="00DD27A7"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653DE6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B84FFE">
              <w:rPr>
                <w:b/>
                <w:lang w:val="uk-UA"/>
              </w:rPr>
              <w:t>ПЗ.</w:t>
            </w:r>
            <w:r>
              <w:rPr>
                <w:b/>
                <w:lang w:val="uk-UA"/>
              </w:rPr>
              <w:t xml:space="preserve"> </w:t>
            </w:r>
            <w:r w:rsidRPr="00653DE6">
              <w:rPr>
                <w:lang w:val="uk-UA"/>
              </w:rPr>
              <w:t>Організація та контроль самостійної роботи студентів</w:t>
            </w:r>
          </w:p>
          <w:p w:rsidR="0083220A" w:rsidRPr="00B84FFE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СР. </w:t>
            </w:r>
            <w:r w:rsidRPr="00653DE6">
              <w:rPr>
                <w:lang w:val="uk-UA"/>
              </w:rPr>
              <w:t xml:space="preserve">Критерії якості </w:t>
            </w:r>
            <w:r w:rsidRPr="00D66498">
              <w:rPr>
                <w:lang w:val="uk-UA"/>
              </w:rPr>
              <w:t>СРС</w:t>
            </w:r>
            <w:r w:rsidRPr="00653DE6">
              <w:rPr>
                <w:lang w:val="uk-UA"/>
              </w:rPr>
              <w:t xml:space="preserve"> навчання студентів у вищій</w:t>
            </w:r>
            <w:r w:rsidRPr="00916A75">
              <w:rPr>
                <w:sz w:val="28"/>
                <w:szCs w:val="28"/>
                <w:lang w:val="uk-UA"/>
              </w:rPr>
              <w:t xml:space="preserve"> </w:t>
            </w:r>
            <w:r w:rsidRPr="00D66498">
              <w:rPr>
                <w:lang w:val="uk-UA"/>
              </w:rPr>
              <w:t>школі</w:t>
            </w:r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C30989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1.2, 1.5, 1.7, 1.10, 1.11, 2.16</w:t>
            </w:r>
          </w:p>
        </w:tc>
      </w:tr>
      <w:tr w:rsidR="0083220A" w:rsidRPr="00CE5B46" w:rsidTr="00C3262C">
        <w:trPr>
          <w:trHeight w:hRule="exact" w:val="22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jc w:val="both"/>
              <w:rPr>
                <w:lang w:val="uk-UA"/>
              </w:rPr>
            </w:pPr>
            <w:r w:rsidRPr="00D66498">
              <w:rPr>
                <w:b/>
                <w:lang w:val="uk-UA"/>
              </w:rPr>
              <w:lastRenderedPageBreak/>
              <w:t xml:space="preserve">Тема </w:t>
            </w:r>
            <w:r>
              <w:rPr>
                <w:b/>
                <w:lang w:val="uk-UA"/>
              </w:rPr>
              <w:t>8</w:t>
            </w:r>
            <w:r w:rsidRPr="00D6649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8D01D2">
              <w:rPr>
                <w:i/>
                <w:lang w:val="uk-UA"/>
              </w:rPr>
              <w:t>Управління системою освіти у ВШ.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DD27A7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jc w:val="both"/>
              <w:rPr>
                <w:lang w:val="uk-UA"/>
              </w:rPr>
            </w:pPr>
            <w:r w:rsidRPr="00B84FFE">
              <w:rPr>
                <w:b/>
                <w:lang w:val="uk-UA"/>
              </w:rPr>
              <w:t>ПЗ.</w:t>
            </w:r>
            <w:r>
              <w:rPr>
                <w:b/>
                <w:lang w:val="uk-UA"/>
              </w:rPr>
              <w:t xml:space="preserve"> </w:t>
            </w:r>
            <w:r w:rsidRPr="008D01D2">
              <w:rPr>
                <w:lang w:val="uk-UA"/>
              </w:rPr>
              <w:t>Сутність управління освітою.</w:t>
            </w:r>
            <w:r>
              <w:rPr>
                <w:lang w:val="uk-UA"/>
              </w:rPr>
              <w:t xml:space="preserve"> Принципи управління освітою.</w:t>
            </w:r>
          </w:p>
          <w:p w:rsidR="0083220A" w:rsidRPr="00B84FFE" w:rsidRDefault="0083220A" w:rsidP="00C3262C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СР. </w:t>
            </w:r>
            <w:r w:rsidRPr="008D01D2">
              <w:rPr>
                <w:lang w:val="uk-UA"/>
              </w:rPr>
              <w:t>Державне управління освітою</w:t>
            </w:r>
            <w:r>
              <w:rPr>
                <w:lang w:val="uk-UA"/>
              </w:rPr>
              <w:t xml:space="preserve">.  Способи і засоби управління ЗВО.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Default="0083220A" w:rsidP="00C3262C">
            <w:pPr>
              <w:shd w:val="clear" w:color="auto" w:fill="FFFFFF"/>
              <w:rPr>
                <w:lang w:val="uk-UA"/>
              </w:rPr>
            </w:pPr>
          </w:p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1.1, 1.4, 1.5, 1.6, 1.11, 1.16, 1.18, 2.13, 2.17., 2.19</w:t>
            </w:r>
          </w:p>
        </w:tc>
      </w:tr>
      <w:tr w:rsidR="0083220A" w:rsidRPr="00CE5B46" w:rsidTr="00C3262C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Default="0083220A" w:rsidP="00C3262C">
            <w:pPr>
              <w:shd w:val="clear" w:color="auto" w:fill="FFFFFF"/>
              <w:jc w:val="right"/>
              <w:rPr>
                <w:lang w:val="uk-UA"/>
              </w:rPr>
            </w:pPr>
            <w:r w:rsidRPr="00194417">
              <w:rPr>
                <w:b/>
                <w:lang w:val="uk-UA"/>
              </w:rPr>
              <w:t xml:space="preserve">Усього </w:t>
            </w:r>
            <w:r>
              <w:rPr>
                <w:b/>
                <w:lang w:val="uk-UA"/>
              </w:rPr>
              <w:t>з</w:t>
            </w:r>
            <w:r w:rsidRPr="00194417">
              <w:rPr>
                <w:b/>
                <w:lang w:val="uk-UA"/>
              </w:rPr>
              <w:t>а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8D01D2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30989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16/5888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30989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4/80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</w:pPr>
          </w:p>
        </w:tc>
      </w:tr>
      <w:tr w:rsidR="0083220A" w:rsidRPr="00CE5B46" w:rsidTr="00C3262C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</w:pPr>
            <w:r>
              <w:rPr>
                <w:b/>
                <w:lang w:val="uk-UA"/>
              </w:rPr>
              <w:t>УСЬОГО за дисципліну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16/58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220A" w:rsidRPr="00757DD8" w:rsidRDefault="0083220A" w:rsidP="00C3262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4/80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20A" w:rsidRPr="00CE5B46" w:rsidRDefault="0083220A" w:rsidP="00C3262C">
            <w:pPr>
              <w:shd w:val="clear" w:color="auto" w:fill="FFFFFF"/>
            </w:pPr>
          </w:p>
        </w:tc>
      </w:tr>
    </w:tbl>
    <w:p w:rsidR="0083220A" w:rsidRPr="00D648EF" w:rsidRDefault="0083220A" w:rsidP="0083220A">
      <w:pPr>
        <w:ind w:firstLine="540"/>
        <w:jc w:val="both"/>
        <w:rPr>
          <w:bCs/>
          <w:sz w:val="28"/>
          <w:szCs w:val="28"/>
        </w:rPr>
      </w:pPr>
    </w:p>
    <w:p w:rsidR="0083220A" w:rsidRDefault="0083220A" w:rsidP="0083220A">
      <w:pPr>
        <w:ind w:firstLine="284"/>
        <w:jc w:val="both"/>
        <w:rPr>
          <w:sz w:val="28"/>
          <w:szCs w:val="28"/>
          <w:lang w:val="uk-UA"/>
        </w:rPr>
      </w:pPr>
      <w:r w:rsidRPr="00394F14">
        <w:rPr>
          <w:b/>
          <w:bCs/>
          <w:sz w:val="28"/>
          <w:szCs w:val="28"/>
          <w:lang w:val="uk-UA"/>
        </w:rPr>
        <w:t>8.</w:t>
      </w:r>
      <w:r>
        <w:rPr>
          <w:b/>
          <w:bCs/>
          <w:sz w:val="28"/>
          <w:szCs w:val="28"/>
          <w:lang w:val="uk-UA"/>
        </w:rPr>
        <w:t xml:space="preserve"> Орієнтовна тематика індивідуальних та/або групових занять</w:t>
      </w:r>
      <w:r w:rsidRPr="00E56184">
        <w:rPr>
          <w:rStyle w:val="ac"/>
        </w:rPr>
        <w:footnoteReference w:id="5"/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 не передбачено.</w:t>
      </w:r>
    </w:p>
    <w:p w:rsidR="0083220A" w:rsidRDefault="0083220A" w:rsidP="0083220A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83220A" w:rsidRDefault="0083220A" w:rsidP="0083220A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9. Форми поточного та підсумкового контролю </w:t>
      </w:r>
      <w:r>
        <w:rPr>
          <w:bCs/>
          <w:sz w:val="28"/>
          <w:szCs w:val="28"/>
          <w:lang w:val="uk-UA"/>
        </w:rPr>
        <w:t>усне опитування, контрольна робота, екзамен</w:t>
      </w:r>
    </w:p>
    <w:p w:rsidR="0083220A" w:rsidRDefault="0083220A" w:rsidP="0083220A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83220A" w:rsidRDefault="0083220A" w:rsidP="0083220A">
      <w:pPr>
        <w:ind w:firstLine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10. Інструменти, обладнання та програмне забезпечення </w:t>
      </w:r>
      <w:r>
        <w:rPr>
          <w:bCs/>
          <w:sz w:val="28"/>
          <w:szCs w:val="28"/>
          <w:lang w:val="uk-UA"/>
        </w:rPr>
        <w:t xml:space="preserve">мультимедійний проектор, редактор </w:t>
      </w:r>
      <w:r>
        <w:rPr>
          <w:bCs/>
          <w:sz w:val="28"/>
          <w:szCs w:val="28"/>
          <w:lang w:val="en-US"/>
        </w:rPr>
        <w:t>Power</w:t>
      </w:r>
      <w:r w:rsidRPr="000C2B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Point</w:t>
      </w:r>
    </w:p>
    <w:p w:rsidR="0083220A" w:rsidRDefault="0083220A" w:rsidP="0083220A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83220A" w:rsidRPr="00550C9C" w:rsidRDefault="0083220A" w:rsidP="0083220A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 Рекомендовані джерела інформації</w:t>
      </w:r>
    </w:p>
    <w:p w:rsidR="0083220A" w:rsidRDefault="0083220A" w:rsidP="0083220A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0C2B7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uk-UA"/>
        </w:rPr>
        <w:t xml:space="preserve">. </w:t>
      </w:r>
      <w:r w:rsidRPr="00550C9C">
        <w:rPr>
          <w:b/>
          <w:bCs/>
          <w:sz w:val="28"/>
          <w:szCs w:val="28"/>
          <w:lang w:val="uk-UA"/>
        </w:rPr>
        <w:t>Базова література</w:t>
      </w:r>
    </w:p>
    <w:p w:rsidR="0083220A" w:rsidRPr="00BF0F1C" w:rsidRDefault="0083220A" w:rsidP="0083220A">
      <w:pPr>
        <w:pStyle w:val="ae"/>
        <w:numPr>
          <w:ilvl w:val="1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F0F1C">
        <w:rPr>
          <w:sz w:val="28"/>
          <w:szCs w:val="28"/>
          <w:lang w:val="uk-UA"/>
        </w:rPr>
        <w:t>Алексюк</w:t>
      </w:r>
      <w:proofErr w:type="spellEnd"/>
      <w:r w:rsidRPr="00BF0F1C">
        <w:rPr>
          <w:sz w:val="28"/>
          <w:szCs w:val="28"/>
          <w:lang w:val="uk-UA"/>
        </w:rPr>
        <w:t xml:space="preserve"> А.М.Педагогіка вищої школи. Курс лекцій: модульне навчання. – К., 1993. </w:t>
      </w:r>
    </w:p>
    <w:p w:rsidR="0083220A" w:rsidRPr="00F74A8E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Бондаренко Ю.В., </w:t>
      </w:r>
      <w:proofErr w:type="spellStart"/>
      <w:r>
        <w:rPr>
          <w:bCs/>
          <w:sz w:val="28"/>
          <w:szCs w:val="28"/>
          <w:lang w:val="uk-UA"/>
        </w:rPr>
        <w:t>Ланских</w:t>
      </w:r>
      <w:proofErr w:type="spellEnd"/>
      <w:r>
        <w:rPr>
          <w:bCs/>
          <w:sz w:val="28"/>
          <w:szCs w:val="28"/>
          <w:lang w:val="uk-UA"/>
        </w:rPr>
        <w:t xml:space="preserve"> М.В. </w:t>
      </w:r>
      <w:r w:rsidRPr="000F262B">
        <w:rPr>
          <w:sz w:val="28"/>
          <w:szCs w:val="28"/>
        </w:rPr>
        <w:t>Современные педагогические технологии как объективная потребность: Учебно-методическое пособие</w:t>
      </w:r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 xml:space="preserve">Харьков: КП «Городская типография», ХНАДУ, 2011.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146 с.</w:t>
      </w:r>
    </w:p>
    <w:p w:rsidR="0083220A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proofErr w:type="spellStart"/>
      <w:r w:rsidRPr="00F74A8E">
        <w:rPr>
          <w:sz w:val="28"/>
          <w:szCs w:val="28"/>
          <w:lang w:val="uk-UA"/>
        </w:rPr>
        <w:t>Дубровська</w:t>
      </w:r>
      <w:proofErr w:type="spellEnd"/>
      <w:r w:rsidRPr="00F74A8E">
        <w:rPr>
          <w:sz w:val="28"/>
          <w:szCs w:val="28"/>
          <w:lang w:val="uk-UA"/>
        </w:rPr>
        <w:t xml:space="preserve"> Д.М. Основи психології.</w:t>
      </w:r>
      <w:r>
        <w:rPr>
          <w:sz w:val="28"/>
          <w:szCs w:val="28"/>
          <w:lang w:val="uk-UA"/>
        </w:rPr>
        <w:t xml:space="preserve"> −</w:t>
      </w:r>
      <w:r w:rsidRPr="00F74A8E">
        <w:rPr>
          <w:sz w:val="28"/>
          <w:szCs w:val="28"/>
          <w:lang w:val="uk-UA"/>
        </w:rPr>
        <w:t xml:space="preserve"> Львів, 2001.</w:t>
      </w:r>
    </w:p>
    <w:p w:rsidR="0083220A" w:rsidRPr="00F74A8E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proofErr w:type="spellStart"/>
      <w:r w:rsidRPr="00F74A8E">
        <w:rPr>
          <w:sz w:val="28"/>
          <w:szCs w:val="28"/>
          <w:lang w:val="uk-UA"/>
        </w:rPr>
        <w:t>Зимняя</w:t>
      </w:r>
      <w:proofErr w:type="spellEnd"/>
      <w:r w:rsidRPr="00F74A8E">
        <w:rPr>
          <w:sz w:val="28"/>
          <w:szCs w:val="28"/>
          <w:lang w:val="uk-UA"/>
        </w:rPr>
        <w:t xml:space="preserve"> И.А. </w:t>
      </w:r>
      <w:proofErr w:type="spellStart"/>
      <w:r w:rsidRPr="00F74A8E">
        <w:rPr>
          <w:sz w:val="28"/>
          <w:szCs w:val="28"/>
          <w:lang w:val="uk-UA"/>
        </w:rPr>
        <w:t>Педагогическая</w:t>
      </w:r>
      <w:proofErr w:type="spellEnd"/>
      <w:r w:rsidRPr="00F74A8E">
        <w:rPr>
          <w:sz w:val="28"/>
          <w:szCs w:val="28"/>
          <w:lang w:val="uk-UA"/>
        </w:rPr>
        <w:t xml:space="preserve"> </w:t>
      </w:r>
      <w:proofErr w:type="spellStart"/>
      <w:r w:rsidRPr="00F74A8E">
        <w:rPr>
          <w:sz w:val="28"/>
          <w:szCs w:val="28"/>
          <w:lang w:val="uk-UA"/>
        </w:rPr>
        <w:t>психология</w:t>
      </w:r>
      <w:proofErr w:type="spellEnd"/>
      <w:r w:rsidRPr="00F74A8E">
        <w:rPr>
          <w:sz w:val="28"/>
          <w:szCs w:val="28"/>
          <w:lang w:val="uk-UA"/>
        </w:rPr>
        <w:t xml:space="preserve">: Ученик для </w:t>
      </w:r>
      <w:proofErr w:type="spellStart"/>
      <w:r w:rsidRPr="00F74A8E">
        <w:rPr>
          <w:sz w:val="28"/>
          <w:szCs w:val="28"/>
          <w:lang w:val="uk-UA"/>
        </w:rPr>
        <w:t>вузов</w:t>
      </w:r>
      <w:proofErr w:type="spellEnd"/>
      <w:r w:rsidRPr="00F74A8E">
        <w:rPr>
          <w:sz w:val="28"/>
          <w:szCs w:val="28"/>
          <w:lang w:val="uk-UA"/>
        </w:rPr>
        <w:t xml:space="preserve">. </w:t>
      </w:r>
      <w:proofErr w:type="spellStart"/>
      <w:r w:rsidRPr="00F74A8E">
        <w:rPr>
          <w:sz w:val="28"/>
          <w:szCs w:val="28"/>
          <w:lang w:val="uk-UA"/>
        </w:rPr>
        <w:t>Изд.второе</w:t>
      </w:r>
      <w:proofErr w:type="spellEnd"/>
      <w:r w:rsidRPr="00F74A8E">
        <w:rPr>
          <w:sz w:val="28"/>
          <w:szCs w:val="28"/>
          <w:lang w:val="uk-UA"/>
        </w:rPr>
        <w:t xml:space="preserve">, </w:t>
      </w:r>
      <w:proofErr w:type="spellStart"/>
      <w:r w:rsidRPr="00F74A8E">
        <w:rPr>
          <w:sz w:val="28"/>
          <w:szCs w:val="28"/>
          <w:lang w:val="uk-UA"/>
        </w:rPr>
        <w:t>доп</w:t>
      </w:r>
      <w:proofErr w:type="spellEnd"/>
      <w:r w:rsidRPr="00F74A8E">
        <w:rPr>
          <w:sz w:val="28"/>
          <w:szCs w:val="28"/>
          <w:lang w:val="uk-UA"/>
        </w:rPr>
        <w:t xml:space="preserve">., </w:t>
      </w:r>
      <w:proofErr w:type="spellStart"/>
      <w:r w:rsidRPr="00F74A8E">
        <w:rPr>
          <w:sz w:val="28"/>
          <w:szCs w:val="28"/>
          <w:lang w:val="uk-UA"/>
        </w:rPr>
        <w:t>испр</w:t>
      </w:r>
      <w:proofErr w:type="spellEnd"/>
      <w:r w:rsidRPr="00F74A8E">
        <w:rPr>
          <w:sz w:val="28"/>
          <w:szCs w:val="28"/>
          <w:lang w:val="uk-UA"/>
        </w:rPr>
        <w:t xml:space="preserve">. и </w:t>
      </w:r>
      <w:proofErr w:type="spellStart"/>
      <w:r w:rsidRPr="00F74A8E">
        <w:rPr>
          <w:sz w:val="28"/>
          <w:szCs w:val="28"/>
          <w:lang w:val="uk-UA"/>
        </w:rPr>
        <w:t>перераб</w:t>
      </w:r>
      <w:proofErr w:type="spellEnd"/>
      <w:r w:rsidRPr="00F74A8E">
        <w:rPr>
          <w:sz w:val="28"/>
          <w:szCs w:val="28"/>
          <w:lang w:val="uk-UA"/>
        </w:rPr>
        <w:t>. – М.: Логос, 2002.</w:t>
      </w:r>
    </w:p>
    <w:p w:rsidR="0083220A" w:rsidRPr="00F74A8E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F74A8E">
        <w:rPr>
          <w:sz w:val="28"/>
          <w:szCs w:val="28"/>
          <w:lang w:val="uk-UA"/>
        </w:rPr>
        <w:t>Костюк Г.С. Навчально-виховний процес і психологічний розвиток особистості.</w:t>
      </w:r>
      <w:r>
        <w:rPr>
          <w:sz w:val="28"/>
          <w:szCs w:val="28"/>
          <w:lang w:val="uk-UA"/>
        </w:rPr>
        <w:t xml:space="preserve"> </w:t>
      </w:r>
      <w:r w:rsidRPr="00F74A8E">
        <w:rPr>
          <w:sz w:val="28"/>
          <w:szCs w:val="28"/>
          <w:lang w:val="uk-UA"/>
        </w:rPr>
        <w:t>– К., 1989.</w:t>
      </w:r>
    </w:p>
    <w:p w:rsidR="0083220A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proofErr w:type="spellStart"/>
      <w:r w:rsidRPr="00F74A8E">
        <w:rPr>
          <w:sz w:val="28"/>
          <w:szCs w:val="28"/>
          <w:lang w:val="uk-UA"/>
        </w:rPr>
        <w:t>Лозниця</w:t>
      </w:r>
      <w:proofErr w:type="spellEnd"/>
      <w:r w:rsidRPr="00F74A8E">
        <w:rPr>
          <w:sz w:val="28"/>
          <w:szCs w:val="28"/>
          <w:lang w:val="uk-UA"/>
        </w:rPr>
        <w:t xml:space="preserve"> В.С. Основи психології та педагогіки: </w:t>
      </w:r>
      <w:proofErr w:type="spellStart"/>
      <w:r w:rsidRPr="00F74A8E">
        <w:rPr>
          <w:sz w:val="28"/>
          <w:szCs w:val="28"/>
          <w:lang w:val="uk-UA"/>
        </w:rPr>
        <w:t>Навч</w:t>
      </w:r>
      <w:proofErr w:type="spellEnd"/>
      <w:r w:rsidRPr="00F74A8E">
        <w:rPr>
          <w:sz w:val="28"/>
          <w:szCs w:val="28"/>
          <w:lang w:val="uk-UA"/>
        </w:rPr>
        <w:t>. посібник.</w:t>
      </w:r>
      <w:r>
        <w:rPr>
          <w:sz w:val="28"/>
          <w:szCs w:val="28"/>
          <w:lang w:val="uk-UA"/>
        </w:rPr>
        <w:t xml:space="preserve"> −</w:t>
      </w:r>
      <w:r w:rsidRPr="00F74A8E">
        <w:rPr>
          <w:sz w:val="28"/>
          <w:szCs w:val="28"/>
          <w:lang w:val="uk-UA"/>
        </w:rPr>
        <w:t xml:space="preserve"> К.., 2001.</w:t>
      </w:r>
      <w:r w:rsidRPr="00D70B3A">
        <w:rPr>
          <w:sz w:val="28"/>
          <w:szCs w:val="28"/>
          <w:lang w:val="uk-UA"/>
        </w:rPr>
        <w:t xml:space="preserve"> </w:t>
      </w:r>
    </w:p>
    <w:p w:rsidR="0083220A" w:rsidRPr="00F74A8E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F74A8E">
        <w:rPr>
          <w:sz w:val="28"/>
          <w:szCs w:val="28"/>
          <w:lang w:val="uk-UA"/>
        </w:rPr>
        <w:t>Методичний посібник  з основ психології та педагогіки. − Уклад.: Дроздова І.П.</w:t>
      </w:r>
      <w:r>
        <w:rPr>
          <w:sz w:val="28"/>
          <w:szCs w:val="28"/>
          <w:lang w:val="uk-UA"/>
        </w:rPr>
        <w:t xml:space="preserve"> </w:t>
      </w:r>
      <w:r w:rsidRPr="00F74A8E">
        <w:rPr>
          <w:sz w:val="28"/>
          <w:szCs w:val="28"/>
          <w:lang w:val="uk-UA"/>
        </w:rPr>
        <w:t>− Харків: ХДАМГ, 2008.</w:t>
      </w:r>
    </w:p>
    <w:p w:rsidR="0083220A" w:rsidRPr="00F74A8E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proofErr w:type="spellStart"/>
      <w:r w:rsidRPr="00F74A8E">
        <w:rPr>
          <w:sz w:val="28"/>
          <w:szCs w:val="28"/>
          <w:lang w:val="uk-UA"/>
        </w:rPr>
        <w:t>Мясоїд</w:t>
      </w:r>
      <w:proofErr w:type="spellEnd"/>
      <w:r w:rsidRPr="00F74A8E">
        <w:rPr>
          <w:sz w:val="28"/>
          <w:szCs w:val="28"/>
          <w:lang w:val="uk-UA"/>
        </w:rPr>
        <w:t xml:space="preserve"> П.А. Загальна психологія: </w:t>
      </w:r>
      <w:proofErr w:type="spellStart"/>
      <w:r w:rsidRPr="00F74A8E">
        <w:rPr>
          <w:sz w:val="28"/>
          <w:szCs w:val="28"/>
          <w:lang w:val="uk-UA"/>
        </w:rPr>
        <w:t>Навч</w:t>
      </w:r>
      <w:proofErr w:type="spellEnd"/>
      <w:r w:rsidRPr="00F74A8E">
        <w:rPr>
          <w:sz w:val="28"/>
          <w:szCs w:val="28"/>
          <w:lang w:val="uk-UA"/>
        </w:rPr>
        <w:t xml:space="preserve">. посібник. − К., 1998. 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 w:rsidRPr="001D6DE7">
        <w:rPr>
          <w:sz w:val="28"/>
          <w:szCs w:val="28"/>
          <w:lang w:val="uk-UA"/>
        </w:rPr>
        <w:t>Основи психології /За ред. О.В.Киричука, В.А.</w:t>
      </w:r>
      <w:proofErr w:type="spellStart"/>
      <w:r w:rsidRPr="001D6DE7">
        <w:rPr>
          <w:sz w:val="28"/>
          <w:szCs w:val="28"/>
          <w:lang w:val="uk-UA"/>
        </w:rPr>
        <w:t>Роменця</w:t>
      </w:r>
      <w:proofErr w:type="spellEnd"/>
      <w:r w:rsidRPr="001D6DE7">
        <w:rPr>
          <w:sz w:val="28"/>
          <w:szCs w:val="28"/>
          <w:lang w:val="uk-UA"/>
        </w:rPr>
        <w:t>. – К., 2002.</w:t>
      </w:r>
    </w:p>
    <w:p w:rsidR="0083220A" w:rsidRPr="00F74A8E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Pr="00F74A8E">
        <w:rPr>
          <w:sz w:val="28"/>
          <w:szCs w:val="28"/>
          <w:lang w:val="uk-UA"/>
        </w:rPr>
        <w:t>Педагогічна майстерність:Підручник/І.А.</w:t>
      </w:r>
      <w:proofErr w:type="spellStart"/>
      <w:r w:rsidRPr="00F74A8E">
        <w:rPr>
          <w:sz w:val="28"/>
          <w:szCs w:val="28"/>
          <w:lang w:val="uk-UA"/>
        </w:rPr>
        <w:t>Зязюн</w:t>
      </w:r>
      <w:proofErr w:type="spellEnd"/>
      <w:r w:rsidRPr="00F74A8E">
        <w:rPr>
          <w:sz w:val="28"/>
          <w:szCs w:val="28"/>
          <w:lang w:val="uk-UA"/>
        </w:rPr>
        <w:t>, Л.В.</w:t>
      </w:r>
      <w:proofErr w:type="spellStart"/>
      <w:r w:rsidRPr="00F74A8E">
        <w:rPr>
          <w:sz w:val="28"/>
          <w:szCs w:val="28"/>
          <w:lang w:val="uk-UA"/>
        </w:rPr>
        <w:t>Крамущенко</w:t>
      </w:r>
      <w:proofErr w:type="spellEnd"/>
      <w:r w:rsidRPr="00F74A8E">
        <w:rPr>
          <w:sz w:val="28"/>
          <w:szCs w:val="28"/>
          <w:lang w:val="uk-UA"/>
        </w:rPr>
        <w:t>,  І.Ф.</w:t>
      </w:r>
      <w:proofErr w:type="spellStart"/>
      <w:r w:rsidRPr="00F74A8E">
        <w:rPr>
          <w:sz w:val="28"/>
          <w:szCs w:val="28"/>
          <w:lang w:val="uk-UA"/>
        </w:rPr>
        <w:t>Кривонос</w:t>
      </w:r>
      <w:proofErr w:type="spellEnd"/>
      <w:r w:rsidRPr="00F74A8E">
        <w:rPr>
          <w:sz w:val="28"/>
          <w:szCs w:val="28"/>
          <w:lang w:val="uk-UA"/>
        </w:rPr>
        <w:t xml:space="preserve"> та ін.; За ред. І.А.</w:t>
      </w:r>
      <w:proofErr w:type="spellStart"/>
      <w:r w:rsidRPr="00F74A8E">
        <w:rPr>
          <w:sz w:val="28"/>
          <w:szCs w:val="28"/>
          <w:lang w:val="uk-UA"/>
        </w:rPr>
        <w:t>Зязюна</w:t>
      </w:r>
      <w:proofErr w:type="spellEnd"/>
      <w:r w:rsidRPr="00F74A8E">
        <w:rPr>
          <w:sz w:val="28"/>
          <w:szCs w:val="28"/>
          <w:lang w:val="uk-UA"/>
        </w:rPr>
        <w:t xml:space="preserve">. – 2-ге вид., </w:t>
      </w:r>
      <w:proofErr w:type="spellStart"/>
      <w:r w:rsidRPr="00F74A8E">
        <w:rPr>
          <w:sz w:val="28"/>
          <w:szCs w:val="28"/>
          <w:lang w:val="uk-UA"/>
        </w:rPr>
        <w:t>допов</w:t>
      </w:r>
      <w:proofErr w:type="spellEnd"/>
      <w:r w:rsidRPr="00F74A8E">
        <w:rPr>
          <w:sz w:val="28"/>
          <w:szCs w:val="28"/>
          <w:lang w:val="uk-UA"/>
        </w:rPr>
        <w:t xml:space="preserve">. і </w:t>
      </w:r>
      <w:proofErr w:type="spellStart"/>
      <w:r w:rsidRPr="00F74A8E">
        <w:rPr>
          <w:sz w:val="28"/>
          <w:szCs w:val="28"/>
          <w:lang w:val="uk-UA"/>
        </w:rPr>
        <w:t>переробл</w:t>
      </w:r>
      <w:proofErr w:type="spellEnd"/>
      <w:r w:rsidRPr="00F74A8E">
        <w:rPr>
          <w:sz w:val="28"/>
          <w:szCs w:val="28"/>
          <w:lang w:val="uk-UA"/>
        </w:rPr>
        <w:t>. – К.: Вища школа, 2004.</w:t>
      </w:r>
      <w:r w:rsidRPr="00F74A8E">
        <w:rPr>
          <w:sz w:val="28"/>
          <w:szCs w:val="28"/>
        </w:rPr>
        <w:t xml:space="preserve"> 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1.11. </w:t>
      </w:r>
      <w:r w:rsidRPr="001D6DE7">
        <w:rPr>
          <w:sz w:val="28"/>
          <w:szCs w:val="28"/>
        </w:rPr>
        <w:t xml:space="preserve">Петровский А.В. </w:t>
      </w:r>
      <w:r w:rsidRPr="001D6DE7">
        <w:rPr>
          <w:sz w:val="28"/>
          <w:szCs w:val="28"/>
          <w:lang w:val="uk-UA"/>
        </w:rPr>
        <w:t>Л</w:t>
      </w:r>
      <w:proofErr w:type="spellStart"/>
      <w:r w:rsidRPr="001D6DE7">
        <w:rPr>
          <w:sz w:val="28"/>
          <w:szCs w:val="28"/>
        </w:rPr>
        <w:t>ичность</w:t>
      </w:r>
      <w:proofErr w:type="spellEnd"/>
      <w:r w:rsidRPr="001D6DE7">
        <w:rPr>
          <w:sz w:val="28"/>
          <w:szCs w:val="28"/>
        </w:rPr>
        <w:t>. Деятельность. Коллектив. – М., 1992</w:t>
      </w:r>
      <w:r>
        <w:rPr>
          <w:sz w:val="28"/>
          <w:szCs w:val="28"/>
          <w:lang w:val="uk-UA"/>
        </w:rPr>
        <w:t>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Pr="001D6DE7">
        <w:rPr>
          <w:sz w:val="28"/>
          <w:szCs w:val="28"/>
        </w:rPr>
        <w:t xml:space="preserve">Петровский А.В. </w:t>
      </w:r>
      <w:r w:rsidRPr="001D6DE7">
        <w:rPr>
          <w:sz w:val="28"/>
          <w:szCs w:val="28"/>
          <w:lang w:val="uk-UA"/>
        </w:rPr>
        <w:t>П</w:t>
      </w:r>
      <w:proofErr w:type="spellStart"/>
      <w:r w:rsidRPr="001D6DE7">
        <w:rPr>
          <w:sz w:val="28"/>
          <w:szCs w:val="28"/>
        </w:rPr>
        <w:t>сихология</w:t>
      </w:r>
      <w:proofErr w:type="spellEnd"/>
      <w:r w:rsidRPr="001D6DE7">
        <w:rPr>
          <w:sz w:val="28"/>
          <w:szCs w:val="28"/>
        </w:rPr>
        <w:t>. – М., 2000.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Pr="001D6DE7">
        <w:rPr>
          <w:sz w:val="28"/>
          <w:szCs w:val="28"/>
          <w:lang w:val="uk-UA"/>
        </w:rPr>
        <w:t>Психолог</w:t>
      </w:r>
      <w:proofErr w:type="spellStart"/>
      <w:r w:rsidRPr="001D6DE7">
        <w:rPr>
          <w:sz w:val="28"/>
          <w:szCs w:val="28"/>
        </w:rPr>
        <w:t>ия</w:t>
      </w:r>
      <w:proofErr w:type="spellEnd"/>
      <w:r w:rsidRPr="001D6DE7">
        <w:rPr>
          <w:sz w:val="28"/>
          <w:szCs w:val="28"/>
        </w:rPr>
        <w:t xml:space="preserve">/ За </w:t>
      </w:r>
      <w:proofErr w:type="spellStart"/>
      <w:r w:rsidRPr="001D6DE7">
        <w:rPr>
          <w:sz w:val="28"/>
          <w:szCs w:val="28"/>
        </w:rPr>
        <w:t>ред</w:t>
      </w:r>
      <w:proofErr w:type="spellEnd"/>
      <w:r w:rsidRPr="001D6DE7">
        <w:rPr>
          <w:sz w:val="28"/>
          <w:szCs w:val="28"/>
          <w:lang w:val="uk-UA"/>
        </w:rPr>
        <w:t>. Ю.Л.Трофімова. – К., 2001.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1.14. </w:t>
      </w:r>
      <w:r w:rsidRPr="001D6DE7">
        <w:rPr>
          <w:sz w:val="28"/>
          <w:szCs w:val="28"/>
          <w:lang w:val="uk-UA"/>
        </w:rPr>
        <w:t>Психолог</w:t>
      </w:r>
      <w:proofErr w:type="spellStart"/>
      <w:r w:rsidRPr="001D6DE7">
        <w:rPr>
          <w:sz w:val="28"/>
          <w:szCs w:val="28"/>
        </w:rPr>
        <w:t>ия</w:t>
      </w:r>
      <w:proofErr w:type="spellEnd"/>
      <w:r w:rsidRPr="001D6DE7">
        <w:rPr>
          <w:sz w:val="28"/>
          <w:szCs w:val="28"/>
        </w:rPr>
        <w:t>: Учеб</w:t>
      </w:r>
      <w:r w:rsidRPr="001D6DE7">
        <w:rPr>
          <w:sz w:val="28"/>
          <w:szCs w:val="28"/>
          <w:lang w:val="uk-UA"/>
        </w:rPr>
        <w:t>.</w:t>
      </w:r>
      <w:r w:rsidRPr="001D6DE7">
        <w:rPr>
          <w:sz w:val="28"/>
          <w:szCs w:val="28"/>
        </w:rPr>
        <w:t xml:space="preserve"> для гуманитарных вузов / Под ред. </w:t>
      </w:r>
      <w:proofErr w:type="spellStart"/>
      <w:r w:rsidRPr="001D6DE7">
        <w:rPr>
          <w:sz w:val="28"/>
          <w:szCs w:val="28"/>
        </w:rPr>
        <w:t>В.Н.Дружинина</w:t>
      </w:r>
      <w:proofErr w:type="spellEnd"/>
      <w:r w:rsidRPr="001D6DE7">
        <w:rPr>
          <w:sz w:val="28"/>
          <w:szCs w:val="28"/>
        </w:rPr>
        <w:t xml:space="preserve">. – </w:t>
      </w:r>
      <w:proofErr w:type="spellStart"/>
      <w:r w:rsidRPr="001D6DE7">
        <w:rPr>
          <w:sz w:val="28"/>
          <w:szCs w:val="28"/>
        </w:rPr>
        <w:t>Спб</w:t>
      </w:r>
      <w:proofErr w:type="spellEnd"/>
      <w:r w:rsidRPr="001D6DE7">
        <w:rPr>
          <w:sz w:val="28"/>
          <w:szCs w:val="28"/>
        </w:rPr>
        <w:t>., 2007.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1.15. </w:t>
      </w:r>
      <w:r w:rsidRPr="001D6DE7">
        <w:rPr>
          <w:sz w:val="28"/>
          <w:szCs w:val="28"/>
        </w:rPr>
        <w:t>Психология для студентов вузов</w:t>
      </w:r>
      <w:proofErr w:type="gramStart"/>
      <w:r w:rsidRPr="001D6DE7">
        <w:rPr>
          <w:sz w:val="28"/>
          <w:szCs w:val="28"/>
        </w:rPr>
        <w:t xml:space="preserve"> /  П</w:t>
      </w:r>
      <w:proofErr w:type="gramEnd"/>
      <w:r w:rsidRPr="001D6DE7">
        <w:rPr>
          <w:sz w:val="28"/>
          <w:szCs w:val="28"/>
        </w:rPr>
        <w:t xml:space="preserve">од ред. </w:t>
      </w:r>
      <w:proofErr w:type="spellStart"/>
      <w:r w:rsidRPr="001D6DE7">
        <w:rPr>
          <w:sz w:val="28"/>
          <w:szCs w:val="28"/>
        </w:rPr>
        <w:t>Е.И.Рогова</w:t>
      </w:r>
      <w:proofErr w:type="spellEnd"/>
      <w:r w:rsidRPr="001D6DE7">
        <w:rPr>
          <w:sz w:val="28"/>
          <w:szCs w:val="28"/>
        </w:rPr>
        <w:t>. – М., 2005.</w:t>
      </w:r>
    </w:p>
    <w:p w:rsidR="0083220A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1.16. </w:t>
      </w:r>
      <w:proofErr w:type="spellStart"/>
      <w:r w:rsidRPr="00D70B3A">
        <w:rPr>
          <w:sz w:val="28"/>
          <w:szCs w:val="28"/>
          <w:lang w:val="uk-UA"/>
        </w:rPr>
        <w:t>Психология</w:t>
      </w:r>
      <w:proofErr w:type="spellEnd"/>
      <w:r w:rsidRPr="00D70B3A">
        <w:rPr>
          <w:sz w:val="28"/>
          <w:szCs w:val="28"/>
          <w:lang w:val="uk-UA"/>
        </w:rPr>
        <w:t xml:space="preserve"> и </w:t>
      </w:r>
      <w:proofErr w:type="spellStart"/>
      <w:r w:rsidRPr="00D70B3A">
        <w:rPr>
          <w:sz w:val="28"/>
          <w:szCs w:val="28"/>
          <w:lang w:val="uk-UA"/>
        </w:rPr>
        <w:t>педагогика</w:t>
      </w:r>
      <w:proofErr w:type="spellEnd"/>
      <w:r w:rsidRPr="00D70B3A">
        <w:rPr>
          <w:sz w:val="28"/>
          <w:szCs w:val="28"/>
          <w:lang w:val="uk-UA"/>
        </w:rPr>
        <w:t xml:space="preserve">. / </w:t>
      </w:r>
      <w:proofErr w:type="spellStart"/>
      <w:r w:rsidRPr="00D70B3A">
        <w:rPr>
          <w:sz w:val="28"/>
          <w:szCs w:val="28"/>
          <w:lang w:val="uk-UA"/>
        </w:rPr>
        <w:t>Под</w:t>
      </w:r>
      <w:proofErr w:type="spellEnd"/>
      <w:r w:rsidRPr="00D70B3A">
        <w:rPr>
          <w:sz w:val="28"/>
          <w:szCs w:val="28"/>
          <w:lang w:val="uk-UA"/>
        </w:rPr>
        <w:t xml:space="preserve"> ред. </w:t>
      </w:r>
      <w:proofErr w:type="spellStart"/>
      <w:r w:rsidRPr="00D70B3A">
        <w:rPr>
          <w:sz w:val="28"/>
          <w:szCs w:val="28"/>
          <w:lang w:val="uk-UA"/>
        </w:rPr>
        <w:t>Радугина</w:t>
      </w:r>
      <w:proofErr w:type="spellEnd"/>
      <w:r w:rsidRPr="00D70B3A">
        <w:rPr>
          <w:sz w:val="28"/>
          <w:szCs w:val="28"/>
          <w:lang w:val="uk-UA"/>
        </w:rPr>
        <w:t xml:space="preserve"> А.А. – М., 1997.</w:t>
      </w:r>
    </w:p>
    <w:p w:rsidR="0083220A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1.17. </w:t>
      </w:r>
      <w:proofErr w:type="spellStart"/>
      <w:r w:rsidRPr="00D70B3A">
        <w:rPr>
          <w:sz w:val="28"/>
          <w:szCs w:val="28"/>
          <w:lang w:val="uk-UA"/>
        </w:rPr>
        <w:t>Столяренко</w:t>
      </w:r>
      <w:proofErr w:type="spellEnd"/>
      <w:r w:rsidRPr="00D70B3A">
        <w:rPr>
          <w:sz w:val="28"/>
          <w:szCs w:val="28"/>
          <w:lang w:val="uk-UA"/>
        </w:rPr>
        <w:t xml:space="preserve"> Л.Д. </w:t>
      </w:r>
      <w:proofErr w:type="spellStart"/>
      <w:r w:rsidRPr="00D70B3A">
        <w:rPr>
          <w:sz w:val="28"/>
          <w:szCs w:val="28"/>
          <w:lang w:val="uk-UA"/>
        </w:rPr>
        <w:t>Психология</w:t>
      </w:r>
      <w:proofErr w:type="spellEnd"/>
      <w:r w:rsidRPr="00D70B3A">
        <w:rPr>
          <w:sz w:val="28"/>
          <w:szCs w:val="28"/>
          <w:lang w:val="uk-UA"/>
        </w:rPr>
        <w:t xml:space="preserve">: </w:t>
      </w:r>
      <w:proofErr w:type="spellStart"/>
      <w:r w:rsidRPr="00D70B3A">
        <w:rPr>
          <w:sz w:val="28"/>
          <w:szCs w:val="28"/>
          <w:lang w:val="uk-UA"/>
        </w:rPr>
        <w:t>Учеб</w:t>
      </w:r>
      <w:proofErr w:type="spellEnd"/>
      <w:r w:rsidRPr="00D70B3A">
        <w:rPr>
          <w:sz w:val="28"/>
          <w:szCs w:val="28"/>
          <w:lang w:val="uk-UA"/>
        </w:rPr>
        <w:t xml:space="preserve">. для </w:t>
      </w:r>
      <w:proofErr w:type="spellStart"/>
      <w:r w:rsidRPr="00D70B3A">
        <w:rPr>
          <w:sz w:val="28"/>
          <w:szCs w:val="28"/>
          <w:lang w:val="uk-UA"/>
        </w:rPr>
        <w:t>вузов</w:t>
      </w:r>
      <w:proofErr w:type="spellEnd"/>
      <w:r w:rsidRPr="00D70B3A">
        <w:rPr>
          <w:sz w:val="28"/>
          <w:szCs w:val="28"/>
          <w:lang w:val="uk-UA"/>
        </w:rPr>
        <w:t xml:space="preserve">. </w:t>
      </w:r>
      <w:r w:rsidRPr="001C159B">
        <w:rPr>
          <w:sz w:val="28"/>
          <w:szCs w:val="28"/>
        </w:rPr>
        <w:t>–</w:t>
      </w:r>
      <w:r w:rsidRPr="00D70B3A">
        <w:rPr>
          <w:sz w:val="28"/>
          <w:szCs w:val="28"/>
          <w:lang w:val="uk-UA"/>
        </w:rPr>
        <w:t xml:space="preserve"> СПб.,</w:t>
      </w:r>
      <w:r w:rsidRPr="00D70B3A">
        <w:rPr>
          <w:sz w:val="28"/>
          <w:szCs w:val="28"/>
        </w:rPr>
        <w:t xml:space="preserve"> 2006</w:t>
      </w:r>
      <w:r w:rsidRPr="00D70B3A">
        <w:rPr>
          <w:sz w:val="28"/>
          <w:szCs w:val="28"/>
          <w:lang w:val="uk-UA"/>
        </w:rPr>
        <w:t xml:space="preserve">. </w:t>
      </w:r>
    </w:p>
    <w:p w:rsidR="0083220A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1.18. </w:t>
      </w:r>
      <w:proofErr w:type="spellStart"/>
      <w:r>
        <w:rPr>
          <w:bCs/>
          <w:sz w:val="28"/>
          <w:lang w:val="uk-UA"/>
        </w:rPr>
        <w:t>Товажнянський</w:t>
      </w:r>
      <w:proofErr w:type="spellEnd"/>
      <w:r>
        <w:rPr>
          <w:bCs/>
          <w:sz w:val="28"/>
          <w:lang w:val="uk-UA"/>
        </w:rPr>
        <w:t xml:space="preserve"> Л.Л., </w:t>
      </w:r>
      <w:proofErr w:type="spellStart"/>
      <w:r>
        <w:rPr>
          <w:bCs/>
          <w:sz w:val="28"/>
          <w:lang w:val="uk-UA"/>
        </w:rPr>
        <w:t>Романовський</w:t>
      </w:r>
      <w:proofErr w:type="spellEnd"/>
      <w:r>
        <w:rPr>
          <w:bCs/>
          <w:sz w:val="28"/>
          <w:lang w:val="uk-UA"/>
        </w:rPr>
        <w:t xml:space="preserve"> О.Г, Бондаренко В.В. та ін. Основи педагогіки вищої школи</w:t>
      </w:r>
      <w:r w:rsidRPr="000F262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Навчальний посібник. – Харків: НТУ “ХПІ”, 2005.</w:t>
      </w:r>
      <w:r w:rsidRPr="000F2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600 с.</w:t>
      </w:r>
    </w:p>
    <w:p w:rsidR="0083220A" w:rsidRPr="00D70B3A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1.19. </w:t>
      </w:r>
      <w:proofErr w:type="spellStart"/>
      <w:r w:rsidRPr="00D70B3A">
        <w:rPr>
          <w:sz w:val="28"/>
          <w:szCs w:val="28"/>
          <w:lang w:val="uk-UA"/>
        </w:rPr>
        <w:t>Цимбалюк</w:t>
      </w:r>
      <w:proofErr w:type="spellEnd"/>
      <w:r w:rsidRPr="00D70B3A">
        <w:rPr>
          <w:sz w:val="28"/>
          <w:szCs w:val="28"/>
          <w:lang w:val="uk-UA"/>
        </w:rPr>
        <w:t xml:space="preserve"> І.М., </w:t>
      </w:r>
      <w:proofErr w:type="spellStart"/>
      <w:r w:rsidRPr="00D70B3A">
        <w:rPr>
          <w:sz w:val="28"/>
          <w:szCs w:val="28"/>
          <w:lang w:val="uk-UA"/>
        </w:rPr>
        <w:t>Яницька</w:t>
      </w:r>
      <w:proofErr w:type="spellEnd"/>
      <w:r w:rsidRPr="00D70B3A">
        <w:rPr>
          <w:sz w:val="28"/>
          <w:szCs w:val="28"/>
          <w:lang w:val="uk-UA"/>
        </w:rPr>
        <w:t xml:space="preserve"> О.Ю. Загальна психологія: Модульно-рейтинговий курс для студентів вищих навчальних закладів. – К., 2004.</w:t>
      </w:r>
      <w:r>
        <w:rPr>
          <w:sz w:val="28"/>
          <w:szCs w:val="28"/>
          <w:lang w:val="uk-UA"/>
        </w:rPr>
        <w:t xml:space="preserve"> </w:t>
      </w:r>
    </w:p>
    <w:p w:rsidR="0083220A" w:rsidRDefault="0083220A" w:rsidP="0083220A">
      <w:pPr>
        <w:pStyle w:val="a8"/>
        <w:spacing w:after="0"/>
        <w:ind w:left="0" w:firstLine="540"/>
        <w:rPr>
          <w:b/>
          <w:sz w:val="28"/>
          <w:szCs w:val="28"/>
          <w:lang w:val="uk-UA"/>
        </w:rPr>
      </w:pPr>
      <w:r w:rsidRPr="00AC6901">
        <w:rPr>
          <w:b/>
          <w:sz w:val="28"/>
          <w:szCs w:val="28"/>
          <w:lang w:val="uk-UA"/>
        </w:rPr>
        <w:t xml:space="preserve">2. </w:t>
      </w:r>
      <w:r w:rsidRPr="00927603">
        <w:rPr>
          <w:b/>
          <w:sz w:val="28"/>
          <w:szCs w:val="28"/>
          <w:lang w:val="uk-UA"/>
        </w:rPr>
        <w:t>Допоміжна</w:t>
      </w:r>
      <w:r>
        <w:rPr>
          <w:b/>
          <w:sz w:val="28"/>
          <w:szCs w:val="28"/>
          <w:lang w:val="uk-UA"/>
        </w:rPr>
        <w:t xml:space="preserve"> література</w:t>
      </w:r>
    </w:p>
    <w:p w:rsidR="0083220A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C2B7C">
        <w:rPr>
          <w:sz w:val="28"/>
          <w:szCs w:val="28"/>
          <w:lang w:val="uk-UA"/>
        </w:rPr>
        <w:t xml:space="preserve">2.1. </w:t>
      </w:r>
      <w:proofErr w:type="spellStart"/>
      <w:r w:rsidRPr="000C2B7C">
        <w:rPr>
          <w:sz w:val="28"/>
          <w:szCs w:val="28"/>
          <w:lang w:val="uk-UA"/>
        </w:rPr>
        <w:t>Агеев</w:t>
      </w:r>
      <w:proofErr w:type="spellEnd"/>
      <w:r w:rsidRPr="000C2B7C">
        <w:rPr>
          <w:sz w:val="28"/>
          <w:szCs w:val="28"/>
          <w:lang w:val="uk-UA"/>
        </w:rPr>
        <w:t xml:space="preserve"> В.С. </w:t>
      </w:r>
      <w:proofErr w:type="spellStart"/>
      <w:r w:rsidRPr="000C2B7C">
        <w:rPr>
          <w:sz w:val="28"/>
          <w:szCs w:val="28"/>
          <w:lang w:val="uk-UA"/>
        </w:rPr>
        <w:t>Межгрупповое</w:t>
      </w:r>
      <w:proofErr w:type="spellEnd"/>
      <w:r w:rsidRPr="000C2B7C">
        <w:rPr>
          <w:sz w:val="28"/>
          <w:szCs w:val="28"/>
          <w:lang w:val="uk-UA"/>
        </w:rPr>
        <w:t xml:space="preserve"> </w:t>
      </w:r>
      <w:proofErr w:type="spellStart"/>
      <w:r w:rsidRPr="000C2B7C">
        <w:rPr>
          <w:sz w:val="28"/>
          <w:szCs w:val="28"/>
          <w:lang w:val="uk-UA"/>
        </w:rPr>
        <w:t>воздействие</w:t>
      </w:r>
      <w:proofErr w:type="spellEnd"/>
      <w:r w:rsidRPr="000C2B7C">
        <w:rPr>
          <w:sz w:val="28"/>
          <w:szCs w:val="28"/>
          <w:lang w:val="uk-UA"/>
        </w:rPr>
        <w:t xml:space="preserve">: </w:t>
      </w:r>
      <w:proofErr w:type="spellStart"/>
      <w:r w:rsidRPr="000C2B7C">
        <w:rPr>
          <w:sz w:val="28"/>
          <w:szCs w:val="28"/>
          <w:lang w:val="uk-UA"/>
        </w:rPr>
        <w:t>Социально-психологические</w:t>
      </w:r>
      <w:proofErr w:type="spellEnd"/>
      <w:r w:rsidRPr="000C2B7C">
        <w:rPr>
          <w:sz w:val="28"/>
          <w:szCs w:val="28"/>
          <w:lang w:val="uk-UA"/>
        </w:rPr>
        <w:t xml:space="preserve"> </w:t>
      </w:r>
      <w:proofErr w:type="spellStart"/>
      <w:r w:rsidRPr="000C2B7C">
        <w:rPr>
          <w:sz w:val="28"/>
          <w:szCs w:val="28"/>
          <w:lang w:val="uk-UA"/>
        </w:rPr>
        <w:t>проблемы</w:t>
      </w:r>
      <w:proofErr w:type="spellEnd"/>
      <w:r w:rsidRPr="000C2B7C">
        <w:rPr>
          <w:sz w:val="28"/>
          <w:szCs w:val="28"/>
          <w:lang w:val="uk-UA"/>
        </w:rPr>
        <w:t>. – М., 1990.</w:t>
      </w:r>
      <w:r>
        <w:rPr>
          <w:sz w:val="28"/>
          <w:szCs w:val="28"/>
          <w:lang w:val="uk-UA"/>
        </w:rPr>
        <w:t xml:space="preserve"> </w:t>
      </w:r>
    </w:p>
    <w:p w:rsidR="0083220A" w:rsidRPr="000C2B7C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0C2B7C">
        <w:rPr>
          <w:sz w:val="28"/>
          <w:szCs w:val="28"/>
          <w:lang w:val="uk-UA"/>
        </w:rPr>
        <w:t xml:space="preserve">Ананьев Б.Г. </w:t>
      </w:r>
      <w:proofErr w:type="spellStart"/>
      <w:r w:rsidRPr="000C2B7C">
        <w:rPr>
          <w:sz w:val="28"/>
          <w:szCs w:val="28"/>
          <w:lang w:val="uk-UA"/>
        </w:rPr>
        <w:t>Человек</w:t>
      </w:r>
      <w:proofErr w:type="spellEnd"/>
      <w:r w:rsidRPr="000C2B7C">
        <w:rPr>
          <w:sz w:val="28"/>
          <w:szCs w:val="28"/>
          <w:lang w:val="uk-UA"/>
        </w:rPr>
        <w:t xml:space="preserve"> </w:t>
      </w:r>
      <w:proofErr w:type="spellStart"/>
      <w:r w:rsidRPr="000C2B7C">
        <w:rPr>
          <w:sz w:val="28"/>
          <w:szCs w:val="28"/>
          <w:lang w:val="uk-UA"/>
        </w:rPr>
        <w:t>как</w:t>
      </w:r>
      <w:proofErr w:type="spellEnd"/>
      <w:r w:rsidRPr="000C2B7C">
        <w:rPr>
          <w:sz w:val="28"/>
          <w:szCs w:val="28"/>
          <w:lang w:val="uk-UA"/>
        </w:rPr>
        <w:t xml:space="preserve"> предмет </w:t>
      </w:r>
      <w:proofErr w:type="spellStart"/>
      <w:r w:rsidRPr="000C2B7C">
        <w:rPr>
          <w:sz w:val="28"/>
          <w:szCs w:val="28"/>
          <w:lang w:val="uk-UA"/>
        </w:rPr>
        <w:t>познания</w:t>
      </w:r>
      <w:proofErr w:type="spellEnd"/>
      <w:r w:rsidRPr="000C2B7C">
        <w:rPr>
          <w:sz w:val="28"/>
          <w:szCs w:val="28"/>
          <w:lang w:val="uk-UA"/>
        </w:rPr>
        <w:t xml:space="preserve">. – СПб., 2001. 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proofErr w:type="spellStart"/>
      <w:r w:rsidRPr="001D6DE7">
        <w:rPr>
          <w:sz w:val="28"/>
          <w:szCs w:val="28"/>
          <w:lang w:val="uk-UA"/>
        </w:rPr>
        <w:t>Асмолов</w:t>
      </w:r>
      <w:proofErr w:type="spellEnd"/>
      <w:r w:rsidRPr="001D6DE7">
        <w:rPr>
          <w:sz w:val="28"/>
          <w:szCs w:val="28"/>
          <w:lang w:val="uk-UA"/>
        </w:rPr>
        <w:t xml:space="preserve"> А.Г. </w:t>
      </w:r>
      <w:proofErr w:type="spellStart"/>
      <w:r w:rsidRPr="001D6DE7">
        <w:rPr>
          <w:sz w:val="28"/>
          <w:szCs w:val="28"/>
          <w:lang w:val="uk-UA"/>
        </w:rPr>
        <w:t>Психология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личности</w:t>
      </w:r>
      <w:proofErr w:type="spellEnd"/>
      <w:r w:rsidRPr="001D6DE7">
        <w:rPr>
          <w:sz w:val="28"/>
          <w:szCs w:val="28"/>
          <w:lang w:val="uk-UA"/>
        </w:rPr>
        <w:t>. – М., 1990.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2.4. </w:t>
      </w:r>
      <w:r w:rsidRPr="001D6DE7">
        <w:rPr>
          <w:sz w:val="28"/>
          <w:szCs w:val="28"/>
        </w:rPr>
        <w:t>Берн Э. Игры, в которые играют люди. Люди, которые играют в игры. – М., 1995.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2.5. </w:t>
      </w:r>
      <w:proofErr w:type="spellStart"/>
      <w:r w:rsidRPr="001D6DE7">
        <w:rPr>
          <w:sz w:val="28"/>
          <w:szCs w:val="28"/>
          <w:lang w:val="uk-UA"/>
        </w:rPr>
        <w:t>Бех</w:t>
      </w:r>
      <w:proofErr w:type="spellEnd"/>
      <w:r w:rsidRPr="001D6DE7">
        <w:rPr>
          <w:sz w:val="28"/>
          <w:szCs w:val="28"/>
          <w:lang w:val="uk-UA"/>
        </w:rPr>
        <w:t xml:space="preserve"> І.Д. Виховання особистості. – К., 2003. </w:t>
      </w:r>
      <w:r w:rsidRPr="001D6DE7">
        <w:rPr>
          <w:sz w:val="28"/>
          <w:szCs w:val="28"/>
        </w:rPr>
        <w:t xml:space="preserve">  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2.6. </w:t>
      </w:r>
      <w:proofErr w:type="spellStart"/>
      <w:r w:rsidRPr="001D6DE7">
        <w:rPr>
          <w:sz w:val="28"/>
          <w:szCs w:val="28"/>
        </w:rPr>
        <w:t>Божович</w:t>
      </w:r>
      <w:proofErr w:type="spellEnd"/>
      <w:r w:rsidRPr="001D6DE7">
        <w:rPr>
          <w:sz w:val="28"/>
          <w:szCs w:val="28"/>
        </w:rPr>
        <w:t xml:space="preserve"> Л.И. Психология формирования личности. – М., 1995.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2.7. </w:t>
      </w:r>
      <w:proofErr w:type="spellStart"/>
      <w:r w:rsidRPr="001D6DE7">
        <w:rPr>
          <w:sz w:val="28"/>
          <w:szCs w:val="28"/>
        </w:rPr>
        <w:t>Вудкок</w:t>
      </w:r>
      <w:proofErr w:type="spellEnd"/>
      <w:r w:rsidRPr="001D6DE7">
        <w:rPr>
          <w:sz w:val="28"/>
          <w:szCs w:val="28"/>
        </w:rPr>
        <w:t xml:space="preserve"> М., Френсис Д. Раскрепощенный менеджер. – М., 1992.</w:t>
      </w:r>
    </w:p>
    <w:p w:rsidR="0083220A" w:rsidRPr="004035B8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2.8. </w:t>
      </w:r>
      <w:proofErr w:type="spellStart"/>
      <w:r w:rsidRPr="004035B8">
        <w:rPr>
          <w:sz w:val="28"/>
          <w:szCs w:val="28"/>
        </w:rPr>
        <w:t>Головаха</w:t>
      </w:r>
      <w:proofErr w:type="spellEnd"/>
      <w:r w:rsidRPr="004035B8">
        <w:rPr>
          <w:sz w:val="28"/>
          <w:szCs w:val="28"/>
        </w:rPr>
        <w:t xml:space="preserve"> Е.И., Пашина Н.В. Психология человеческого взаимопонимания. – </w:t>
      </w:r>
      <w:r w:rsidRPr="004035B8">
        <w:rPr>
          <w:sz w:val="28"/>
          <w:szCs w:val="28"/>
          <w:lang w:val="uk-UA"/>
        </w:rPr>
        <w:t xml:space="preserve"> </w:t>
      </w:r>
      <w:r w:rsidRPr="004035B8">
        <w:rPr>
          <w:sz w:val="28"/>
          <w:szCs w:val="28"/>
        </w:rPr>
        <w:t>К., 1989.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2.9. </w:t>
      </w:r>
      <w:proofErr w:type="spellStart"/>
      <w:r w:rsidRPr="001D6DE7">
        <w:rPr>
          <w:sz w:val="28"/>
          <w:szCs w:val="28"/>
        </w:rPr>
        <w:t>Горянина</w:t>
      </w:r>
      <w:proofErr w:type="spellEnd"/>
      <w:r w:rsidRPr="001D6DE7">
        <w:rPr>
          <w:sz w:val="28"/>
          <w:szCs w:val="28"/>
        </w:rPr>
        <w:t xml:space="preserve"> В.А. Психология общения. – М., 2004.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2.10. </w:t>
      </w:r>
      <w:proofErr w:type="spellStart"/>
      <w:r w:rsidRPr="001D6DE7">
        <w:rPr>
          <w:sz w:val="28"/>
          <w:szCs w:val="28"/>
        </w:rPr>
        <w:t>Зигерт</w:t>
      </w:r>
      <w:proofErr w:type="spellEnd"/>
      <w:r w:rsidRPr="001D6DE7">
        <w:rPr>
          <w:sz w:val="28"/>
          <w:szCs w:val="28"/>
        </w:rPr>
        <w:t xml:space="preserve"> В., </w:t>
      </w:r>
      <w:proofErr w:type="spellStart"/>
      <w:r w:rsidRPr="001D6DE7">
        <w:rPr>
          <w:sz w:val="28"/>
          <w:szCs w:val="28"/>
        </w:rPr>
        <w:t>Ланг</w:t>
      </w:r>
      <w:proofErr w:type="spellEnd"/>
      <w:r w:rsidRPr="001D6DE7">
        <w:rPr>
          <w:sz w:val="28"/>
          <w:szCs w:val="28"/>
        </w:rPr>
        <w:t xml:space="preserve"> Л. Руководить без конфликтов.– М., 1991.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2.11. </w:t>
      </w:r>
      <w:proofErr w:type="spellStart"/>
      <w:r w:rsidRPr="001D6DE7">
        <w:rPr>
          <w:sz w:val="28"/>
          <w:szCs w:val="28"/>
          <w:lang w:val="uk-UA"/>
        </w:rPr>
        <w:t>Изард</w:t>
      </w:r>
      <w:proofErr w:type="spellEnd"/>
      <w:r w:rsidRPr="001D6DE7">
        <w:rPr>
          <w:sz w:val="28"/>
          <w:szCs w:val="28"/>
          <w:lang w:val="uk-UA"/>
        </w:rPr>
        <w:t xml:space="preserve"> К.І. </w:t>
      </w:r>
      <w:proofErr w:type="spellStart"/>
      <w:r w:rsidRPr="001D6DE7">
        <w:rPr>
          <w:sz w:val="28"/>
          <w:szCs w:val="28"/>
          <w:lang w:val="uk-UA"/>
        </w:rPr>
        <w:t>Психология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емоций</w:t>
      </w:r>
      <w:proofErr w:type="spellEnd"/>
      <w:r w:rsidRPr="001D6DE7">
        <w:rPr>
          <w:sz w:val="28"/>
          <w:szCs w:val="28"/>
          <w:lang w:val="uk-UA"/>
        </w:rPr>
        <w:t>. – М., 1998.</w:t>
      </w:r>
    </w:p>
    <w:p w:rsidR="0083220A" w:rsidRPr="004035B8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2.12. </w:t>
      </w:r>
      <w:proofErr w:type="spellStart"/>
      <w:r w:rsidRPr="004035B8">
        <w:rPr>
          <w:sz w:val="28"/>
          <w:szCs w:val="28"/>
        </w:rPr>
        <w:t>Коломинский</w:t>
      </w:r>
      <w:proofErr w:type="spellEnd"/>
      <w:r w:rsidRPr="004035B8">
        <w:rPr>
          <w:sz w:val="28"/>
          <w:szCs w:val="28"/>
        </w:rPr>
        <w:t xml:space="preserve"> Я.Л. Психология взаимоотношений в малых группах. – Минск,</w:t>
      </w:r>
      <w:r w:rsidRPr="004035B8">
        <w:rPr>
          <w:sz w:val="28"/>
          <w:szCs w:val="28"/>
          <w:lang w:val="uk-UA"/>
        </w:rPr>
        <w:t xml:space="preserve"> </w:t>
      </w:r>
      <w:r w:rsidRPr="004035B8">
        <w:rPr>
          <w:sz w:val="28"/>
          <w:szCs w:val="28"/>
        </w:rPr>
        <w:t>1976.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2.13. </w:t>
      </w:r>
      <w:proofErr w:type="spellStart"/>
      <w:r w:rsidRPr="001D6DE7">
        <w:rPr>
          <w:sz w:val="28"/>
          <w:szCs w:val="28"/>
        </w:rPr>
        <w:t>Корнелиус</w:t>
      </w:r>
      <w:proofErr w:type="spellEnd"/>
      <w:r w:rsidRPr="001D6DE7">
        <w:rPr>
          <w:sz w:val="28"/>
          <w:szCs w:val="28"/>
        </w:rPr>
        <w:t xml:space="preserve"> Х., </w:t>
      </w:r>
      <w:proofErr w:type="spellStart"/>
      <w:r w:rsidRPr="001D6DE7">
        <w:rPr>
          <w:sz w:val="28"/>
          <w:szCs w:val="28"/>
        </w:rPr>
        <w:t>Фейр</w:t>
      </w:r>
      <w:proofErr w:type="spellEnd"/>
      <w:r w:rsidRPr="001D6DE7">
        <w:rPr>
          <w:sz w:val="28"/>
          <w:szCs w:val="28"/>
        </w:rPr>
        <w:t xml:space="preserve"> Ж. Выиграть может каждый. – М., 1992.</w:t>
      </w:r>
    </w:p>
    <w:p w:rsidR="0083220A" w:rsidRPr="003C0986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2.14. </w:t>
      </w:r>
      <w:r w:rsidRPr="003C0986">
        <w:rPr>
          <w:sz w:val="28"/>
          <w:szCs w:val="28"/>
          <w:lang w:val="uk-UA"/>
        </w:rPr>
        <w:t xml:space="preserve">Лазер Ф. </w:t>
      </w:r>
      <w:proofErr w:type="spellStart"/>
      <w:r w:rsidRPr="003C0986">
        <w:rPr>
          <w:sz w:val="28"/>
          <w:szCs w:val="28"/>
          <w:lang w:val="uk-UA"/>
        </w:rPr>
        <w:t>Тренировка</w:t>
      </w:r>
      <w:proofErr w:type="spellEnd"/>
      <w:r w:rsidRPr="003C0986">
        <w:rPr>
          <w:sz w:val="28"/>
          <w:szCs w:val="28"/>
          <w:lang w:val="uk-UA"/>
        </w:rPr>
        <w:t xml:space="preserve"> </w:t>
      </w:r>
      <w:proofErr w:type="spellStart"/>
      <w:r w:rsidRPr="003C0986">
        <w:rPr>
          <w:sz w:val="28"/>
          <w:szCs w:val="28"/>
          <w:lang w:val="uk-UA"/>
        </w:rPr>
        <w:t>памяти</w:t>
      </w:r>
      <w:proofErr w:type="spellEnd"/>
      <w:r w:rsidRPr="003C0986">
        <w:rPr>
          <w:sz w:val="28"/>
          <w:szCs w:val="28"/>
          <w:lang w:val="uk-UA"/>
        </w:rPr>
        <w:t>. – М., 1990.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2.15. </w:t>
      </w:r>
      <w:r w:rsidRPr="001D6DE7">
        <w:rPr>
          <w:sz w:val="28"/>
          <w:szCs w:val="28"/>
          <w:lang w:val="uk-UA"/>
        </w:rPr>
        <w:t xml:space="preserve">Леонтьев А.А. </w:t>
      </w:r>
      <w:proofErr w:type="spellStart"/>
      <w:r w:rsidRPr="001D6DE7">
        <w:rPr>
          <w:sz w:val="28"/>
          <w:szCs w:val="28"/>
          <w:lang w:val="uk-UA"/>
        </w:rPr>
        <w:t>Психология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общения</w:t>
      </w:r>
      <w:proofErr w:type="spellEnd"/>
      <w:r w:rsidRPr="001D6DE7">
        <w:rPr>
          <w:sz w:val="28"/>
          <w:szCs w:val="28"/>
          <w:lang w:val="uk-UA"/>
        </w:rPr>
        <w:t>. – М., 1999.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2.16. </w:t>
      </w:r>
      <w:r w:rsidRPr="001D6DE7">
        <w:rPr>
          <w:sz w:val="28"/>
          <w:szCs w:val="28"/>
          <w:lang w:val="uk-UA"/>
        </w:rPr>
        <w:t xml:space="preserve">Личко А.Е. </w:t>
      </w:r>
      <w:proofErr w:type="spellStart"/>
      <w:r w:rsidRPr="001D6DE7">
        <w:rPr>
          <w:sz w:val="28"/>
          <w:szCs w:val="28"/>
          <w:lang w:val="uk-UA"/>
        </w:rPr>
        <w:t>Психопатии</w:t>
      </w:r>
      <w:proofErr w:type="spellEnd"/>
      <w:r w:rsidRPr="001D6DE7">
        <w:rPr>
          <w:sz w:val="28"/>
          <w:szCs w:val="28"/>
          <w:lang w:val="uk-UA"/>
        </w:rPr>
        <w:t xml:space="preserve"> и </w:t>
      </w:r>
      <w:proofErr w:type="spellStart"/>
      <w:r w:rsidRPr="001D6DE7">
        <w:rPr>
          <w:sz w:val="28"/>
          <w:szCs w:val="28"/>
          <w:lang w:val="uk-UA"/>
        </w:rPr>
        <w:t>акцентуации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характеров</w:t>
      </w:r>
      <w:proofErr w:type="spellEnd"/>
      <w:r w:rsidRPr="001D6DE7">
        <w:rPr>
          <w:sz w:val="28"/>
          <w:szCs w:val="28"/>
          <w:lang w:val="uk-UA"/>
        </w:rPr>
        <w:t xml:space="preserve"> у </w:t>
      </w:r>
      <w:proofErr w:type="spellStart"/>
      <w:r w:rsidRPr="001D6DE7">
        <w:rPr>
          <w:sz w:val="28"/>
          <w:szCs w:val="28"/>
          <w:lang w:val="uk-UA"/>
        </w:rPr>
        <w:t>подростков</w:t>
      </w:r>
      <w:proofErr w:type="spellEnd"/>
      <w:r w:rsidRPr="001D6DE7">
        <w:rPr>
          <w:sz w:val="28"/>
          <w:szCs w:val="28"/>
          <w:lang w:val="uk-UA"/>
        </w:rPr>
        <w:t>. – Л., 1983.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2.17. </w:t>
      </w:r>
      <w:proofErr w:type="spellStart"/>
      <w:r w:rsidRPr="001D6DE7">
        <w:rPr>
          <w:sz w:val="28"/>
          <w:szCs w:val="28"/>
          <w:lang w:val="uk-UA"/>
        </w:rPr>
        <w:t>Ниренберг</w:t>
      </w:r>
      <w:proofErr w:type="spellEnd"/>
      <w:r w:rsidRPr="001D6DE7">
        <w:rPr>
          <w:sz w:val="28"/>
          <w:szCs w:val="28"/>
          <w:lang w:val="uk-UA"/>
        </w:rPr>
        <w:t xml:space="preserve"> Д., </w:t>
      </w:r>
      <w:proofErr w:type="spellStart"/>
      <w:r w:rsidRPr="001D6DE7">
        <w:rPr>
          <w:sz w:val="28"/>
          <w:szCs w:val="28"/>
          <w:lang w:val="uk-UA"/>
        </w:rPr>
        <w:t>Калеро</w:t>
      </w:r>
      <w:proofErr w:type="spellEnd"/>
      <w:r w:rsidRPr="001D6DE7">
        <w:rPr>
          <w:sz w:val="28"/>
          <w:szCs w:val="28"/>
          <w:lang w:val="uk-UA"/>
        </w:rPr>
        <w:t xml:space="preserve"> Г. </w:t>
      </w:r>
      <w:proofErr w:type="spellStart"/>
      <w:r w:rsidRPr="001D6DE7">
        <w:rPr>
          <w:sz w:val="28"/>
          <w:szCs w:val="28"/>
          <w:lang w:val="uk-UA"/>
        </w:rPr>
        <w:t>Читать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человека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как</w:t>
      </w:r>
      <w:proofErr w:type="spellEnd"/>
      <w:r w:rsidRPr="001D6DE7">
        <w:rPr>
          <w:sz w:val="28"/>
          <w:szCs w:val="28"/>
          <w:lang w:val="uk-UA"/>
        </w:rPr>
        <w:t xml:space="preserve"> книгу. – М., 1990.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2.18. </w:t>
      </w:r>
      <w:r w:rsidRPr="001D6DE7">
        <w:rPr>
          <w:sz w:val="28"/>
          <w:szCs w:val="28"/>
        </w:rPr>
        <w:t>Панасюк А.Ю. Управленческое общение. – М., 1990.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2.19. </w:t>
      </w:r>
      <w:r w:rsidRPr="001D6DE7">
        <w:rPr>
          <w:sz w:val="28"/>
          <w:szCs w:val="28"/>
        </w:rPr>
        <w:t xml:space="preserve">Петровский А.В. </w:t>
      </w:r>
      <w:r w:rsidRPr="001D6DE7">
        <w:rPr>
          <w:sz w:val="28"/>
          <w:szCs w:val="28"/>
          <w:lang w:val="uk-UA"/>
        </w:rPr>
        <w:t>Л</w:t>
      </w:r>
      <w:proofErr w:type="spellStart"/>
      <w:r w:rsidRPr="001D6DE7">
        <w:rPr>
          <w:sz w:val="28"/>
          <w:szCs w:val="28"/>
        </w:rPr>
        <w:t>ичность</w:t>
      </w:r>
      <w:proofErr w:type="spellEnd"/>
      <w:r w:rsidRPr="001D6DE7">
        <w:rPr>
          <w:sz w:val="28"/>
          <w:szCs w:val="28"/>
        </w:rPr>
        <w:t>. Деятельность. Коллектив. – М., 1992.</w:t>
      </w:r>
    </w:p>
    <w:p w:rsidR="0083220A" w:rsidRPr="001D6DE7" w:rsidRDefault="0083220A" w:rsidP="0083220A">
      <w:pPr>
        <w:pStyle w:val="a3"/>
        <w:tabs>
          <w:tab w:val="left" w:pos="1134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2.20. </w:t>
      </w:r>
      <w:r w:rsidRPr="001D6DE7">
        <w:rPr>
          <w:szCs w:val="28"/>
          <w:lang w:val="ru-RU"/>
        </w:rPr>
        <w:t xml:space="preserve">Рогов Е.И. Психология отношений мужчины и женщины. – М., 2002. 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2.21. </w:t>
      </w:r>
      <w:proofErr w:type="spellStart"/>
      <w:r w:rsidRPr="001D6DE7">
        <w:rPr>
          <w:sz w:val="28"/>
          <w:szCs w:val="28"/>
          <w:lang w:val="uk-UA"/>
        </w:rPr>
        <w:t>Рубинштейн</w:t>
      </w:r>
      <w:proofErr w:type="spellEnd"/>
      <w:r w:rsidRPr="001D6DE7">
        <w:rPr>
          <w:sz w:val="28"/>
          <w:szCs w:val="28"/>
          <w:lang w:val="uk-UA"/>
        </w:rPr>
        <w:t xml:space="preserve"> С.Л. </w:t>
      </w:r>
      <w:proofErr w:type="spellStart"/>
      <w:r w:rsidRPr="001D6DE7">
        <w:rPr>
          <w:sz w:val="28"/>
          <w:szCs w:val="28"/>
          <w:lang w:val="uk-UA"/>
        </w:rPr>
        <w:t>Основы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общей</w:t>
      </w:r>
      <w:proofErr w:type="spellEnd"/>
      <w:r w:rsidRPr="001D6DE7">
        <w:rPr>
          <w:sz w:val="28"/>
          <w:szCs w:val="28"/>
          <w:lang w:val="uk-UA"/>
        </w:rPr>
        <w:t xml:space="preserve"> психологи. – СПб., 2000. 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2.22. </w:t>
      </w:r>
      <w:proofErr w:type="spellStart"/>
      <w:r w:rsidRPr="001D6DE7">
        <w:rPr>
          <w:sz w:val="28"/>
          <w:szCs w:val="28"/>
        </w:rPr>
        <w:t>Стеляу</w:t>
      </w:r>
      <w:proofErr w:type="spellEnd"/>
      <w:r w:rsidRPr="001D6DE7">
        <w:rPr>
          <w:sz w:val="28"/>
          <w:szCs w:val="28"/>
        </w:rPr>
        <w:t xml:space="preserve"> Я. Роль темперамента в психологическом развитии. </w:t>
      </w:r>
      <w:r w:rsidRPr="001D6DE7">
        <w:rPr>
          <w:sz w:val="28"/>
          <w:szCs w:val="28"/>
          <w:lang w:val="uk-UA"/>
        </w:rPr>
        <w:t xml:space="preserve">– </w:t>
      </w:r>
      <w:r w:rsidRPr="001D6DE7">
        <w:rPr>
          <w:sz w:val="28"/>
          <w:szCs w:val="28"/>
        </w:rPr>
        <w:t>М., 1982</w:t>
      </w:r>
      <w:r>
        <w:rPr>
          <w:sz w:val="28"/>
          <w:szCs w:val="28"/>
          <w:lang w:val="uk-UA"/>
        </w:rPr>
        <w:t>.</w:t>
      </w:r>
    </w:p>
    <w:p w:rsidR="0083220A" w:rsidRPr="001D6DE7" w:rsidRDefault="0083220A" w:rsidP="0083220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2.23. </w:t>
      </w:r>
      <w:proofErr w:type="spellStart"/>
      <w:r w:rsidRPr="001D6DE7">
        <w:rPr>
          <w:sz w:val="28"/>
          <w:szCs w:val="28"/>
          <w:lang w:val="uk-UA"/>
        </w:rPr>
        <w:t>Уайтсайд</w:t>
      </w:r>
      <w:proofErr w:type="spellEnd"/>
      <w:r w:rsidRPr="001D6DE7">
        <w:rPr>
          <w:sz w:val="28"/>
          <w:szCs w:val="28"/>
          <w:lang w:val="uk-UA"/>
        </w:rPr>
        <w:t xml:space="preserve"> Р. О </w:t>
      </w:r>
      <w:proofErr w:type="spellStart"/>
      <w:r w:rsidRPr="001D6DE7">
        <w:rPr>
          <w:sz w:val="28"/>
          <w:szCs w:val="28"/>
          <w:lang w:val="uk-UA"/>
        </w:rPr>
        <w:t>чем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говоря</w:t>
      </w:r>
      <w:r>
        <w:rPr>
          <w:sz w:val="28"/>
          <w:szCs w:val="28"/>
          <w:lang w:val="uk-UA"/>
        </w:rPr>
        <w:t>т</w:t>
      </w:r>
      <w:proofErr w:type="spellEnd"/>
      <w:r w:rsidRPr="001D6DE7">
        <w:rPr>
          <w:sz w:val="28"/>
          <w:szCs w:val="28"/>
          <w:lang w:val="uk-UA"/>
        </w:rPr>
        <w:t xml:space="preserve"> </w:t>
      </w:r>
      <w:proofErr w:type="spellStart"/>
      <w:r w:rsidRPr="001D6DE7">
        <w:rPr>
          <w:sz w:val="28"/>
          <w:szCs w:val="28"/>
          <w:lang w:val="uk-UA"/>
        </w:rPr>
        <w:t>лица</w:t>
      </w:r>
      <w:proofErr w:type="spellEnd"/>
      <w:r w:rsidRPr="001D6D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D6DE7">
        <w:rPr>
          <w:sz w:val="28"/>
          <w:szCs w:val="28"/>
          <w:lang w:val="uk-UA"/>
        </w:rPr>
        <w:t>– СПб., 1997.</w:t>
      </w:r>
    </w:p>
    <w:p w:rsidR="0083220A" w:rsidRPr="00927603" w:rsidRDefault="0083220A" w:rsidP="0083220A">
      <w:pPr>
        <w:pStyle w:val="a8"/>
        <w:spacing w:after="0"/>
        <w:ind w:left="0" w:firstLine="540"/>
        <w:rPr>
          <w:b/>
          <w:sz w:val="28"/>
          <w:szCs w:val="28"/>
          <w:lang w:val="uk-UA"/>
        </w:rPr>
      </w:pPr>
    </w:p>
    <w:p w:rsidR="0083220A" w:rsidRPr="00927603" w:rsidRDefault="0083220A" w:rsidP="0083220A">
      <w:pPr>
        <w:pStyle w:val="a8"/>
        <w:spacing w:after="0"/>
        <w:ind w:left="0" w:firstLine="540"/>
        <w:rPr>
          <w:b/>
          <w:bCs/>
          <w:sz w:val="28"/>
          <w:szCs w:val="28"/>
          <w:lang w:val="uk-UA"/>
        </w:rPr>
      </w:pPr>
      <w:r w:rsidRPr="00BF0F1C">
        <w:rPr>
          <w:b/>
          <w:sz w:val="28"/>
          <w:szCs w:val="28"/>
        </w:rPr>
        <w:t xml:space="preserve">3. </w:t>
      </w:r>
      <w:r w:rsidRPr="00AF1171">
        <w:rPr>
          <w:b/>
          <w:sz w:val="28"/>
          <w:szCs w:val="28"/>
          <w:lang w:val="uk-UA"/>
        </w:rPr>
        <w:t>Інформаційні</w:t>
      </w:r>
      <w:r>
        <w:rPr>
          <w:b/>
          <w:bCs/>
          <w:sz w:val="28"/>
          <w:szCs w:val="28"/>
          <w:lang w:val="uk-UA"/>
        </w:rPr>
        <w:t xml:space="preserve"> ресурси</w:t>
      </w:r>
    </w:p>
    <w:p w:rsidR="0083220A" w:rsidRDefault="0083220A" w:rsidP="0083220A">
      <w:pPr>
        <w:pStyle w:val="a8"/>
        <w:spacing w:after="0"/>
        <w:ind w:left="0"/>
        <w:jc w:val="both"/>
        <w:rPr>
          <w:sz w:val="28"/>
          <w:szCs w:val="28"/>
        </w:rPr>
      </w:pPr>
      <w:r w:rsidRPr="00BF0F1C">
        <w:rPr>
          <w:sz w:val="28"/>
          <w:szCs w:val="28"/>
        </w:rPr>
        <w:t>3.</w:t>
      </w:r>
      <w:r w:rsidRPr="0092760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 xml:space="preserve">История профессионального образования [Электронный ресурс]. – 2011. </w:t>
      </w:r>
      <w:proofErr w:type="spellStart"/>
      <w:r>
        <w:rPr>
          <w:sz w:val="28"/>
          <w:szCs w:val="28"/>
        </w:rPr>
        <w:t>иКБ</w:t>
      </w:r>
      <w:proofErr w:type="spellEnd"/>
      <w:r>
        <w:rPr>
          <w:sz w:val="28"/>
          <w:szCs w:val="28"/>
        </w:rPr>
        <w:t xml:space="preserve">: </w:t>
      </w:r>
      <w:hyperlink r:id="rId8" w:history="1">
        <w:r>
          <w:rPr>
            <w:rStyle w:val="ad"/>
            <w:sz w:val="28"/>
            <w:szCs w:val="28"/>
            <w:lang w:val="en-GB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GB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GB"/>
          </w:rPr>
          <w:t>vfmgiu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GB"/>
          </w:rPr>
          <w:t>ru</w:t>
        </w:r>
        <w:proofErr w:type="spellEnd"/>
        <w:r>
          <w:rPr>
            <w:rStyle w:val="ad"/>
            <w:sz w:val="28"/>
            <w:szCs w:val="28"/>
          </w:rPr>
          <w:t>/</w:t>
        </w:r>
        <w:r>
          <w:rPr>
            <w:rStyle w:val="ad"/>
            <w:sz w:val="28"/>
            <w:szCs w:val="28"/>
            <w:lang w:val="en-GB"/>
          </w:rPr>
          <w:t>Higher</w:t>
        </w:r>
        <w:r>
          <w:rPr>
            <w:rStyle w:val="ad"/>
            <w:sz w:val="28"/>
            <w:szCs w:val="28"/>
          </w:rPr>
          <w:t>-</w:t>
        </w:r>
        <w:r>
          <w:rPr>
            <w:rStyle w:val="ad"/>
            <w:sz w:val="28"/>
            <w:szCs w:val="28"/>
            <w:lang w:val="en-GB"/>
          </w:rPr>
          <w:t>education</w:t>
        </w:r>
        <w:r>
          <w:rPr>
            <w:rStyle w:val="ad"/>
            <w:sz w:val="28"/>
            <w:szCs w:val="28"/>
          </w:rPr>
          <w:t>-</w:t>
        </w:r>
        <w:r>
          <w:rPr>
            <w:rStyle w:val="ad"/>
            <w:sz w:val="28"/>
            <w:szCs w:val="28"/>
            <w:lang w:val="en-GB"/>
          </w:rPr>
          <w:t>in</w:t>
        </w:r>
        <w:r>
          <w:rPr>
            <w:rStyle w:val="ad"/>
            <w:sz w:val="28"/>
            <w:szCs w:val="28"/>
          </w:rPr>
          <w:t>-</w:t>
        </w:r>
        <w:r>
          <w:rPr>
            <w:rStyle w:val="ad"/>
            <w:sz w:val="28"/>
            <w:szCs w:val="28"/>
            <w:lang w:val="en-GB"/>
          </w:rPr>
          <w:t>Russia</w:t>
        </w:r>
        <w:r>
          <w:rPr>
            <w:rStyle w:val="ad"/>
            <w:sz w:val="28"/>
            <w:szCs w:val="28"/>
          </w:rPr>
          <w:t>/</w:t>
        </w:r>
        <w:proofErr w:type="spellStart"/>
        <w:r>
          <w:rPr>
            <w:rStyle w:val="ad"/>
            <w:sz w:val="28"/>
            <w:szCs w:val="28"/>
            <w:lang w:val="en-GB"/>
          </w:rPr>
          <w:t>istoriya</w:t>
        </w:r>
        <w:proofErr w:type="spellEnd"/>
        <w:r>
          <w:rPr>
            <w:rStyle w:val="ad"/>
            <w:sz w:val="28"/>
            <w:szCs w:val="28"/>
          </w:rPr>
          <w:t>_</w:t>
        </w:r>
        <w:r>
          <w:rPr>
            <w:rStyle w:val="ad"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d"/>
            <w:sz w:val="28"/>
            <w:szCs w:val="28"/>
            <w:lang w:val="en-GB"/>
          </w:rPr>
          <w:t>professionalnogo</w:t>
        </w:r>
        <w:proofErr w:type="spellEnd"/>
        <w:r>
          <w:rPr>
            <w:rStyle w:val="ad"/>
            <w:sz w:val="28"/>
            <w:szCs w:val="28"/>
          </w:rPr>
          <w:t>_</w:t>
        </w:r>
        <w:r>
          <w:rPr>
            <w:rStyle w:val="ad"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d"/>
            <w:sz w:val="28"/>
            <w:szCs w:val="28"/>
            <w:lang w:val="en-GB"/>
          </w:rPr>
          <w:t>obrazovania</w:t>
        </w:r>
        <w:proofErr w:type="spellEnd"/>
        <w:r>
          <w:rPr>
            <w:rStyle w:val="ad"/>
            <w:sz w:val="28"/>
            <w:szCs w:val="28"/>
          </w:rPr>
          <w:t>_442/</w:t>
        </w:r>
        <w:r>
          <w:rPr>
            <w:rStyle w:val="ad"/>
            <w:sz w:val="28"/>
            <w:szCs w:val="28"/>
            <w:lang w:val="en-GB"/>
          </w:rPr>
          <w:t>index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GB"/>
          </w:rPr>
          <w:t>html</w:t>
        </w:r>
      </w:hyperlink>
      <w:r>
        <w:rPr>
          <w:sz w:val="28"/>
          <w:szCs w:val="28"/>
        </w:rPr>
        <w:t>]</w:t>
      </w:r>
    </w:p>
    <w:p w:rsidR="0083220A" w:rsidRDefault="0083220A" w:rsidP="0083220A">
      <w:pPr>
        <w:pStyle w:val="a8"/>
        <w:spacing w:after="0"/>
        <w:ind w:left="0"/>
        <w:jc w:val="both"/>
        <w:rPr>
          <w:rStyle w:val="ad"/>
          <w:shd w:val="clear" w:color="auto" w:fill="FFFFFF"/>
        </w:rPr>
      </w:pPr>
      <w:r>
        <w:rPr>
          <w:sz w:val="28"/>
          <w:szCs w:val="28"/>
          <w:lang w:val="uk-UA"/>
        </w:rPr>
        <w:t xml:space="preserve">3.2. Професійно-технічна освіта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lang w:val="uk-UA"/>
        </w:rPr>
        <w:t xml:space="preserve">. – 2015. </w:t>
      </w:r>
      <w:hyperlink r:id="rId9" w:tgtFrame="_blank" w:history="1">
        <w:r>
          <w:rPr>
            <w:rStyle w:val="ad"/>
            <w:sz w:val="28"/>
            <w:szCs w:val="28"/>
            <w:shd w:val="clear" w:color="auto" w:fill="FFFFFF"/>
          </w:rPr>
          <w:t>http://proftekhosvita.org.ua</w:t>
        </w:r>
      </w:hyperlink>
    </w:p>
    <w:p w:rsidR="0083220A" w:rsidRDefault="0083220A" w:rsidP="0083220A">
      <w:pPr>
        <w:pStyle w:val="a8"/>
        <w:spacing w:after="0"/>
        <w:ind w:left="0"/>
        <w:jc w:val="both"/>
        <w:rPr>
          <w:b/>
          <w:bCs/>
          <w:lang w:val="uk-UA"/>
        </w:rPr>
      </w:pPr>
      <w:r>
        <w:rPr>
          <w:rStyle w:val="ad"/>
          <w:sz w:val="28"/>
          <w:szCs w:val="28"/>
          <w:shd w:val="clear" w:color="auto" w:fill="FFFFFF"/>
          <w:lang w:val="uk-UA"/>
        </w:rPr>
        <w:lastRenderedPageBreak/>
        <w:t xml:space="preserve">3.3. </w:t>
      </w:r>
      <w:r>
        <w:rPr>
          <w:sz w:val="28"/>
          <w:szCs w:val="28"/>
          <w:lang w:val="uk-UA"/>
        </w:rPr>
        <w:t xml:space="preserve">Офіційний сайт Міністерства освіти і науки України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lang w:val="uk-UA"/>
        </w:rPr>
        <w:t>. – 2015. – Режим доступу</w:t>
      </w:r>
      <w:r>
        <w:rPr>
          <w:sz w:val="28"/>
          <w:szCs w:val="28"/>
        </w:rPr>
        <w:t>: www.mon.gov.ua.</w:t>
      </w:r>
    </w:p>
    <w:p w:rsidR="0083220A" w:rsidRDefault="0083220A" w:rsidP="0083220A">
      <w:pPr>
        <w:pStyle w:val="a8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Офіційний сайт Харківського національного автомобільно-дорожнього університету </w:t>
      </w:r>
      <w:r>
        <w:rPr>
          <w:sz w:val="28"/>
          <w:szCs w:val="28"/>
        </w:rPr>
        <w:t>[Электронный ресурс]</w:t>
      </w:r>
      <w:r>
        <w:rPr>
          <w:sz w:val="28"/>
          <w:szCs w:val="28"/>
          <w:lang w:val="uk-UA"/>
        </w:rPr>
        <w:t>. – 2015. – Режим доступу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GB"/>
        </w:rPr>
        <w:t>khadi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GB"/>
        </w:rPr>
        <w:t>kharkov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GB"/>
        </w:rPr>
        <w:t>ua</w:t>
      </w:r>
      <w:proofErr w:type="spellEnd"/>
    </w:p>
    <w:p w:rsidR="004F148B" w:rsidRDefault="004F148B" w:rsidP="0083220A">
      <w:pPr>
        <w:ind w:firstLine="540"/>
        <w:rPr>
          <w:b/>
          <w:sz w:val="28"/>
          <w:szCs w:val="28"/>
          <w:lang w:val="uk-UA"/>
        </w:rPr>
      </w:pPr>
    </w:p>
    <w:p w:rsidR="004F148B" w:rsidRDefault="004F148B" w:rsidP="0083220A">
      <w:pPr>
        <w:ind w:firstLine="540"/>
        <w:rPr>
          <w:b/>
          <w:sz w:val="28"/>
          <w:szCs w:val="28"/>
          <w:lang w:val="uk-UA"/>
        </w:rPr>
      </w:pPr>
    </w:p>
    <w:p w:rsidR="004F148B" w:rsidRDefault="004F148B" w:rsidP="004F148B">
      <w:pPr>
        <w:ind w:left="709"/>
        <w:rPr>
          <w:b/>
          <w:bCs/>
          <w:sz w:val="28"/>
          <w:szCs w:val="28"/>
          <w:lang w:val="uk-UA"/>
        </w:rPr>
      </w:pPr>
    </w:p>
    <w:p w:rsidR="00E1518C" w:rsidRDefault="00E1518C" w:rsidP="004F148B">
      <w:pPr>
        <w:ind w:left="709"/>
        <w:rPr>
          <w:b/>
          <w:bCs/>
          <w:sz w:val="28"/>
          <w:szCs w:val="28"/>
          <w:lang w:val="uk-UA"/>
        </w:rPr>
      </w:pPr>
    </w:p>
    <w:p w:rsidR="00E1518C" w:rsidRDefault="00E1518C" w:rsidP="004F148B">
      <w:pPr>
        <w:ind w:left="709"/>
        <w:rPr>
          <w:b/>
          <w:bCs/>
          <w:sz w:val="28"/>
          <w:szCs w:val="28"/>
          <w:lang w:val="uk-UA"/>
        </w:rPr>
      </w:pPr>
    </w:p>
    <w:p w:rsidR="00E1518C" w:rsidRDefault="00E1518C" w:rsidP="004F148B">
      <w:pPr>
        <w:ind w:left="709"/>
        <w:rPr>
          <w:b/>
          <w:bCs/>
          <w:sz w:val="28"/>
          <w:szCs w:val="28"/>
          <w:lang w:val="uk-UA"/>
        </w:rPr>
      </w:pPr>
    </w:p>
    <w:p w:rsidR="00E1518C" w:rsidRDefault="00E1518C" w:rsidP="004F148B">
      <w:pPr>
        <w:ind w:left="709"/>
        <w:rPr>
          <w:b/>
          <w:bCs/>
          <w:sz w:val="28"/>
          <w:szCs w:val="28"/>
          <w:lang w:val="uk-UA"/>
        </w:rPr>
      </w:pPr>
    </w:p>
    <w:p w:rsidR="004F148B" w:rsidRDefault="004F148B" w:rsidP="004F148B">
      <w:pPr>
        <w:ind w:left="709"/>
        <w:rPr>
          <w:b/>
          <w:bCs/>
          <w:sz w:val="28"/>
          <w:szCs w:val="28"/>
          <w:lang w:val="uk-UA"/>
        </w:rPr>
      </w:pPr>
    </w:p>
    <w:p w:rsidR="004F148B" w:rsidRPr="004F148B" w:rsidRDefault="004F148B" w:rsidP="004F148B">
      <w:pPr>
        <w:jc w:val="both"/>
        <w:rPr>
          <w:sz w:val="28"/>
          <w:szCs w:val="28"/>
          <w:lang w:val="uk-UA"/>
        </w:rPr>
      </w:pPr>
      <w:r w:rsidRPr="004F148B">
        <w:rPr>
          <w:b/>
          <w:sz w:val="28"/>
          <w:szCs w:val="28"/>
          <w:lang w:val="uk-UA"/>
        </w:rPr>
        <w:t>Розроблено</w:t>
      </w:r>
      <w:r w:rsidRPr="004F148B">
        <w:rPr>
          <w:b/>
          <w:sz w:val="28"/>
          <w:szCs w:val="28"/>
        </w:rPr>
        <w:t xml:space="preserve"> та внесено</w:t>
      </w:r>
      <w:r w:rsidRPr="004F148B">
        <w:rPr>
          <w:sz w:val="28"/>
          <w:szCs w:val="28"/>
        </w:rPr>
        <w:t xml:space="preserve">: </w:t>
      </w:r>
      <w:r w:rsidRPr="004F148B">
        <w:rPr>
          <w:sz w:val="28"/>
          <w:szCs w:val="28"/>
          <w:lang w:val="uk-UA"/>
        </w:rPr>
        <w:t>кафедра філософії та педагогіки професійної підготовки</w:t>
      </w:r>
    </w:p>
    <w:p w:rsidR="004F148B" w:rsidRPr="004F148B" w:rsidRDefault="004F148B" w:rsidP="004F148B">
      <w:pPr>
        <w:ind w:firstLine="4140"/>
        <w:rPr>
          <w:sz w:val="28"/>
          <w:szCs w:val="28"/>
          <w:lang w:val="uk-UA"/>
        </w:rPr>
      </w:pPr>
    </w:p>
    <w:p w:rsidR="004F148B" w:rsidRPr="004F148B" w:rsidRDefault="004F148B" w:rsidP="004F148B">
      <w:pPr>
        <w:rPr>
          <w:sz w:val="28"/>
          <w:szCs w:val="28"/>
          <w:lang w:val="uk-UA"/>
        </w:rPr>
      </w:pPr>
      <w:r w:rsidRPr="004F148B">
        <w:rPr>
          <w:b/>
          <w:sz w:val="28"/>
          <w:szCs w:val="28"/>
          <w:lang w:val="uk-UA"/>
        </w:rPr>
        <w:t>Розробник (и) програми</w:t>
      </w:r>
      <w:r w:rsidRPr="004F148B">
        <w:rPr>
          <w:sz w:val="28"/>
          <w:szCs w:val="28"/>
          <w:lang w:val="uk-UA"/>
        </w:rPr>
        <w:t>: проф., к. пед. н., доцент</w:t>
      </w:r>
      <w:r>
        <w:rPr>
          <w:sz w:val="28"/>
          <w:szCs w:val="28"/>
          <w:lang w:val="uk-UA"/>
        </w:rPr>
        <w:t>___________</w:t>
      </w:r>
      <w:r w:rsidRPr="004F148B">
        <w:rPr>
          <w:sz w:val="28"/>
          <w:szCs w:val="28"/>
          <w:lang w:val="uk-UA"/>
        </w:rPr>
        <w:t xml:space="preserve">    Бондаренко В.В.</w:t>
      </w:r>
    </w:p>
    <w:p w:rsidR="004F148B" w:rsidRPr="00927603" w:rsidRDefault="004F148B" w:rsidP="004F148B">
      <w:pPr>
        <w:ind w:firstLine="2694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(посада, </w:t>
      </w:r>
      <w:r w:rsidRPr="00927603">
        <w:rPr>
          <w:sz w:val="16"/>
          <w:szCs w:val="16"/>
          <w:lang w:val="uk-UA"/>
        </w:rPr>
        <w:t>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</w:t>
      </w:r>
      <w:r>
        <w:rPr>
          <w:sz w:val="16"/>
          <w:szCs w:val="16"/>
          <w:lang w:val="uk-UA"/>
        </w:rPr>
        <w:t xml:space="preserve">) </w:t>
      </w:r>
      <w:r w:rsidRPr="00927603">
        <w:rPr>
          <w:sz w:val="16"/>
          <w:szCs w:val="16"/>
          <w:lang w:val="uk-UA"/>
        </w:rPr>
        <w:t xml:space="preserve">, </w:t>
      </w:r>
      <w:r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(підпис)</w:t>
      </w:r>
      <w:r>
        <w:rPr>
          <w:sz w:val="16"/>
          <w:szCs w:val="16"/>
          <w:lang w:val="uk-UA"/>
        </w:rPr>
        <w:tab/>
        <w:t xml:space="preserve">       (</w:t>
      </w:r>
      <w:r w:rsidRPr="00927603">
        <w:rPr>
          <w:sz w:val="16"/>
          <w:szCs w:val="16"/>
          <w:lang w:val="uk-UA"/>
        </w:rPr>
        <w:t>ПІБ розробників</w:t>
      </w:r>
      <w:r>
        <w:rPr>
          <w:sz w:val="16"/>
          <w:szCs w:val="16"/>
          <w:lang w:val="uk-UA"/>
        </w:rPr>
        <w:t>)</w:t>
      </w:r>
    </w:p>
    <w:p w:rsidR="004F148B" w:rsidRPr="00A97565" w:rsidRDefault="004F148B" w:rsidP="004F148B"/>
    <w:p w:rsidR="004F148B" w:rsidRDefault="004F148B" w:rsidP="004F148B">
      <w:pPr>
        <w:rPr>
          <w:lang w:val="uk-UA"/>
        </w:rPr>
      </w:pPr>
    </w:p>
    <w:p w:rsidR="004F148B" w:rsidRDefault="004F148B" w:rsidP="004F148B">
      <w:pPr>
        <w:rPr>
          <w:lang w:val="uk-UA"/>
        </w:rPr>
      </w:pPr>
    </w:p>
    <w:p w:rsidR="004F148B" w:rsidRDefault="004F148B" w:rsidP="004F148B">
      <w:pPr>
        <w:rPr>
          <w:lang w:val="uk-UA"/>
        </w:rPr>
      </w:pPr>
    </w:p>
    <w:p w:rsidR="004F148B" w:rsidRPr="00A97565" w:rsidRDefault="004F148B" w:rsidP="004F148B">
      <w:pPr>
        <w:rPr>
          <w:lang w:val="uk-UA"/>
        </w:rPr>
      </w:pPr>
    </w:p>
    <w:p w:rsidR="004F148B" w:rsidRPr="00927603" w:rsidRDefault="004F148B" w:rsidP="004F148B">
      <w:pPr>
        <w:ind w:firstLine="720"/>
        <w:jc w:val="both"/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927603">
        <w:rPr>
          <w:sz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Протокол  №</w:t>
      </w:r>
      <w:r>
        <w:rPr>
          <w:sz w:val="28"/>
          <w:szCs w:val="28"/>
          <w:lang w:val="uk-UA"/>
        </w:rPr>
        <w:t>1</w:t>
      </w:r>
      <w:r w:rsidRPr="00927603">
        <w:rPr>
          <w:sz w:val="28"/>
          <w:szCs w:val="28"/>
          <w:lang w:val="uk-UA"/>
        </w:rPr>
        <w:t xml:space="preserve"> від </w:t>
      </w:r>
      <w:r w:rsidRPr="008A56F3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28</w:t>
      </w:r>
      <w:r w:rsidRPr="008A56F3">
        <w:rPr>
          <w:sz w:val="28"/>
          <w:szCs w:val="28"/>
        </w:rPr>
        <w:t>”</w:t>
      </w:r>
      <w:r w:rsidRPr="009276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927603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 xml:space="preserve">19 </w:t>
      </w:r>
      <w:r w:rsidRPr="00927603">
        <w:rPr>
          <w:sz w:val="28"/>
          <w:szCs w:val="28"/>
          <w:lang w:val="uk-UA"/>
        </w:rPr>
        <w:t>р.</w:t>
      </w:r>
    </w:p>
    <w:p w:rsidR="004F148B" w:rsidRPr="00927603" w:rsidRDefault="004F148B" w:rsidP="004F148B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 xml:space="preserve">(номер) </w:t>
      </w: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>(та дата протоколу)</w:t>
      </w:r>
    </w:p>
    <w:p w:rsidR="004F148B" w:rsidRDefault="004F148B" w:rsidP="004F148B">
      <w:pPr>
        <w:rPr>
          <w:b/>
          <w:sz w:val="28"/>
          <w:szCs w:val="28"/>
          <w:lang w:val="uk-UA"/>
        </w:rPr>
      </w:pPr>
    </w:p>
    <w:p w:rsidR="004F148B" w:rsidRPr="00927603" w:rsidRDefault="004F148B" w:rsidP="004F148B">
      <w:pPr>
        <w:rPr>
          <w:sz w:val="28"/>
          <w:szCs w:val="28"/>
          <w:lang w:val="uk-UA"/>
        </w:rPr>
      </w:pPr>
      <w:r w:rsidRPr="00927603">
        <w:rPr>
          <w:b/>
          <w:sz w:val="28"/>
          <w:szCs w:val="28"/>
          <w:lang w:val="uk-UA"/>
        </w:rPr>
        <w:t>Завіду</w:t>
      </w:r>
      <w:r>
        <w:rPr>
          <w:b/>
          <w:sz w:val="28"/>
          <w:szCs w:val="28"/>
          <w:lang w:val="uk-UA"/>
        </w:rPr>
        <w:t>вач</w:t>
      </w:r>
      <w:r w:rsidRPr="00927603">
        <w:rPr>
          <w:b/>
          <w:sz w:val="28"/>
          <w:szCs w:val="28"/>
          <w:lang w:val="uk-UA"/>
        </w:rPr>
        <w:t xml:space="preserve"> кафедр</w:t>
      </w:r>
      <w:r>
        <w:rPr>
          <w:b/>
          <w:sz w:val="28"/>
          <w:szCs w:val="28"/>
          <w:lang w:val="uk-UA"/>
        </w:rPr>
        <w:t xml:space="preserve">и     </w:t>
      </w:r>
      <w:r w:rsidRPr="009276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д. філос. н., професор</w:t>
      </w:r>
      <w:r w:rsidRPr="00927603">
        <w:rPr>
          <w:sz w:val="28"/>
          <w:szCs w:val="28"/>
          <w:lang w:val="uk-UA"/>
        </w:rPr>
        <w:t xml:space="preserve">   _____</w:t>
      </w:r>
      <w:r>
        <w:rPr>
          <w:sz w:val="28"/>
          <w:szCs w:val="28"/>
          <w:lang w:val="uk-UA"/>
        </w:rPr>
        <w:t>__</w:t>
      </w:r>
      <w:r w:rsidRPr="0092760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Чаплигін О.К.</w:t>
      </w:r>
    </w:p>
    <w:p w:rsidR="004F148B" w:rsidRPr="00927603" w:rsidRDefault="004F148B" w:rsidP="004F148B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  </w:t>
      </w:r>
      <w:r w:rsidRPr="00A97565">
        <w:rPr>
          <w:sz w:val="16"/>
          <w:szCs w:val="16"/>
          <w:lang w:val="uk-UA"/>
        </w:rPr>
        <w:tab/>
      </w:r>
      <w:r w:rsidRPr="00A97565">
        <w:rPr>
          <w:sz w:val="16"/>
          <w:szCs w:val="16"/>
          <w:lang w:val="uk-UA"/>
        </w:rPr>
        <w:tab/>
      </w:r>
      <w:r w:rsidRPr="00A97565">
        <w:rPr>
          <w:sz w:val="16"/>
          <w:szCs w:val="16"/>
          <w:lang w:val="uk-UA"/>
        </w:rPr>
        <w:tab/>
      </w:r>
      <w:r w:rsidRPr="00A97565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 xml:space="preserve">  (науковий ступінь, вчене звання)</w:t>
      </w:r>
      <w:r w:rsidRPr="00927603">
        <w:rPr>
          <w:sz w:val="16"/>
          <w:szCs w:val="16"/>
          <w:lang w:val="uk-UA"/>
        </w:rPr>
        <w:tab/>
        <w:t xml:space="preserve">     (підпис)</w:t>
      </w:r>
      <w:r w:rsidRPr="00927603">
        <w:rPr>
          <w:sz w:val="16"/>
          <w:szCs w:val="16"/>
          <w:lang w:val="uk-UA"/>
        </w:rPr>
        <w:tab/>
        <w:t>(ПІБ завідувача кафедри)</w:t>
      </w:r>
    </w:p>
    <w:p w:rsidR="004F148B" w:rsidRPr="00A97565" w:rsidRDefault="004F148B" w:rsidP="004F148B">
      <w:pPr>
        <w:rPr>
          <w:lang w:val="uk-UA"/>
        </w:rPr>
      </w:pPr>
    </w:p>
    <w:p w:rsidR="004F148B" w:rsidRDefault="004F148B" w:rsidP="004F148B">
      <w:pPr>
        <w:rPr>
          <w:lang w:val="uk-UA"/>
        </w:rPr>
      </w:pPr>
    </w:p>
    <w:p w:rsidR="00E1518C" w:rsidRDefault="00E1518C" w:rsidP="004F148B">
      <w:pPr>
        <w:rPr>
          <w:lang w:val="uk-UA"/>
        </w:rPr>
      </w:pPr>
    </w:p>
    <w:p w:rsidR="00E1518C" w:rsidRDefault="00E1518C" w:rsidP="004F148B">
      <w:pPr>
        <w:rPr>
          <w:lang w:val="uk-UA"/>
        </w:rPr>
      </w:pPr>
    </w:p>
    <w:p w:rsidR="004F148B" w:rsidRPr="00A97565" w:rsidRDefault="004F148B" w:rsidP="004F148B">
      <w:pPr>
        <w:rPr>
          <w:lang w:val="uk-UA"/>
        </w:rPr>
      </w:pPr>
    </w:p>
    <w:p w:rsidR="004F148B" w:rsidRDefault="004F148B" w:rsidP="004F148B">
      <w:pPr>
        <w:ind w:firstLine="540"/>
        <w:rPr>
          <w:b/>
          <w:sz w:val="28"/>
          <w:szCs w:val="28"/>
          <w:lang w:val="uk-UA"/>
        </w:rPr>
      </w:pPr>
    </w:p>
    <w:p w:rsidR="004F148B" w:rsidRPr="00927603" w:rsidRDefault="004F148B" w:rsidP="004F148B">
      <w:pPr>
        <w:ind w:firstLine="540"/>
        <w:rPr>
          <w:sz w:val="28"/>
          <w:szCs w:val="28"/>
          <w:lang w:val="uk-UA"/>
        </w:rPr>
      </w:pPr>
      <w:r w:rsidRPr="00A42A15">
        <w:rPr>
          <w:b/>
          <w:sz w:val="28"/>
          <w:szCs w:val="28"/>
          <w:lang w:val="uk-UA"/>
        </w:rPr>
        <w:t>По</w:t>
      </w:r>
      <w:r w:rsidRPr="00927603">
        <w:rPr>
          <w:b/>
          <w:sz w:val="28"/>
          <w:szCs w:val="28"/>
          <w:lang w:val="uk-UA"/>
        </w:rPr>
        <w:t>годжено</w:t>
      </w:r>
      <w:r>
        <w:rPr>
          <w:rStyle w:val="ac"/>
          <w:sz w:val="28"/>
          <w:szCs w:val="28"/>
          <w:lang w:val="uk-UA"/>
        </w:rPr>
        <w:footnoteReference w:id="6"/>
      </w:r>
    </w:p>
    <w:p w:rsidR="004F148B" w:rsidRDefault="004F148B" w:rsidP="004F148B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Завіду</w:t>
      </w:r>
      <w:r>
        <w:rPr>
          <w:sz w:val="28"/>
          <w:szCs w:val="28"/>
          <w:lang w:val="uk-UA"/>
        </w:rPr>
        <w:t xml:space="preserve">вач  кафедри </w:t>
      </w:r>
      <w:r w:rsidRPr="009276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технології машинобудування та ремонту машин</w:t>
      </w:r>
    </w:p>
    <w:p w:rsidR="004F148B" w:rsidRDefault="004F148B" w:rsidP="004F148B">
      <w:pPr>
        <w:jc w:val="center"/>
        <w:rPr>
          <w:sz w:val="16"/>
          <w:szCs w:val="16"/>
          <w:lang w:val="uk-UA"/>
        </w:rPr>
      </w:pP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повна </w:t>
      </w:r>
      <w:r w:rsidRPr="00927603">
        <w:rPr>
          <w:sz w:val="16"/>
          <w:szCs w:val="16"/>
          <w:lang w:val="uk-UA"/>
        </w:rPr>
        <w:t>назва випус</w:t>
      </w:r>
      <w:r>
        <w:rPr>
          <w:sz w:val="16"/>
          <w:szCs w:val="16"/>
          <w:lang w:val="uk-UA"/>
        </w:rPr>
        <w:t>ков</w:t>
      </w:r>
      <w:r w:rsidRPr="00927603">
        <w:rPr>
          <w:sz w:val="16"/>
          <w:szCs w:val="16"/>
          <w:lang w:val="uk-UA"/>
        </w:rPr>
        <w:t>ої кафедри)</w:t>
      </w:r>
    </w:p>
    <w:p w:rsidR="004F148B" w:rsidRDefault="004F148B" w:rsidP="004F148B">
      <w:pPr>
        <w:rPr>
          <w:sz w:val="28"/>
          <w:szCs w:val="28"/>
          <w:lang w:val="uk-UA"/>
        </w:rPr>
      </w:pPr>
    </w:p>
    <w:p w:rsidR="004F148B" w:rsidRPr="00927603" w:rsidRDefault="004F148B" w:rsidP="004F14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професор </w:t>
      </w:r>
      <w:r w:rsidRPr="0092760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927603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</w:t>
      </w:r>
      <w:r w:rsidRPr="00927603">
        <w:rPr>
          <w:sz w:val="28"/>
          <w:szCs w:val="28"/>
          <w:lang w:val="uk-UA"/>
        </w:rPr>
        <w:t xml:space="preserve">___      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Подригало</w:t>
      </w:r>
      <w:proofErr w:type="spellEnd"/>
      <w:r>
        <w:rPr>
          <w:sz w:val="28"/>
          <w:szCs w:val="28"/>
          <w:lang w:val="uk-UA"/>
        </w:rPr>
        <w:t xml:space="preserve"> М.А.</w:t>
      </w:r>
    </w:p>
    <w:p w:rsidR="004F148B" w:rsidRPr="00927603" w:rsidRDefault="004F148B" w:rsidP="004F148B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(наук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звання)</w:t>
      </w:r>
      <w:r>
        <w:rPr>
          <w:sz w:val="16"/>
          <w:szCs w:val="16"/>
          <w:lang w:val="uk-UA"/>
        </w:rPr>
        <w:t xml:space="preserve">  </w:t>
      </w:r>
      <w:r w:rsidRPr="00927603"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 xml:space="preserve">    (підпис)</w:t>
      </w:r>
      <w:r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>(ПІБ завідувача кафедри)</w:t>
      </w:r>
    </w:p>
    <w:p w:rsidR="004F148B" w:rsidRDefault="004F148B" w:rsidP="004F148B">
      <w:pPr>
        <w:rPr>
          <w:sz w:val="28"/>
          <w:szCs w:val="28"/>
          <w:lang w:val="uk-UA"/>
        </w:rPr>
      </w:pPr>
    </w:p>
    <w:p w:rsidR="004F148B" w:rsidRPr="00927603" w:rsidRDefault="004F148B" w:rsidP="004F148B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28</w:t>
      </w:r>
      <w:r w:rsidRPr="00927603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    серпня</w:t>
      </w:r>
      <w:r w:rsidRPr="009276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92760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19</w:t>
      </w:r>
      <w:r w:rsidRPr="00927603">
        <w:rPr>
          <w:sz w:val="28"/>
          <w:szCs w:val="28"/>
          <w:lang w:val="uk-UA"/>
        </w:rPr>
        <w:t xml:space="preserve"> року</w:t>
      </w:r>
    </w:p>
    <w:p w:rsidR="004F148B" w:rsidRPr="00927603" w:rsidRDefault="004F148B" w:rsidP="004F148B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  (</w:t>
      </w:r>
      <w:r>
        <w:rPr>
          <w:sz w:val="16"/>
          <w:szCs w:val="16"/>
          <w:lang w:val="uk-UA"/>
        </w:rPr>
        <w:t>день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  <w:t xml:space="preserve">     (</w:t>
      </w:r>
      <w:r>
        <w:rPr>
          <w:sz w:val="16"/>
          <w:szCs w:val="16"/>
          <w:lang w:val="uk-UA"/>
        </w:rPr>
        <w:t>місяць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</w:t>
      </w: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рік</w:t>
      </w:r>
      <w:r w:rsidRPr="00927603">
        <w:rPr>
          <w:sz w:val="16"/>
          <w:szCs w:val="16"/>
          <w:lang w:val="uk-UA"/>
        </w:rPr>
        <w:t>)</w:t>
      </w:r>
    </w:p>
    <w:p w:rsidR="004F148B" w:rsidRDefault="004F148B" w:rsidP="004F148B">
      <w:pPr>
        <w:ind w:firstLine="540"/>
        <w:rPr>
          <w:b/>
          <w:sz w:val="28"/>
          <w:szCs w:val="28"/>
          <w:lang w:val="uk-UA"/>
        </w:rPr>
      </w:pPr>
    </w:p>
    <w:p w:rsidR="004F148B" w:rsidRDefault="004F148B" w:rsidP="004F148B">
      <w:pPr>
        <w:ind w:firstLine="540"/>
        <w:rPr>
          <w:b/>
          <w:sz w:val="28"/>
          <w:szCs w:val="28"/>
          <w:lang w:val="uk-UA"/>
        </w:rPr>
      </w:pPr>
    </w:p>
    <w:p w:rsidR="004F148B" w:rsidRDefault="004F148B" w:rsidP="004F148B">
      <w:pPr>
        <w:ind w:firstLine="540"/>
        <w:rPr>
          <w:b/>
          <w:sz w:val="28"/>
          <w:szCs w:val="28"/>
          <w:lang w:val="uk-UA"/>
        </w:rPr>
      </w:pPr>
    </w:p>
    <w:p w:rsidR="00E1518C" w:rsidRDefault="00E1518C" w:rsidP="004F148B">
      <w:pPr>
        <w:ind w:firstLine="540"/>
        <w:rPr>
          <w:b/>
          <w:sz w:val="28"/>
          <w:szCs w:val="28"/>
          <w:lang w:val="uk-UA"/>
        </w:rPr>
      </w:pPr>
    </w:p>
    <w:p w:rsidR="004F148B" w:rsidRPr="00927603" w:rsidRDefault="004F148B" w:rsidP="004F148B">
      <w:pPr>
        <w:ind w:firstLine="540"/>
        <w:rPr>
          <w:sz w:val="28"/>
          <w:szCs w:val="28"/>
          <w:lang w:val="uk-UA"/>
        </w:rPr>
      </w:pPr>
      <w:r w:rsidRPr="00A42A15">
        <w:rPr>
          <w:b/>
          <w:sz w:val="28"/>
          <w:szCs w:val="28"/>
          <w:lang w:val="uk-UA"/>
        </w:rPr>
        <w:lastRenderedPageBreak/>
        <w:t>По</w:t>
      </w:r>
      <w:r w:rsidRPr="00927603">
        <w:rPr>
          <w:b/>
          <w:sz w:val="28"/>
          <w:szCs w:val="28"/>
          <w:lang w:val="uk-UA"/>
        </w:rPr>
        <w:t>годжено</w:t>
      </w:r>
    </w:p>
    <w:p w:rsidR="004F148B" w:rsidRPr="00927603" w:rsidRDefault="004F148B" w:rsidP="004F14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</w:t>
      </w:r>
      <w:r w:rsidRPr="009276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автомобільного факультету</w:t>
      </w:r>
    </w:p>
    <w:p w:rsidR="004F148B" w:rsidRPr="00927603" w:rsidRDefault="004F148B" w:rsidP="004F148B">
      <w:pPr>
        <w:ind w:firstLine="2700"/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повна </w:t>
      </w:r>
      <w:r w:rsidRPr="00927603">
        <w:rPr>
          <w:sz w:val="16"/>
          <w:szCs w:val="16"/>
          <w:lang w:val="uk-UA"/>
        </w:rPr>
        <w:t xml:space="preserve">назва </w:t>
      </w:r>
      <w:r>
        <w:rPr>
          <w:sz w:val="16"/>
          <w:szCs w:val="16"/>
          <w:lang w:val="uk-UA"/>
        </w:rPr>
        <w:t>факультету, де читається дисципліна</w:t>
      </w:r>
      <w:r w:rsidRPr="00927603">
        <w:rPr>
          <w:sz w:val="16"/>
          <w:szCs w:val="16"/>
          <w:lang w:val="uk-UA"/>
        </w:rPr>
        <w:t xml:space="preserve">) </w:t>
      </w:r>
    </w:p>
    <w:p w:rsidR="004F148B" w:rsidRDefault="004F148B" w:rsidP="004F148B">
      <w:pPr>
        <w:rPr>
          <w:sz w:val="28"/>
          <w:szCs w:val="28"/>
          <w:lang w:val="uk-UA"/>
        </w:rPr>
      </w:pPr>
    </w:p>
    <w:p w:rsidR="004F148B" w:rsidRDefault="004F148B" w:rsidP="004F14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проф.</w:t>
      </w:r>
      <w:r w:rsidRPr="0092760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</w:t>
      </w:r>
      <w:r w:rsidRPr="00927603">
        <w:rPr>
          <w:sz w:val="28"/>
          <w:szCs w:val="28"/>
          <w:lang w:val="uk-UA"/>
        </w:rPr>
        <w:t xml:space="preserve">__________   </w:t>
      </w:r>
      <w:r>
        <w:rPr>
          <w:sz w:val="28"/>
          <w:szCs w:val="28"/>
          <w:lang w:val="uk-UA"/>
        </w:rPr>
        <w:t xml:space="preserve">    </w:t>
      </w:r>
      <w:r w:rsidRPr="0092760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Сараєв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4F148B" w:rsidRDefault="004F148B" w:rsidP="004F148B">
      <w:pPr>
        <w:rPr>
          <w:sz w:val="28"/>
          <w:szCs w:val="28"/>
          <w:lang w:val="uk-UA"/>
        </w:rPr>
      </w:pPr>
      <w:r w:rsidRPr="00927603">
        <w:rPr>
          <w:sz w:val="16"/>
          <w:szCs w:val="16"/>
          <w:lang w:val="uk-UA"/>
        </w:rPr>
        <w:t xml:space="preserve">  (наук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звання)</w:t>
      </w:r>
      <w:r w:rsidRPr="00927603">
        <w:rPr>
          <w:sz w:val="16"/>
          <w:szCs w:val="16"/>
          <w:lang w:val="uk-UA"/>
        </w:rPr>
        <w:tab/>
        <w:t xml:space="preserve"> </w:t>
      </w:r>
      <w:r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 xml:space="preserve">      (підпис)</w:t>
      </w: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 xml:space="preserve">(ПІБ </w:t>
      </w:r>
      <w:r>
        <w:rPr>
          <w:sz w:val="16"/>
          <w:szCs w:val="16"/>
          <w:lang w:val="uk-UA"/>
        </w:rPr>
        <w:t>декана</w:t>
      </w:r>
      <w:r w:rsidRPr="00927603">
        <w:rPr>
          <w:sz w:val="16"/>
          <w:szCs w:val="16"/>
          <w:lang w:val="uk-UA"/>
        </w:rPr>
        <w:t>)</w:t>
      </w:r>
    </w:p>
    <w:p w:rsidR="004F148B" w:rsidRDefault="004F148B" w:rsidP="004F148B">
      <w:pPr>
        <w:rPr>
          <w:sz w:val="28"/>
          <w:szCs w:val="28"/>
          <w:lang w:val="uk-UA"/>
        </w:rPr>
      </w:pPr>
    </w:p>
    <w:p w:rsidR="004F148B" w:rsidRPr="00927603" w:rsidRDefault="004F148B" w:rsidP="004F14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28</w:t>
      </w:r>
      <w:r w:rsidRPr="00927603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>серпня</w:t>
      </w:r>
      <w:r w:rsidRPr="00927603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19</w:t>
      </w:r>
      <w:r w:rsidRPr="00927603">
        <w:rPr>
          <w:sz w:val="28"/>
          <w:szCs w:val="28"/>
          <w:lang w:val="uk-UA"/>
        </w:rPr>
        <w:t xml:space="preserve"> року</w:t>
      </w:r>
    </w:p>
    <w:p w:rsidR="004F148B" w:rsidRPr="00927603" w:rsidRDefault="004F148B" w:rsidP="004F148B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  (</w:t>
      </w:r>
      <w:r>
        <w:rPr>
          <w:sz w:val="16"/>
          <w:szCs w:val="16"/>
          <w:lang w:val="uk-UA"/>
        </w:rPr>
        <w:t>день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  <w:t xml:space="preserve">     (</w:t>
      </w:r>
      <w:r>
        <w:rPr>
          <w:sz w:val="16"/>
          <w:szCs w:val="16"/>
          <w:lang w:val="uk-UA"/>
        </w:rPr>
        <w:t>місяць</w:t>
      </w:r>
      <w:r w:rsidRPr="00927603">
        <w:rPr>
          <w:sz w:val="16"/>
          <w:szCs w:val="16"/>
          <w:lang w:val="uk-UA"/>
        </w:rPr>
        <w:t>)</w:t>
      </w:r>
      <w:r w:rsidRPr="00927603">
        <w:rPr>
          <w:sz w:val="16"/>
          <w:szCs w:val="16"/>
          <w:lang w:val="uk-UA"/>
        </w:rPr>
        <w:tab/>
        <w:t>(</w:t>
      </w:r>
      <w:r>
        <w:rPr>
          <w:sz w:val="16"/>
          <w:szCs w:val="16"/>
          <w:lang w:val="uk-UA"/>
        </w:rPr>
        <w:t>рік</w:t>
      </w:r>
      <w:r w:rsidRPr="00927603">
        <w:rPr>
          <w:sz w:val="16"/>
          <w:szCs w:val="16"/>
          <w:lang w:val="uk-UA"/>
        </w:rPr>
        <w:t>)</w:t>
      </w:r>
    </w:p>
    <w:p w:rsidR="004F148B" w:rsidRPr="00927603" w:rsidRDefault="004F148B" w:rsidP="004F148B">
      <w:pPr>
        <w:rPr>
          <w:sz w:val="28"/>
          <w:szCs w:val="28"/>
          <w:lang w:val="uk-UA"/>
        </w:rPr>
      </w:pPr>
    </w:p>
    <w:p w:rsidR="004F148B" w:rsidRPr="00927603" w:rsidRDefault="004F148B" w:rsidP="004F148B">
      <w:pPr>
        <w:rPr>
          <w:lang w:val="uk-UA"/>
        </w:rPr>
      </w:pPr>
    </w:p>
    <w:p w:rsidR="004F148B" w:rsidRPr="00927603" w:rsidRDefault="004F148B" w:rsidP="004F148B">
      <w:pPr>
        <w:rPr>
          <w:lang w:val="uk-UA"/>
        </w:rPr>
      </w:pPr>
    </w:p>
    <w:p w:rsidR="004F148B" w:rsidRDefault="004F148B" w:rsidP="004F148B">
      <w:pPr>
        <w:rPr>
          <w:lang w:val="uk-UA"/>
        </w:rPr>
      </w:pPr>
    </w:p>
    <w:p w:rsidR="004F148B" w:rsidRPr="00927603" w:rsidRDefault="004F148B" w:rsidP="004F148B">
      <w:pPr>
        <w:rPr>
          <w:lang w:val="uk-UA"/>
        </w:rPr>
      </w:pPr>
    </w:p>
    <w:p w:rsidR="004F148B" w:rsidRPr="00927603" w:rsidRDefault="004F148B" w:rsidP="004F148B">
      <w:pPr>
        <w:rPr>
          <w:lang w:val="uk-UA"/>
        </w:rPr>
      </w:pPr>
    </w:p>
    <w:p w:rsidR="004F148B" w:rsidRPr="00927603" w:rsidRDefault="004F148B" w:rsidP="004F148B">
      <w:pPr>
        <w:rPr>
          <w:lang w:val="uk-UA"/>
        </w:rPr>
      </w:pPr>
    </w:p>
    <w:p w:rsidR="004F148B" w:rsidRPr="00927603" w:rsidRDefault="004F148B" w:rsidP="004F148B">
      <w:pPr>
        <w:ind w:left="6720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>
        <w:rPr>
          <w:u w:val="single"/>
          <w:lang w:val="uk-UA"/>
        </w:rPr>
        <w:t>19</w:t>
      </w:r>
      <w:r w:rsidRPr="00927603">
        <w:rPr>
          <w:lang w:val="uk-UA"/>
        </w:rPr>
        <w:t xml:space="preserve"> рік</w:t>
      </w:r>
    </w:p>
    <w:p w:rsidR="004F148B" w:rsidRPr="00927603" w:rsidRDefault="004F148B" w:rsidP="004F148B">
      <w:pPr>
        <w:tabs>
          <w:tab w:val="left" w:pos="-180"/>
        </w:tabs>
        <w:ind w:firstLine="709"/>
        <w:rPr>
          <w:bCs/>
          <w:i/>
          <w:sz w:val="28"/>
          <w:szCs w:val="28"/>
          <w:lang w:val="uk-UA"/>
        </w:rPr>
      </w:pPr>
    </w:p>
    <w:p w:rsidR="004F148B" w:rsidRPr="00927603" w:rsidRDefault="004F148B" w:rsidP="004F148B">
      <w:pPr>
        <w:tabs>
          <w:tab w:val="left" w:pos="-180"/>
        </w:tabs>
        <w:ind w:firstLine="709"/>
        <w:rPr>
          <w:bCs/>
          <w:i/>
          <w:lang w:val="uk-UA"/>
        </w:rPr>
      </w:pPr>
      <w:r w:rsidRPr="00927603">
        <w:rPr>
          <w:bCs/>
          <w:i/>
          <w:lang w:val="uk-UA"/>
        </w:rPr>
        <w:t>Примітки:</w:t>
      </w:r>
    </w:p>
    <w:p w:rsidR="004F148B" w:rsidRPr="00927603" w:rsidRDefault="004F148B" w:rsidP="004F148B">
      <w:pPr>
        <w:pStyle w:val="a5"/>
        <w:tabs>
          <w:tab w:val="clear" w:pos="4677"/>
          <w:tab w:val="clear" w:pos="9355"/>
          <w:tab w:val="left" w:pos="1134"/>
        </w:tabs>
        <w:ind w:firstLine="568"/>
        <w:jc w:val="both"/>
        <w:rPr>
          <w:bCs/>
          <w:i/>
          <w:lang w:val="uk-UA"/>
        </w:rPr>
      </w:pPr>
      <w:r>
        <w:rPr>
          <w:bCs/>
          <w:i/>
          <w:lang w:val="uk-UA"/>
        </w:rPr>
        <w:t>Робоча п</w:t>
      </w:r>
      <w:r w:rsidRPr="00927603">
        <w:rPr>
          <w:bCs/>
          <w:i/>
          <w:lang w:val="uk-UA"/>
        </w:rPr>
        <w:t>рограма навчальної дисципліни розробляється відповідною кафедрою</w:t>
      </w:r>
      <w:r>
        <w:rPr>
          <w:bCs/>
          <w:i/>
          <w:lang w:val="uk-UA"/>
        </w:rPr>
        <w:t xml:space="preserve"> у 2-х екземплярах на 5 років і затверджується до 30 серпня: 1 екземпляр – у навчальний відділ; 2- екземпляр залишається на кафедрі</w:t>
      </w:r>
      <w:r w:rsidRPr="00927603">
        <w:rPr>
          <w:bCs/>
          <w:i/>
          <w:lang w:val="uk-UA"/>
        </w:rPr>
        <w:t>.</w:t>
      </w:r>
    </w:p>
    <w:p w:rsidR="004F148B" w:rsidRPr="00732A1F" w:rsidRDefault="004F148B" w:rsidP="004F148B">
      <w:pPr>
        <w:jc w:val="both"/>
        <w:rPr>
          <w:sz w:val="20"/>
          <w:szCs w:val="20"/>
          <w:lang w:val="uk-UA"/>
        </w:rPr>
      </w:pPr>
      <w:r w:rsidRPr="00732A1F">
        <w:rPr>
          <w:rStyle w:val="st46"/>
          <w:b/>
          <w:sz w:val="20"/>
          <w:szCs w:val="20"/>
          <w:lang w:val="uk-UA"/>
        </w:rPr>
        <w:t>Форма в редакції ХНАДУ відповідно до листа МОН України за №1/9-434 від 09 липня 2018 року</w:t>
      </w:r>
      <w:r>
        <w:rPr>
          <w:rStyle w:val="st46"/>
          <w:b/>
          <w:sz w:val="20"/>
          <w:szCs w:val="20"/>
          <w:lang w:val="uk-UA"/>
        </w:rPr>
        <w:t xml:space="preserve"> затверджена Методичною радою ХНАДУ 26 вересня 2018 року протокол№1</w:t>
      </w:r>
    </w:p>
    <w:p w:rsidR="004F148B" w:rsidRPr="00CE77F6" w:rsidRDefault="004F148B" w:rsidP="004F148B">
      <w:pPr>
        <w:ind w:left="709"/>
        <w:rPr>
          <w:b/>
          <w:lang w:val="uk-UA"/>
        </w:rPr>
      </w:pPr>
    </w:p>
    <w:p w:rsidR="004F148B" w:rsidRDefault="004F148B" w:rsidP="0083220A">
      <w:pPr>
        <w:ind w:firstLine="540"/>
        <w:rPr>
          <w:b/>
          <w:sz w:val="28"/>
          <w:szCs w:val="28"/>
          <w:lang w:val="uk-UA"/>
        </w:rPr>
      </w:pPr>
    </w:p>
    <w:sectPr w:rsidR="004F148B" w:rsidSect="00675DAB">
      <w:headerReference w:type="even" r:id="rId10"/>
      <w:headerReference w:type="default" r:id="rId11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F2" w:rsidRDefault="000025F2" w:rsidP="0083220A">
      <w:r>
        <w:separator/>
      </w:r>
    </w:p>
  </w:endnote>
  <w:endnote w:type="continuationSeparator" w:id="0">
    <w:p w:rsidR="000025F2" w:rsidRDefault="000025F2" w:rsidP="0083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F2" w:rsidRDefault="000025F2" w:rsidP="0083220A">
      <w:r>
        <w:separator/>
      </w:r>
    </w:p>
  </w:footnote>
  <w:footnote w:type="continuationSeparator" w:id="0">
    <w:p w:rsidR="000025F2" w:rsidRDefault="000025F2" w:rsidP="0083220A">
      <w:r>
        <w:continuationSeparator/>
      </w:r>
    </w:p>
  </w:footnote>
  <w:footnote w:id="1">
    <w:p w:rsidR="00DD0F71" w:rsidRPr="008A56F3" w:rsidRDefault="00DD0F71" w:rsidP="00DD0F7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8A56F3">
        <w:rPr>
          <w:i/>
          <w:lang w:val="uk-UA"/>
        </w:rPr>
        <w:t>якщо програма навчальної дисципліни  розроблена для декількох</w:t>
      </w:r>
      <w:r>
        <w:rPr>
          <w:i/>
          <w:lang w:val="uk-UA"/>
        </w:rPr>
        <w:t xml:space="preserve"> освітніх програм за даною спеціальністю</w:t>
      </w:r>
      <w:r w:rsidRPr="008A56F3">
        <w:rPr>
          <w:i/>
          <w:lang w:val="uk-UA"/>
        </w:rPr>
        <w:t xml:space="preserve">, то </w:t>
      </w:r>
      <w:r>
        <w:rPr>
          <w:i/>
          <w:lang w:val="uk-UA"/>
        </w:rPr>
        <w:t>вказуються усі освітні програми</w:t>
      </w:r>
    </w:p>
  </w:footnote>
  <w:footnote w:id="2">
    <w:p w:rsidR="0083220A" w:rsidRPr="00C53CC2" w:rsidRDefault="0083220A" w:rsidP="0083220A">
      <w:pPr>
        <w:pStyle w:val="aa"/>
        <w:rPr>
          <w:lang w:val="uk-UA"/>
        </w:rPr>
      </w:pPr>
      <w:r w:rsidRPr="00E56184">
        <w:rPr>
          <w:rStyle w:val="ac"/>
        </w:rPr>
        <w:footnoteRef/>
      </w:r>
      <w:r>
        <w:t xml:space="preserve"> </w:t>
      </w:r>
      <w:r>
        <w:rPr>
          <w:lang w:val="uk-UA"/>
        </w:rPr>
        <w:t>Якщо дисципліна викладається декілька семестрів, то на кожний семестр за відповідною формою навчання заповнюється окремий стовпчик таблиці.</w:t>
      </w:r>
    </w:p>
  </w:footnote>
  <w:footnote w:id="3">
    <w:p w:rsidR="0083220A" w:rsidRPr="00C53CC2" w:rsidRDefault="0083220A" w:rsidP="0083220A">
      <w:pPr>
        <w:pStyle w:val="aa"/>
        <w:rPr>
          <w:lang w:val="uk-UA"/>
        </w:rPr>
      </w:pPr>
      <w:r w:rsidRPr="00E56184">
        <w:rPr>
          <w:rStyle w:val="ac"/>
        </w:rPr>
        <w:footnoteRef/>
      </w:r>
      <w:r>
        <w:t xml:space="preserve"> </w:t>
      </w:r>
      <w:r>
        <w:rPr>
          <w:lang w:val="uk-UA"/>
        </w:rPr>
        <w:t xml:space="preserve">Якщо дисципліна на заочній (дистанційній) формі навчання не викладається, то графа </w:t>
      </w:r>
      <w:r w:rsidRPr="00C53CC2">
        <w:t>“</w:t>
      </w:r>
      <w:r>
        <w:rPr>
          <w:lang w:val="uk-UA"/>
        </w:rPr>
        <w:t>заочна форма навчання</w:t>
      </w:r>
      <w:r w:rsidRPr="00C53CC2">
        <w:t>”</w:t>
      </w:r>
      <w:r>
        <w:rPr>
          <w:lang w:val="uk-UA"/>
        </w:rPr>
        <w:t xml:space="preserve"> відсутня.</w:t>
      </w:r>
    </w:p>
  </w:footnote>
  <w:footnote w:id="4">
    <w:p w:rsidR="0083220A" w:rsidRPr="00C53CC2" w:rsidRDefault="0083220A" w:rsidP="0083220A">
      <w:pPr>
        <w:pStyle w:val="aa"/>
        <w:rPr>
          <w:lang w:val="uk-UA"/>
        </w:rPr>
      </w:pPr>
      <w:r w:rsidRPr="00E56184">
        <w:rPr>
          <w:rStyle w:val="ac"/>
        </w:rPr>
        <w:footnoteRef/>
      </w:r>
      <w:r>
        <w:t xml:space="preserve"> </w:t>
      </w:r>
      <w:r>
        <w:rPr>
          <w:lang w:val="uk-UA"/>
        </w:rPr>
        <w:t xml:space="preserve">Якщо дисципліна викладається декілька семестрів, то теми розбивати </w:t>
      </w:r>
      <w:proofErr w:type="spellStart"/>
      <w:r>
        <w:rPr>
          <w:lang w:val="uk-UA"/>
        </w:rPr>
        <w:t>посеместрово</w:t>
      </w:r>
      <w:proofErr w:type="spellEnd"/>
      <w:r>
        <w:rPr>
          <w:lang w:val="uk-UA"/>
        </w:rPr>
        <w:t>.</w:t>
      </w:r>
    </w:p>
  </w:footnote>
  <w:footnote w:id="5">
    <w:p w:rsidR="0083220A" w:rsidRPr="00C53CC2" w:rsidRDefault="0083220A" w:rsidP="0083220A">
      <w:pPr>
        <w:pStyle w:val="aa"/>
        <w:rPr>
          <w:lang w:val="uk-UA"/>
        </w:rPr>
      </w:pPr>
      <w:r w:rsidRPr="00E56184">
        <w:rPr>
          <w:rStyle w:val="ac"/>
        </w:rPr>
        <w:footnoteRef/>
      </w:r>
      <w:r>
        <w:t xml:space="preserve"> </w:t>
      </w:r>
      <w:r>
        <w:rPr>
          <w:lang w:val="uk-UA"/>
        </w:rPr>
        <w:t xml:space="preserve">Вказується орієнтовна тематика КП. КР, </w:t>
      </w:r>
      <w:proofErr w:type="spellStart"/>
      <w:r>
        <w:rPr>
          <w:lang w:val="uk-UA"/>
        </w:rPr>
        <w:t>ргр</w:t>
      </w:r>
      <w:proofErr w:type="spellEnd"/>
      <w:r>
        <w:rPr>
          <w:lang w:val="uk-UA"/>
        </w:rPr>
        <w:t>, якщо вони передбачені навчальною програмою</w:t>
      </w:r>
    </w:p>
  </w:footnote>
  <w:footnote w:id="6">
    <w:p w:rsidR="004F148B" w:rsidRDefault="004F148B" w:rsidP="004F148B">
      <w:pPr>
        <w:pStyle w:val="aa"/>
        <w:ind w:firstLine="567"/>
        <w:jc w:val="both"/>
        <w:rPr>
          <w:i/>
          <w:lang w:val="uk-UA"/>
        </w:rPr>
      </w:pPr>
      <w:r>
        <w:rPr>
          <w:rStyle w:val="ac"/>
        </w:rPr>
        <w:footnoteRef/>
      </w:r>
      <w:r>
        <w:t xml:space="preserve"> </w:t>
      </w:r>
      <w:r w:rsidRPr="008A56F3">
        <w:rPr>
          <w:i/>
          <w:lang w:val="uk-UA"/>
        </w:rPr>
        <w:t>якщо програма навчальної дисципліни  розроблена для декількох</w:t>
      </w:r>
      <w:r>
        <w:rPr>
          <w:i/>
          <w:lang w:val="uk-UA"/>
        </w:rPr>
        <w:t xml:space="preserve"> освітніх програм за вказаною спеціальністю, то по</w:t>
      </w:r>
      <w:r w:rsidRPr="008A56F3">
        <w:rPr>
          <w:i/>
          <w:lang w:val="uk-UA"/>
        </w:rPr>
        <w:t>годження робиться з кожною випускаючою кафедрою</w:t>
      </w:r>
      <w:r>
        <w:rPr>
          <w:i/>
          <w:lang w:val="uk-UA"/>
        </w:rPr>
        <w:t>.</w:t>
      </w:r>
    </w:p>
    <w:p w:rsidR="004F148B" w:rsidRPr="0016434D" w:rsidRDefault="004F148B" w:rsidP="004F148B">
      <w:pPr>
        <w:pStyle w:val="aa"/>
        <w:ind w:firstLine="567"/>
        <w:jc w:val="both"/>
        <w:rPr>
          <w:lang w:val="uk-UA"/>
        </w:rPr>
      </w:pPr>
      <w:r>
        <w:rPr>
          <w:i/>
          <w:lang w:val="uk-UA"/>
        </w:rPr>
        <w:t>Підпис погодження не повинен знаходитись на окремому аркуші.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01" w:rsidRDefault="002A6771" w:rsidP="00DE69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1801" w:rsidRDefault="000025F2" w:rsidP="00F1477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2" w:rsidRDefault="002A6771" w:rsidP="00A141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08C0">
      <w:rPr>
        <w:rStyle w:val="a7"/>
        <w:noProof/>
      </w:rPr>
      <w:t>2</w:t>
    </w:r>
    <w:r>
      <w:rPr>
        <w:rStyle w:val="a7"/>
      </w:rPr>
      <w:fldChar w:fldCharType="end"/>
    </w:r>
  </w:p>
  <w:p w:rsidR="00B61801" w:rsidRPr="00B61801" w:rsidRDefault="000025F2" w:rsidP="0052064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2FC"/>
    <w:multiLevelType w:val="hybridMultilevel"/>
    <w:tmpl w:val="3FBEB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DE4A9D"/>
    <w:multiLevelType w:val="multilevel"/>
    <w:tmpl w:val="71926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2C"/>
    <w:rsid w:val="000025F2"/>
    <w:rsid w:val="002A6771"/>
    <w:rsid w:val="004F148B"/>
    <w:rsid w:val="00607FBD"/>
    <w:rsid w:val="007208C0"/>
    <w:rsid w:val="008128F3"/>
    <w:rsid w:val="0083220A"/>
    <w:rsid w:val="0085669C"/>
    <w:rsid w:val="00BB67FD"/>
    <w:rsid w:val="00DD0F71"/>
    <w:rsid w:val="00E1518C"/>
    <w:rsid w:val="00E55CA7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20A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83220A"/>
    <w:pPr>
      <w:keepNext/>
      <w:ind w:firstLine="709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20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32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8322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32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322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2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220A"/>
  </w:style>
  <w:style w:type="paragraph" w:styleId="a8">
    <w:name w:val="Body Text Indent"/>
    <w:basedOn w:val="a"/>
    <w:link w:val="a9"/>
    <w:rsid w:val="008322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32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6">
    <w:name w:val="st46"/>
    <w:rsid w:val="0083220A"/>
    <w:rPr>
      <w:i/>
      <w:iCs/>
      <w:color w:val="000000"/>
    </w:rPr>
  </w:style>
  <w:style w:type="paragraph" w:styleId="aa">
    <w:name w:val="footnote text"/>
    <w:basedOn w:val="a"/>
    <w:link w:val="ab"/>
    <w:semiHidden/>
    <w:rsid w:val="0083220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3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83220A"/>
    <w:rPr>
      <w:vertAlign w:val="superscript"/>
    </w:rPr>
  </w:style>
  <w:style w:type="character" w:styleId="ad">
    <w:name w:val="Hyperlink"/>
    <w:rsid w:val="0083220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3220A"/>
    <w:pPr>
      <w:ind w:left="720"/>
      <w:contextualSpacing/>
    </w:pPr>
  </w:style>
  <w:style w:type="character" w:customStyle="1" w:styleId="13pt">
    <w:name w:val="Основной текст + 13 pt"/>
    <w:uiPriority w:val="99"/>
    <w:rsid w:val="0083220A"/>
    <w:rPr>
      <w:rFonts w:ascii="Times New Roman" w:hAnsi="Times New Roman" w:cs="Times New Roman" w:hint="default"/>
      <w:spacing w:val="0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07F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F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20A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83220A"/>
    <w:pPr>
      <w:keepNext/>
      <w:ind w:firstLine="709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20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32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8322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32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322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2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220A"/>
  </w:style>
  <w:style w:type="paragraph" w:styleId="a8">
    <w:name w:val="Body Text Indent"/>
    <w:basedOn w:val="a"/>
    <w:link w:val="a9"/>
    <w:rsid w:val="008322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32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6">
    <w:name w:val="st46"/>
    <w:rsid w:val="0083220A"/>
    <w:rPr>
      <w:i/>
      <w:iCs/>
      <w:color w:val="000000"/>
    </w:rPr>
  </w:style>
  <w:style w:type="paragraph" w:styleId="aa">
    <w:name w:val="footnote text"/>
    <w:basedOn w:val="a"/>
    <w:link w:val="ab"/>
    <w:semiHidden/>
    <w:rsid w:val="0083220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3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83220A"/>
    <w:rPr>
      <w:vertAlign w:val="superscript"/>
    </w:rPr>
  </w:style>
  <w:style w:type="character" w:styleId="ad">
    <w:name w:val="Hyperlink"/>
    <w:rsid w:val="0083220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3220A"/>
    <w:pPr>
      <w:ind w:left="720"/>
      <w:contextualSpacing/>
    </w:pPr>
  </w:style>
  <w:style w:type="character" w:customStyle="1" w:styleId="13pt">
    <w:name w:val="Основной текст + 13 pt"/>
    <w:uiPriority w:val="99"/>
    <w:rsid w:val="0083220A"/>
    <w:rPr>
      <w:rFonts w:ascii="Times New Roman" w:hAnsi="Times New Roman" w:cs="Times New Roman" w:hint="default"/>
      <w:spacing w:val="0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07F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mgiu.ru/Higher-education-in-Russia/istoriya_%20professionalnogo_%20obrazovania_442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ftekhosvit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8</cp:revision>
  <cp:lastPrinted>2020-02-11T11:38:00Z</cp:lastPrinted>
  <dcterms:created xsi:type="dcterms:W3CDTF">2020-02-10T08:29:00Z</dcterms:created>
  <dcterms:modified xsi:type="dcterms:W3CDTF">2020-02-17T08:42:00Z</dcterms:modified>
</cp:coreProperties>
</file>