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0F" w:rsidRDefault="00F2630F" w:rsidP="00F2630F">
      <w:pPr>
        <w:ind w:firstLine="180"/>
        <w:jc w:val="right"/>
        <w:rPr>
          <w:b/>
          <w:sz w:val="16"/>
          <w:szCs w:val="16"/>
          <w:lang w:val="uk-UA"/>
        </w:rPr>
      </w:pPr>
    </w:p>
    <w:p w:rsidR="00F2630F" w:rsidRDefault="00F2630F" w:rsidP="00F2630F">
      <w:pPr>
        <w:ind w:firstLine="180"/>
        <w:jc w:val="right"/>
        <w:rPr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Форма ХНАДУ</w:t>
      </w:r>
    </w:p>
    <w:p w:rsidR="00F2630F" w:rsidRDefault="00F2630F" w:rsidP="00F2630F">
      <w:pPr>
        <w:ind w:firstLine="709"/>
        <w:jc w:val="center"/>
        <w:rPr>
          <w:sz w:val="16"/>
          <w:szCs w:val="16"/>
          <w:lang w:val="uk-UA"/>
        </w:rPr>
      </w:pPr>
    </w:p>
    <w:p w:rsidR="00F2630F" w:rsidRDefault="00F2630F" w:rsidP="00F2630F">
      <w:pPr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МІНІСТЕРСТВО ОСВІТИ І НАУКИ УКРАЇНИ</w:t>
      </w:r>
    </w:p>
    <w:p w:rsidR="00F2630F" w:rsidRDefault="00F2630F" w:rsidP="00F2630F">
      <w:pPr>
        <w:pStyle w:val="2"/>
      </w:pPr>
      <w:r>
        <w:t>Харківський національний автомобільно-дорожній університет</w:t>
      </w:r>
    </w:p>
    <w:p w:rsidR="00F2630F" w:rsidRDefault="00F2630F" w:rsidP="00F2630F">
      <w:pPr>
        <w:ind w:firstLine="709"/>
        <w:jc w:val="both"/>
        <w:rPr>
          <w:sz w:val="28"/>
          <w:lang w:val="uk-UA"/>
        </w:rPr>
      </w:pPr>
    </w:p>
    <w:p w:rsidR="00F2630F" w:rsidRDefault="00F2630F" w:rsidP="00F2630F">
      <w:pPr>
        <w:jc w:val="center"/>
        <w:rPr>
          <w:sz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83BD254" wp14:editId="7A008394">
                <wp:extent cx="2336800" cy="997585"/>
                <wp:effectExtent l="0" t="0" r="0" b="254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30F" w:rsidRPr="00F2630F" w:rsidRDefault="00F2630F" w:rsidP="00F2630F">
                            <w:pPr>
                              <w:pStyle w:val="2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Групи </w:t>
                            </w:r>
                            <w:r w:rsidRPr="00276858"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 xml:space="preserve">Д_м,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Д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М_м,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Д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>з_м</w:t>
                            </w:r>
                          </w:p>
                          <w:p w:rsidR="00F2630F" w:rsidRPr="00276858" w:rsidRDefault="00F2630F" w:rsidP="00F2630F">
                            <w:pPr>
                              <w:pStyle w:val="2"/>
                              <w:ind w:firstLine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184pt;height:7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" stroked="f">
                <v:textbox inset="0,0,0,0">
                  <w:txbxContent>
                    <w:p w:rsidR="00F2630F" w:rsidRPr="00F2630F" w:rsidRDefault="00F2630F" w:rsidP="00F2630F">
                      <w:pPr>
                        <w:pStyle w:val="2"/>
                        <w:ind w:firstLine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Групи </w:t>
                      </w:r>
                      <w:r w:rsidRPr="00276858">
                        <w:rPr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 xml:space="preserve">Д_м, </w:t>
                      </w:r>
                      <w:proofErr w:type="spellStart"/>
                      <w:r>
                        <w:rPr>
                          <w:szCs w:val="28"/>
                        </w:rPr>
                        <w:t>Д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М_м, </w:t>
                      </w:r>
                      <w:proofErr w:type="spellStart"/>
                      <w:r>
                        <w:rPr>
                          <w:szCs w:val="28"/>
                        </w:rPr>
                        <w:t>Д</w:t>
                      </w:r>
                      <w:proofErr w:type="spellEnd"/>
                      <w:r>
                        <w:rPr>
                          <w:szCs w:val="28"/>
                        </w:rPr>
                        <w:t>з_м</w:t>
                      </w:r>
                    </w:p>
                    <w:p w:rsidR="00F2630F" w:rsidRPr="00276858" w:rsidRDefault="00F2630F" w:rsidP="00F2630F">
                      <w:pPr>
                        <w:pStyle w:val="2"/>
                        <w:ind w:firstLine="0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0C4C546" wp14:editId="17D0AF53">
                <wp:extent cx="2600325" cy="954405"/>
                <wp:effectExtent l="0" t="0" r="0" b="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30F" w:rsidRPr="00F2630F" w:rsidRDefault="00F2630F" w:rsidP="00F263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ЗАТВЕРДЖУЮ</w:t>
                            </w:r>
                          </w:p>
                          <w:p w:rsidR="00F2630F" w:rsidRDefault="00F2630F" w:rsidP="00F2630F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проректор з НПР</w:t>
                            </w:r>
                          </w:p>
                          <w:p w:rsidR="00F2630F" w:rsidRDefault="00F2630F" w:rsidP="00F2630F">
                            <w:pPr>
                              <w:spacing w:before="12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професор __________ Д.М.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Клец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:rsidR="00F2630F" w:rsidRDefault="00F2630F" w:rsidP="00F2630F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“___” _______ 20</w:t>
                            </w:r>
                            <w:r w:rsidR="009D206E">
                              <w:rPr>
                                <w:sz w:val="28"/>
                                <w:szCs w:val="28"/>
                                <w:lang w:val="uk-UA"/>
                              </w:rPr>
                              <w:t>18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року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" o:spid="_x0000_s1027" type="#_x0000_t202" style="width:204.75pt;height:75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" stroked="f">
                <v:textbox inset="0,0,0,0">
                  <w:txbxContent>
                    <w:p w:rsidR="00F2630F" w:rsidRPr="00F2630F" w:rsidRDefault="00F2630F" w:rsidP="00F263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ЗАТВЕРДЖУЮ</w:t>
                      </w:r>
                    </w:p>
                    <w:p w:rsidR="00F2630F" w:rsidRDefault="00F2630F" w:rsidP="00F2630F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проректор з НПР</w:t>
                      </w:r>
                    </w:p>
                    <w:p w:rsidR="00F2630F" w:rsidRDefault="00F2630F" w:rsidP="00F2630F">
                      <w:pPr>
                        <w:spacing w:before="120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професор __________ Д.М.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Клец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  <w:p w:rsidR="00F2630F" w:rsidRDefault="00F2630F" w:rsidP="00F2630F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“___” _______ 20</w:t>
                      </w:r>
                      <w:r w:rsidR="009D206E">
                        <w:rPr>
                          <w:sz w:val="28"/>
                          <w:szCs w:val="28"/>
                          <w:lang w:val="uk-UA"/>
                        </w:rPr>
                        <w:t>18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року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630F" w:rsidRDefault="00F2630F" w:rsidP="00F2630F">
      <w:pPr>
        <w:ind w:firstLine="709"/>
        <w:jc w:val="both"/>
        <w:rPr>
          <w:sz w:val="28"/>
          <w:lang w:val="uk-UA"/>
        </w:rPr>
      </w:pPr>
    </w:p>
    <w:p w:rsidR="00F2630F" w:rsidRPr="00F2630F" w:rsidRDefault="00F2630F" w:rsidP="00F2630F">
      <w:pPr>
        <w:ind w:firstLine="709"/>
        <w:jc w:val="both"/>
        <w:rPr>
          <w:sz w:val="28"/>
        </w:rPr>
      </w:pPr>
    </w:p>
    <w:p w:rsidR="00F2630F" w:rsidRPr="00F2630F" w:rsidRDefault="00F2630F" w:rsidP="00F2630F">
      <w:pPr>
        <w:tabs>
          <w:tab w:val="left" w:pos="1276"/>
        </w:tabs>
        <w:ind w:firstLine="709"/>
        <w:jc w:val="both"/>
        <w:rPr>
          <w:sz w:val="28"/>
        </w:rPr>
      </w:pPr>
    </w:p>
    <w:p w:rsidR="00F2630F" w:rsidRDefault="00F2630F" w:rsidP="00F2630F">
      <w:pPr>
        <w:ind w:firstLine="709"/>
        <w:jc w:val="both"/>
        <w:rPr>
          <w:b/>
          <w:bCs/>
          <w:sz w:val="28"/>
          <w:lang w:val="uk-UA"/>
        </w:rPr>
      </w:pPr>
    </w:p>
    <w:p w:rsidR="00F2630F" w:rsidRDefault="00F2630F" w:rsidP="00F2630F">
      <w:pPr>
        <w:pStyle w:val="1"/>
      </w:pPr>
    </w:p>
    <w:p w:rsidR="00F2630F" w:rsidRDefault="00F2630F" w:rsidP="00F2630F">
      <w:pPr>
        <w:pStyle w:val="1"/>
      </w:pPr>
      <w:r>
        <w:t>РОБОЧА  ПРОГРАМА</w:t>
      </w:r>
    </w:p>
    <w:p w:rsidR="00F2630F" w:rsidRDefault="00F2630F" w:rsidP="00F2630F">
      <w:pPr>
        <w:rPr>
          <w:sz w:val="16"/>
          <w:szCs w:val="16"/>
          <w:lang w:val="uk-UA"/>
        </w:rPr>
      </w:pPr>
    </w:p>
    <w:p w:rsidR="00F2630F" w:rsidRPr="00276858" w:rsidRDefault="00F2630F" w:rsidP="00F2630F">
      <w:pPr>
        <w:ind w:firstLine="709"/>
        <w:rPr>
          <w:sz w:val="28"/>
          <w:lang w:val="uk-UA"/>
        </w:rPr>
      </w:pPr>
      <w:r>
        <w:rPr>
          <w:b/>
          <w:sz w:val="28"/>
          <w:lang w:val="uk-UA"/>
        </w:rPr>
        <w:t>навчальної дисципліни</w:t>
      </w: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</w:r>
      <w:r w:rsidR="00276858">
        <w:rPr>
          <w:sz w:val="28"/>
          <w:lang w:val="uk-UA"/>
        </w:rPr>
        <w:tab/>
        <w:t xml:space="preserve">      </w:t>
      </w:r>
      <w:r>
        <w:rPr>
          <w:sz w:val="28"/>
          <w:lang w:val="uk-UA"/>
        </w:rPr>
        <w:t xml:space="preserve">Психологія </w:t>
      </w:r>
      <w:r w:rsidR="00276858">
        <w:rPr>
          <w:sz w:val="28"/>
          <w:lang w:val="uk-UA"/>
        </w:rPr>
        <w:t>управління</w:t>
      </w:r>
    </w:p>
    <w:p w:rsidR="00F2630F" w:rsidRDefault="00F2630F" w:rsidP="00F2630F">
      <w:pPr>
        <w:ind w:firstLine="41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(назва навчальної дисципліни згідно освітньої програми)</w:t>
      </w:r>
    </w:p>
    <w:p w:rsidR="00F2630F" w:rsidRDefault="00F2630F" w:rsidP="00F2630F">
      <w:pPr>
        <w:ind w:firstLine="709"/>
        <w:rPr>
          <w:sz w:val="28"/>
          <w:lang w:val="uk-UA"/>
        </w:rPr>
      </w:pPr>
      <w:r>
        <w:rPr>
          <w:b/>
          <w:sz w:val="28"/>
          <w:lang w:val="uk-UA"/>
        </w:rPr>
        <w:t>підготовки</w:t>
      </w:r>
      <w:r>
        <w:rPr>
          <w:b/>
          <w:bCs/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ab/>
        <w:t xml:space="preserve"> </w:t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  <w:t>магістрів</w:t>
      </w:r>
    </w:p>
    <w:p w:rsidR="00F2630F" w:rsidRDefault="00F2630F" w:rsidP="00F2630F">
      <w:pPr>
        <w:ind w:firstLine="41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(назва освітньо-кваліфікаційного рівня)</w:t>
      </w:r>
    </w:p>
    <w:p w:rsidR="00F2630F" w:rsidRDefault="00F2630F" w:rsidP="00F2630F">
      <w:pPr>
        <w:ind w:firstLine="709"/>
        <w:rPr>
          <w:sz w:val="28"/>
          <w:lang w:val="uk-UA"/>
        </w:rPr>
      </w:pPr>
      <w:r>
        <w:rPr>
          <w:b/>
          <w:sz w:val="28"/>
          <w:lang w:val="uk-UA"/>
        </w:rPr>
        <w:t>в галузі знань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19 Архітектура та будівництво</w:t>
      </w:r>
    </w:p>
    <w:p w:rsidR="00F2630F" w:rsidRDefault="00F2630F" w:rsidP="00F2630F">
      <w:pPr>
        <w:ind w:firstLine="41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(шифр і назва галузі знань)</w:t>
      </w:r>
    </w:p>
    <w:p w:rsidR="00F2630F" w:rsidRDefault="00F2630F" w:rsidP="00F2630F">
      <w:pPr>
        <w:ind w:left="3600" w:hanging="2880"/>
        <w:rPr>
          <w:bCs/>
          <w:sz w:val="28"/>
          <w:lang w:val="uk-UA"/>
        </w:rPr>
      </w:pPr>
      <w:r>
        <w:rPr>
          <w:b/>
          <w:sz w:val="28"/>
          <w:lang w:val="uk-UA"/>
        </w:rPr>
        <w:t>спеціальності</w:t>
      </w:r>
      <w:r w:rsidR="00276858">
        <w:rPr>
          <w:sz w:val="28"/>
          <w:lang w:val="uk-UA"/>
        </w:rPr>
        <w:t xml:space="preserve"> </w:t>
      </w:r>
      <w:r w:rsidR="00276858">
        <w:rPr>
          <w:sz w:val="28"/>
          <w:lang w:val="uk-UA"/>
        </w:rPr>
        <w:tab/>
        <w:t xml:space="preserve">          </w:t>
      </w:r>
      <w:r>
        <w:rPr>
          <w:sz w:val="28"/>
          <w:lang w:val="uk-UA"/>
        </w:rPr>
        <w:t>19</w:t>
      </w:r>
      <w:r w:rsidR="00276858">
        <w:rPr>
          <w:sz w:val="28"/>
          <w:lang w:val="uk-UA"/>
        </w:rPr>
        <w:t>2</w:t>
      </w:r>
      <w:r>
        <w:rPr>
          <w:sz w:val="28"/>
          <w:lang w:val="uk-UA"/>
        </w:rPr>
        <w:t xml:space="preserve"> </w:t>
      </w:r>
      <w:r w:rsidR="00276858">
        <w:rPr>
          <w:sz w:val="28"/>
          <w:lang w:val="uk-UA"/>
        </w:rPr>
        <w:t>Будівництво та цивільна інженерія</w:t>
      </w:r>
    </w:p>
    <w:p w:rsidR="00F2630F" w:rsidRDefault="00F2630F" w:rsidP="00F2630F">
      <w:pPr>
        <w:ind w:left="3600" w:firstLine="720"/>
        <w:jc w:val="center"/>
        <w:rPr>
          <w:b/>
          <w:sz w:val="28"/>
          <w:lang w:val="uk-UA"/>
        </w:rPr>
      </w:pPr>
      <w:r>
        <w:rPr>
          <w:sz w:val="28"/>
          <w:szCs w:val="28"/>
          <w:vertAlign w:val="superscript"/>
          <w:lang w:val="uk-UA"/>
        </w:rPr>
        <w:t>(шифр і назва спеціальності)</w:t>
      </w:r>
    </w:p>
    <w:p w:rsidR="00F2630F" w:rsidRPr="00276858" w:rsidRDefault="00F2630F" w:rsidP="00276858">
      <w:pPr>
        <w:ind w:left="4245" w:hanging="3525"/>
        <w:jc w:val="both"/>
        <w:rPr>
          <w:lang w:val="uk-UA"/>
        </w:rPr>
      </w:pPr>
      <w:r>
        <w:rPr>
          <w:b/>
          <w:bCs/>
          <w:sz w:val="28"/>
          <w:lang w:val="uk-UA"/>
        </w:rPr>
        <w:t>за освітньою програмою</w:t>
      </w:r>
      <w:r>
        <w:rPr>
          <w:rStyle w:val="ac"/>
          <w:sz w:val="28"/>
          <w:szCs w:val="28"/>
          <w:lang w:val="uk-UA"/>
        </w:rPr>
        <w:footnoteReference w:id="1"/>
      </w:r>
      <w:r>
        <w:rPr>
          <w:b/>
          <w:bCs/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ab/>
      </w:r>
      <w:r w:rsidRPr="00276858">
        <w:rPr>
          <w:bCs/>
          <w:sz w:val="28"/>
          <w:lang w:val="uk-UA"/>
        </w:rPr>
        <w:tab/>
      </w:r>
      <w:r w:rsidR="00276858" w:rsidRPr="00276858">
        <w:rPr>
          <w:bCs/>
          <w:sz w:val="28"/>
          <w:lang w:val="uk-UA"/>
        </w:rPr>
        <w:t>Автомобільні дороги та</w:t>
      </w:r>
      <w:r w:rsidR="00276858">
        <w:rPr>
          <w:bCs/>
          <w:sz w:val="28"/>
          <w:lang w:val="uk-UA"/>
        </w:rPr>
        <w:t xml:space="preserve"> </w:t>
      </w:r>
      <w:r w:rsidR="00276858" w:rsidRPr="00276858">
        <w:rPr>
          <w:bCs/>
          <w:sz w:val="28"/>
          <w:lang w:val="uk-UA"/>
        </w:rPr>
        <w:t>аеродроми / Мости і транспортні тунелі</w:t>
      </w:r>
    </w:p>
    <w:p w:rsidR="00F2630F" w:rsidRDefault="00F2630F" w:rsidP="00F2630F">
      <w:pPr>
        <w:ind w:firstLine="41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(назва освітньо-професійної (</w:t>
      </w:r>
      <w:proofErr w:type="spellStart"/>
      <w:r>
        <w:rPr>
          <w:sz w:val="16"/>
          <w:szCs w:val="16"/>
          <w:lang w:val="uk-UA"/>
        </w:rPr>
        <w:t>освітньо-наукової</w:t>
      </w:r>
      <w:proofErr w:type="spellEnd"/>
      <w:r>
        <w:rPr>
          <w:sz w:val="16"/>
          <w:szCs w:val="16"/>
          <w:lang w:val="uk-UA"/>
        </w:rPr>
        <w:t>) програми)</w:t>
      </w:r>
    </w:p>
    <w:p w:rsidR="00F2630F" w:rsidRDefault="00F2630F" w:rsidP="00F2630F">
      <w:pPr>
        <w:ind w:firstLine="709"/>
        <w:jc w:val="center"/>
        <w:rPr>
          <w:sz w:val="16"/>
          <w:szCs w:val="16"/>
          <w:lang w:val="uk-UA"/>
        </w:rPr>
      </w:pPr>
    </w:p>
    <w:p w:rsidR="00F2630F" w:rsidRDefault="00F2630F" w:rsidP="00276858">
      <w:pPr>
        <w:ind w:firstLine="709"/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>мова навчання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___________</w:t>
      </w:r>
      <w:r>
        <w:rPr>
          <w:sz w:val="28"/>
          <w:u w:val="single"/>
          <w:lang w:val="uk-UA"/>
        </w:rPr>
        <w:t>держав</w:t>
      </w:r>
      <w:proofErr w:type="spellEnd"/>
      <w:r>
        <w:rPr>
          <w:sz w:val="28"/>
          <w:u w:val="single"/>
          <w:lang w:val="uk-UA"/>
        </w:rPr>
        <w:t>на</w:t>
      </w:r>
      <w:r>
        <w:rPr>
          <w:sz w:val="28"/>
          <w:lang w:val="uk-UA"/>
        </w:rPr>
        <w:t>__</w:t>
      </w:r>
      <w:r>
        <w:rPr>
          <w:rFonts w:cs="Gautami"/>
          <w:b/>
          <w:bCs/>
          <w:sz w:val="28"/>
          <w:szCs w:val="28"/>
          <w:lang w:val="uk-UA" w:bidi="te-IN"/>
        </w:rPr>
        <w:t>______________________</w:t>
      </w:r>
    </w:p>
    <w:p w:rsidR="00F2630F" w:rsidRDefault="00F2630F" w:rsidP="00F2630F">
      <w:pPr>
        <w:ind w:firstLine="453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(мова, на якій проводиться навчання за робочою програмою)</w:t>
      </w:r>
    </w:p>
    <w:p w:rsidR="00F2630F" w:rsidRDefault="00F2630F" w:rsidP="00F2630F">
      <w:pPr>
        <w:ind w:firstLine="709"/>
        <w:jc w:val="both"/>
        <w:rPr>
          <w:sz w:val="28"/>
          <w:lang w:val="uk-UA"/>
        </w:rPr>
      </w:pPr>
    </w:p>
    <w:p w:rsidR="00F2630F" w:rsidRDefault="00F2630F" w:rsidP="00F2630F">
      <w:pPr>
        <w:ind w:firstLine="709"/>
        <w:jc w:val="both"/>
        <w:rPr>
          <w:sz w:val="28"/>
          <w:lang w:val="uk-UA"/>
        </w:rPr>
      </w:pPr>
    </w:p>
    <w:p w:rsidR="00F2630F" w:rsidRDefault="00F2630F" w:rsidP="00F2630F">
      <w:pPr>
        <w:ind w:firstLine="709"/>
        <w:jc w:val="both"/>
        <w:rPr>
          <w:sz w:val="28"/>
          <w:lang w:val="uk-UA"/>
        </w:rPr>
      </w:pPr>
    </w:p>
    <w:p w:rsidR="00F2630F" w:rsidRDefault="00F2630F" w:rsidP="00F2630F">
      <w:pPr>
        <w:ind w:firstLine="709"/>
        <w:jc w:val="both"/>
        <w:rPr>
          <w:sz w:val="28"/>
          <w:lang w:val="uk-UA"/>
        </w:rPr>
      </w:pPr>
    </w:p>
    <w:p w:rsidR="00F2630F" w:rsidRDefault="00F2630F" w:rsidP="00F2630F">
      <w:pPr>
        <w:ind w:firstLine="709"/>
        <w:jc w:val="both"/>
        <w:rPr>
          <w:sz w:val="28"/>
          <w:lang w:val="uk-UA"/>
        </w:rPr>
      </w:pPr>
    </w:p>
    <w:p w:rsidR="00F2630F" w:rsidRDefault="00F2630F" w:rsidP="00F2630F">
      <w:pPr>
        <w:ind w:firstLine="709"/>
        <w:jc w:val="both"/>
        <w:rPr>
          <w:sz w:val="28"/>
        </w:rPr>
      </w:pPr>
    </w:p>
    <w:p w:rsidR="00F2630F" w:rsidRDefault="00F2630F" w:rsidP="00F2630F">
      <w:pPr>
        <w:ind w:firstLine="709"/>
        <w:jc w:val="both"/>
        <w:rPr>
          <w:sz w:val="28"/>
        </w:rPr>
      </w:pPr>
    </w:p>
    <w:p w:rsidR="00F2630F" w:rsidRDefault="00F2630F" w:rsidP="00F2630F">
      <w:pPr>
        <w:ind w:firstLine="709"/>
        <w:jc w:val="both"/>
        <w:rPr>
          <w:sz w:val="28"/>
        </w:rPr>
      </w:pPr>
    </w:p>
    <w:p w:rsidR="00F2630F" w:rsidRDefault="00F2630F" w:rsidP="00F2630F">
      <w:pPr>
        <w:ind w:firstLine="709"/>
        <w:jc w:val="both"/>
        <w:rPr>
          <w:sz w:val="28"/>
        </w:rPr>
      </w:pPr>
    </w:p>
    <w:p w:rsidR="00F2630F" w:rsidRDefault="00F2630F" w:rsidP="00F2630F">
      <w:pPr>
        <w:ind w:firstLine="709"/>
        <w:jc w:val="both"/>
        <w:rPr>
          <w:sz w:val="28"/>
        </w:rPr>
      </w:pPr>
    </w:p>
    <w:p w:rsidR="00F2630F" w:rsidRDefault="00F2630F" w:rsidP="00F2630F">
      <w:pPr>
        <w:ind w:firstLine="709"/>
        <w:jc w:val="both"/>
        <w:rPr>
          <w:sz w:val="28"/>
        </w:rPr>
      </w:pPr>
    </w:p>
    <w:p w:rsidR="00F2630F" w:rsidRDefault="00F2630F" w:rsidP="00F2630F">
      <w:pPr>
        <w:ind w:firstLine="709"/>
        <w:jc w:val="both"/>
        <w:rPr>
          <w:sz w:val="28"/>
        </w:rPr>
      </w:pPr>
    </w:p>
    <w:p w:rsidR="00F2630F" w:rsidRDefault="00F2630F" w:rsidP="00F2630F">
      <w:pPr>
        <w:ind w:firstLine="709"/>
        <w:jc w:val="both"/>
        <w:rPr>
          <w:sz w:val="28"/>
        </w:rPr>
      </w:pPr>
    </w:p>
    <w:p w:rsidR="00F2630F" w:rsidRDefault="00F2630F" w:rsidP="00F2630F">
      <w:pPr>
        <w:pStyle w:val="2"/>
      </w:pPr>
      <w:r>
        <w:t>2018 рік</w:t>
      </w:r>
    </w:p>
    <w:p w:rsidR="00086FF6" w:rsidRDefault="00F2630F" w:rsidP="00086FF6">
      <w:pPr>
        <w:numPr>
          <w:ilvl w:val="0"/>
          <w:numId w:val="4"/>
        </w:numPr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lang w:val="uk-UA"/>
        </w:rPr>
        <w:br w:type="page"/>
      </w:r>
      <w:r w:rsidR="00086FF6" w:rsidRPr="00C71727">
        <w:rPr>
          <w:b/>
          <w:bCs/>
          <w:sz w:val="28"/>
          <w:szCs w:val="28"/>
          <w:lang w:val="uk-UA"/>
        </w:rPr>
        <w:lastRenderedPageBreak/>
        <w:t>Мета</w:t>
      </w:r>
      <w:r w:rsidR="00086FF6">
        <w:rPr>
          <w:b/>
          <w:bCs/>
          <w:sz w:val="28"/>
          <w:szCs w:val="28"/>
          <w:lang w:val="uk-UA"/>
        </w:rPr>
        <w:t>,</w:t>
      </w:r>
      <w:r w:rsidR="00086FF6" w:rsidRPr="00C71727">
        <w:rPr>
          <w:b/>
          <w:bCs/>
          <w:sz w:val="28"/>
          <w:szCs w:val="28"/>
          <w:lang w:val="uk-UA"/>
        </w:rPr>
        <w:t xml:space="preserve"> </w:t>
      </w:r>
      <w:r w:rsidR="00086FF6">
        <w:rPr>
          <w:b/>
          <w:bCs/>
          <w:sz w:val="28"/>
          <w:szCs w:val="28"/>
          <w:lang w:val="uk-UA"/>
        </w:rPr>
        <w:t>п</w:t>
      </w:r>
      <w:r w:rsidR="00086FF6" w:rsidRPr="00927603">
        <w:rPr>
          <w:b/>
          <w:bCs/>
          <w:sz w:val="28"/>
          <w:szCs w:val="28"/>
          <w:lang w:val="uk-UA"/>
        </w:rPr>
        <w:t>редмет</w:t>
      </w:r>
      <w:r w:rsidR="00086FF6" w:rsidRPr="00927603">
        <w:rPr>
          <w:sz w:val="28"/>
          <w:szCs w:val="28"/>
          <w:lang w:val="uk-UA"/>
        </w:rPr>
        <w:t xml:space="preserve"> </w:t>
      </w:r>
      <w:r w:rsidR="00086FF6" w:rsidRPr="00C71727">
        <w:rPr>
          <w:b/>
          <w:bCs/>
          <w:sz w:val="28"/>
          <w:szCs w:val="28"/>
          <w:lang w:val="uk-UA"/>
        </w:rPr>
        <w:t>та завдання навчальної дисципліни</w:t>
      </w:r>
    </w:p>
    <w:p w:rsidR="00086FF6" w:rsidRDefault="00086FF6" w:rsidP="00086FF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 xml:space="preserve">1.1. </w:t>
      </w:r>
      <w:r w:rsidRPr="00C71727">
        <w:rPr>
          <w:b/>
          <w:sz w:val="28"/>
          <w:szCs w:val="28"/>
          <w:lang w:val="uk-UA"/>
        </w:rPr>
        <w:t>Метою</w:t>
      </w:r>
      <w:r w:rsidRPr="00927603">
        <w:rPr>
          <w:sz w:val="28"/>
          <w:szCs w:val="28"/>
          <w:lang w:val="uk-UA"/>
        </w:rPr>
        <w:t xml:space="preserve"> </w:t>
      </w:r>
      <w:r w:rsidRPr="003E298D">
        <w:rPr>
          <w:sz w:val="28"/>
          <w:szCs w:val="28"/>
          <w:lang w:val="uk-UA"/>
        </w:rPr>
        <w:t>викладання дисципліни</w:t>
      </w:r>
      <w:r w:rsidRPr="0006483A">
        <w:rPr>
          <w:sz w:val="28"/>
          <w:szCs w:val="28"/>
          <w:lang w:val="uk-UA"/>
        </w:rPr>
        <w:t xml:space="preserve"> є</w:t>
      </w:r>
      <w:r>
        <w:rPr>
          <w:b/>
          <w:sz w:val="28"/>
          <w:szCs w:val="28"/>
          <w:lang w:val="uk-UA"/>
        </w:rPr>
        <w:t xml:space="preserve"> </w:t>
      </w:r>
      <w:r w:rsidRPr="0029784A">
        <w:rPr>
          <w:sz w:val="28"/>
          <w:szCs w:val="28"/>
          <w:lang w:val="uk-UA"/>
        </w:rPr>
        <w:t>ознайомлення з найбільш важливими питаннями загальних основ пси</w:t>
      </w:r>
      <w:r>
        <w:rPr>
          <w:sz w:val="28"/>
          <w:szCs w:val="28"/>
          <w:lang w:val="uk-UA"/>
        </w:rPr>
        <w:t>хології управління, теорії впливу на підлеглих з пози</w:t>
      </w:r>
      <w:r w:rsidRPr="0029784A">
        <w:rPr>
          <w:sz w:val="28"/>
          <w:szCs w:val="28"/>
          <w:lang w:val="uk-UA"/>
        </w:rPr>
        <w:t xml:space="preserve">ції </w:t>
      </w:r>
      <w:r>
        <w:rPr>
          <w:sz w:val="28"/>
          <w:szCs w:val="28"/>
          <w:lang w:val="uk-UA"/>
        </w:rPr>
        <w:t xml:space="preserve">співпраці у вирішенні виробничих завдань, </w:t>
      </w:r>
      <w:r>
        <w:rPr>
          <w:sz w:val="28"/>
          <w:lang w:val="uk-UA"/>
        </w:rPr>
        <w:t>знайомство майбутніх виробничників з основами психології управління.</w:t>
      </w:r>
    </w:p>
    <w:p w:rsidR="00086FF6" w:rsidRPr="006D2FF2" w:rsidRDefault="00086FF6" w:rsidP="00086FF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71727">
        <w:rPr>
          <w:bCs/>
          <w:sz w:val="28"/>
          <w:szCs w:val="28"/>
          <w:lang w:val="uk-UA"/>
        </w:rPr>
        <w:t>1.2</w:t>
      </w:r>
      <w:r>
        <w:rPr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Pr="00927603">
        <w:rPr>
          <w:b/>
          <w:bCs/>
          <w:sz w:val="28"/>
          <w:szCs w:val="28"/>
          <w:lang w:val="uk-UA"/>
        </w:rPr>
        <w:t>Предметом</w:t>
      </w:r>
      <w:r w:rsidRPr="009276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навчальної дисципліни </w:t>
      </w:r>
      <w:r w:rsidRPr="006D2FF2">
        <w:rPr>
          <w:sz w:val="28"/>
          <w:szCs w:val="28"/>
          <w:lang w:val="uk-UA"/>
        </w:rPr>
        <w:t xml:space="preserve">«Психологія управління» є знання основ управління, правил та норм поведінки людини, що обіймає посаду керівника будь-якої за своїми розмірами та кількістю співробітників соціальної системи. Окрім того, знання психології – це один із найважливіших показників професійної </w:t>
      </w:r>
      <w:r>
        <w:rPr>
          <w:sz w:val="28"/>
          <w:szCs w:val="28"/>
          <w:lang w:val="uk-UA"/>
        </w:rPr>
        <w:t>готовності випускника ВНЗ до практичної роботи в умовах виробництва</w:t>
      </w:r>
      <w:r w:rsidRPr="006D2FF2">
        <w:rPr>
          <w:sz w:val="28"/>
          <w:szCs w:val="28"/>
          <w:lang w:val="uk-UA"/>
        </w:rPr>
        <w:t>.</w:t>
      </w:r>
    </w:p>
    <w:p w:rsidR="00086FF6" w:rsidRDefault="00086FF6" w:rsidP="00086FF6">
      <w:pPr>
        <w:spacing w:line="360" w:lineRule="auto"/>
        <w:jc w:val="both"/>
        <w:rPr>
          <w:sz w:val="28"/>
          <w:lang w:val="uk-UA"/>
        </w:rPr>
      </w:pPr>
      <w:r w:rsidRPr="0092760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3</w:t>
      </w:r>
      <w:r w:rsidRPr="00927603">
        <w:rPr>
          <w:sz w:val="28"/>
          <w:szCs w:val="28"/>
          <w:lang w:val="uk-UA"/>
        </w:rPr>
        <w:t xml:space="preserve">. </w:t>
      </w:r>
      <w:r w:rsidRPr="00C71727">
        <w:rPr>
          <w:b/>
          <w:sz w:val="28"/>
          <w:szCs w:val="28"/>
          <w:lang w:val="uk-UA"/>
        </w:rPr>
        <w:t>Основними завданнями</w:t>
      </w:r>
      <w:r w:rsidRPr="00927603">
        <w:rPr>
          <w:sz w:val="28"/>
          <w:szCs w:val="28"/>
          <w:lang w:val="uk-UA"/>
        </w:rPr>
        <w:t xml:space="preserve"> </w:t>
      </w:r>
      <w:r w:rsidRPr="003F1342">
        <w:rPr>
          <w:sz w:val="28"/>
          <w:szCs w:val="28"/>
          <w:lang w:val="uk-UA"/>
        </w:rPr>
        <w:t xml:space="preserve">навчальної дисципліни </w:t>
      </w:r>
      <w:r>
        <w:rPr>
          <w:sz w:val="28"/>
          <w:lang w:val="uk-UA"/>
        </w:rPr>
        <w:t>«</w:t>
      </w:r>
      <w:r>
        <w:rPr>
          <w:sz w:val="28"/>
          <w:szCs w:val="28"/>
          <w:lang w:val="uk-UA"/>
        </w:rPr>
        <w:t>Психологія управління</w:t>
      </w:r>
      <w:r>
        <w:rPr>
          <w:sz w:val="28"/>
          <w:lang w:val="uk-UA"/>
        </w:rPr>
        <w:t>» є надання студентам психологічних знань та формуванні в них управлінських умінь і навичок для подальшого їх застосування в професійній діяльності відповідно до посадових обов’язків.</w:t>
      </w:r>
    </w:p>
    <w:p w:rsidR="00086FF6" w:rsidRDefault="0064314A" w:rsidP="0064314A">
      <w:pPr>
        <w:keepNext/>
        <w:widowControl w:val="0"/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="00086FF6" w:rsidRPr="00927603">
        <w:rPr>
          <w:b/>
          <w:bCs/>
          <w:sz w:val="28"/>
          <w:szCs w:val="28"/>
          <w:lang w:val="uk-UA"/>
        </w:rPr>
        <w:t>Міждисциплінарні зв’язки</w:t>
      </w:r>
      <w:r w:rsidR="00086FF6" w:rsidRPr="00927603">
        <w:rPr>
          <w:sz w:val="28"/>
          <w:szCs w:val="28"/>
          <w:lang w:val="uk-UA"/>
        </w:rPr>
        <w:t xml:space="preserve">: </w:t>
      </w:r>
      <w:r w:rsidR="00086FF6" w:rsidRPr="000625A7">
        <w:rPr>
          <w:sz w:val="28"/>
          <w:szCs w:val="28"/>
          <w:lang w:val="uk-UA"/>
        </w:rPr>
        <w:t>«</w:t>
      </w:r>
      <w:r w:rsidR="00086FF6">
        <w:rPr>
          <w:bCs/>
          <w:sz w:val="28"/>
          <w:szCs w:val="28"/>
          <w:lang w:val="uk-UA" w:eastAsia="en-US"/>
        </w:rPr>
        <w:t>Психологія управління</w:t>
      </w:r>
      <w:r w:rsidR="00086FF6" w:rsidRPr="000625A7">
        <w:rPr>
          <w:sz w:val="28"/>
          <w:szCs w:val="28"/>
          <w:lang w:val="uk-UA"/>
        </w:rPr>
        <w:t xml:space="preserve">» є дисципліною, </w:t>
      </w:r>
      <w:r w:rsidR="00086FF6">
        <w:rPr>
          <w:sz w:val="28"/>
          <w:szCs w:val="28"/>
          <w:lang w:val="uk-UA"/>
        </w:rPr>
        <w:t>яка</w:t>
      </w:r>
      <w:r w:rsidR="00086FF6" w:rsidRPr="000625A7">
        <w:rPr>
          <w:sz w:val="28"/>
          <w:szCs w:val="28"/>
          <w:lang w:val="uk-UA"/>
        </w:rPr>
        <w:t xml:space="preserve"> передує цикл</w:t>
      </w:r>
      <w:r w:rsidR="00086FF6">
        <w:rPr>
          <w:sz w:val="28"/>
          <w:szCs w:val="28"/>
          <w:lang w:val="uk-UA"/>
        </w:rPr>
        <w:t>у</w:t>
      </w:r>
      <w:r w:rsidR="00086FF6" w:rsidRPr="000625A7">
        <w:rPr>
          <w:sz w:val="28"/>
          <w:szCs w:val="28"/>
          <w:lang w:val="uk-UA"/>
        </w:rPr>
        <w:t xml:space="preserve"> дисциплін психолого-педагогічно</w:t>
      </w:r>
      <w:r w:rsidR="00086FF6">
        <w:rPr>
          <w:sz w:val="28"/>
          <w:szCs w:val="28"/>
          <w:lang w:val="uk-UA"/>
        </w:rPr>
        <w:t>го спрямування: «Психологія», «Риторика», «Психологія спілкування», «</w:t>
      </w:r>
      <w:proofErr w:type="spellStart"/>
      <w:r w:rsidR="00086FF6">
        <w:rPr>
          <w:sz w:val="28"/>
          <w:szCs w:val="28"/>
          <w:lang w:val="uk-UA"/>
        </w:rPr>
        <w:t>Конфліктологія</w:t>
      </w:r>
      <w:proofErr w:type="spellEnd"/>
      <w:r w:rsidR="00086FF6">
        <w:rPr>
          <w:sz w:val="28"/>
          <w:szCs w:val="28"/>
          <w:lang w:val="uk-UA"/>
        </w:rPr>
        <w:t>», «Основи педагогіки та психології».</w:t>
      </w:r>
    </w:p>
    <w:p w:rsidR="00F2630F" w:rsidRDefault="00F2630F" w:rsidP="00EA1847">
      <w:pPr>
        <w:pStyle w:val="ae"/>
        <w:keepNext/>
        <w:widowControl w:val="0"/>
        <w:spacing w:line="295" w:lineRule="auto"/>
        <w:jc w:val="both"/>
        <w:rPr>
          <w:b w:val="0"/>
          <w:bCs/>
          <w:szCs w:val="28"/>
        </w:rPr>
      </w:pPr>
      <w:r>
        <w:rPr>
          <w:bCs/>
          <w:szCs w:val="28"/>
        </w:rPr>
        <w:t>3. Опис навчальної дисципліни</w:t>
      </w:r>
    </w:p>
    <w:p w:rsidR="00F2630F" w:rsidRDefault="00F2630F" w:rsidP="00F2630F">
      <w:pPr>
        <w:ind w:firstLine="709"/>
        <w:jc w:val="center"/>
        <w:rPr>
          <w:sz w:val="16"/>
          <w:szCs w:val="16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8"/>
        <w:gridCol w:w="2340"/>
        <w:gridCol w:w="21"/>
        <w:gridCol w:w="2499"/>
      </w:tblGrid>
      <w:tr w:rsidR="00F2630F" w:rsidTr="00F2630F">
        <w:trPr>
          <w:trHeight w:val="425"/>
        </w:trPr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 w:rsidP="00772F9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Характеристика навчальної дисципліни</w:t>
            </w:r>
            <w:r>
              <w:rPr>
                <w:rStyle w:val="ac"/>
              </w:rPr>
              <w:footnoteReference w:id="2"/>
            </w:r>
          </w:p>
        </w:tc>
      </w:tr>
      <w:tr w:rsidR="00F2630F" w:rsidTr="00F2630F">
        <w:trPr>
          <w:trHeight w:val="549"/>
        </w:trPr>
        <w:tc>
          <w:tcPr>
            <w:tcW w:w="9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rPr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 w:rsidP="00772F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денна форма навчання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 w:rsidP="00772F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заочна (дистанційна) форма навчання</w:t>
            </w:r>
            <w:r>
              <w:rPr>
                <w:rStyle w:val="ac"/>
              </w:rPr>
              <w:footnoteReference w:id="3"/>
            </w:r>
          </w:p>
        </w:tc>
      </w:tr>
      <w:tr w:rsidR="00F2630F" w:rsidTr="00F2630F">
        <w:trPr>
          <w:trHeight w:val="409"/>
        </w:trPr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Кількість кредитів</w:t>
            </w:r>
            <w:r>
              <w:rPr>
                <w:szCs w:val="28"/>
                <w:lang w:val="uk-UA"/>
              </w:rPr>
              <w:t xml:space="preserve">  - 3</w:t>
            </w:r>
          </w:p>
          <w:p w:rsidR="00F2630F" w:rsidRDefault="00F2630F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Кількість годин</w:t>
            </w:r>
            <w:r>
              <w:rPr>
                <w:szCs w:val="28"/>
                <w:lang w:val="uk-UA"/>
              </w:rPr>
              <w:t xml:space="preserve">        - 90</w:t>
            </w:r>
          </w:p>
        </w:tc>
        <w:tc>
          <w:tcPr>
            <w:tcW w:w="4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 w:rsidP="00772F9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вибіркова</w:t>
            </w:r>
          </w:p>
          <w:p w:rsidR="00F2630F" w:rsidRDefault="00F2630F" w:rsidP="00772F97">
            <w:pPr>
              <w:ind w:hanging="108"/>
              <w:jc w:val="center"/>
              <w:rPr>
                <w:i/>
                <w:szCs w:val="28"/>
                <w:vertAlign w:val="superscript"/>
                <w:lang w:val="uk-UA"/>
              </w:rPr>
            </w:pPr>
            <w:r>
              <w:rPr>
                <w:szCs w:val="28"/>
                <w:vertAlign w:val="superscript"/>
                <w:lang w:val="uk-UA"/>
              </w:rPr>
              <w:t>(обов'язкова, вибіркова)</w:t>
            </w:r>
          </w:p>
        </w:tc>
      </w:tr>
      <w:tr w:rsidR="00F2630F" w:rsidTr="00F2630F">
        <w:trPr>
          <w:trHeight w:val="276"/>
        </w:trPr>
        <w:tc>
          <w:tcPr>
            <w:tcW w:w="9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rPr>
                <w:szCs w:val="28"/>
                <w:lang w:val="uk-UA"/>
              </w:rPr>
            </w:pPr>
          </w:p>
        </w:tc>
        <w:tc>
          <w:tcPr>
            <w:tcW w:w="9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rPr>
                <w:i/>
                <w:szCs w:val="28"/>
                <w:vertAlign w:val="superscript"/>
                <w:lang w:val="uk-UA"/>
              </w:rPr>
            </w:pPr>
          </w:p>
        </w:tc>
      </w:tr>
      <w:tr w:rsidR="00F2630F" w:rsidTr="00F2630F">
        <w:trPr>
          <w:trHeight w:val="48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Семестр викладання дисципліни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  <w:p w:rsidR="00F2630F" w:rsidRDefault="00F2630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vertAlign w:val="superscript"/>
                <w:lang w:val="uk-UA"/>
              </w:rPr>
              <w:t>(порядковий номер семестру)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  <w:p w:rsidR="00F2630F" w:rsidRDefault="00F2630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vertAlign w:val="superscript"/>
                <w:lang w:val="uk-UA"/>
              </w:rPr>
              <w:t>(порядковий номер семестру)</w:t>
            </w:r>
          </w:p>
        </w:tc>
      </w:tr>
      <w:tr w:rsidR="00F2630F" w:rsidTr="00F2630F">
        <w:trPr>
          <w:trHeight w:val="46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Cs w:val="28"/>
                <w:lang w:val="uk-UA"/>
              </w:rPr>
              <w:t>Вид контролю: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 w:rsidP="00772F9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залік</w:t>
            </w:r>
          </w:p>
        </w:tc>
      </w:tr>
      <w:tr w:rsidR="00F2630F" w:rsidTr="00F2630F">
        <w:trPr>
          <w:trHeight w:val="232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Розподіл часу:</w:t>
            </w:r>
          </w:p>
        </w:tc>
      </w:tr>
      <w:tr w:rsidR="00F2630F" w:rsidTr="00F2630F">
        <w:trPr>
          <w:trHeight w:val="39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лекції  </w:t>
            </w:r>
            <w:r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F2630F" w:rsidTr="00F2630F">
        <w:trPr>
          <w:trHeight w:val="23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F" w:rsidRDefault="00F2630F">
            <w:pPr>
              <w:rPr>
                <w:sz w:val="20"/>
                <w:szCs w:val="20"/>
                <w:lang w:val="uk-UA"/>
              </w:rPr>
            </w:pPr>
            <w:r>
              <w:rPr>
                <w:szCs w:val="28"/>
                <w:lang w:val="uk-UA"/>
              </w:rPr>
              <w:t xml:space="preserve">- лабораторні роботи </w:t>
            </w:r>
            <w:r>
              <w:rPr>
                <w:sz w:val="20"/>
                <w:szCs w:val="20"/>
                <w:lang w:val="uk-UA"/>
              </w:rPr>
              <w:t>(годин)</w:t>
            </w:r>
          </w:p>
          <w:p w:rsidR="00F2630F" w:rsidRDefault="00F2630F">
            <w:pPr>
              <w:rPr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szCs w:val="28"/>
                <w:vertAlign w:val="superscript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_____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szCs w:val="28"/>
                <w:vertAlign w:val="superscript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</w:t>
            </w:r>
          </w:p>
        </w:tc>
      </w:tr>
      <w:tr w:rsidR="00F2630F" w:rsidTr="00F2630F">
        <w:trPr>
          <w:trHeight w:val="23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 xml:space="preserve">- практичні заняття </w:t>
            </w:r>
            <w:r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2630F" w:rsidTr="00F2630F">
        <w:trPr>
          <w:trHeight w:val="23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самостійна робота студентів </w:t>
            </w:r>
            <w:r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F2630F" w:rsidTr="00F2630F">
        <w:trPr>
          <w:trHeight w:val="23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курсовий проект </w:t>
            </w:r>
            <w:r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szCs w:val="28"/>
                <w:vertAlign w:val="superscript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szCs w:val="28"/>
                <w:vertAlign w:val="superscript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</w:t>
            </w:r>
          </w:p>
        </w:tc>
      </w:tr>
      <w:tr w:rsidR="00F2630F" w:rsidTr="00F2630F">
        <w:trPr>
          <w:trHeight w:val="23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курсова робота </w:t>
            </w:r>
            <w:r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szCs w:val="28"/>
                <w:vertAlign w:val="superscript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szCs w:val="28"/>
                <w:vertAlign w:val="superscript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</w:t>
            </w:r>
          </w:p>
        </w:tc>
      </w:tr>
      <w:tr w:rsidR="00F2630F" w:rsidTr="00F2630F">
        <w:trPr>
          <w:trHeight w:val="23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ind w:left="290" w:hanging="29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розрахунково-графічна робота (контрольна робота)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szCs w:val="28"/>
                <w:vertAlign w:val="superscript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szCs w:val="28"/>
                <w:vertAlign w:val="superscript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</w:t>
            </w:r>
          </w:p>
        </w:tc>
      </w:tr>
      <w:tr w:rsidR="00F2630F" w:rsidTr="00F2630F">
        <w:trPr>
          <w:trHeight w:val="23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підготовка та складання екзамену </w:t>
            </w:r>
            <w:r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szCs w:val="28"/>
                <w:vertAlign w:val="superscript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jc w:val="center"/>
              <w:rPr>
                <w:szCs w:val="28"/>
                <w:vertAlign w:val="superscript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</w:t>
            </w:r>
          </w:p>
        </w:tc>
      </w:tr>
    </w:tbl>
    <w:p w:rsidR="00F2630F" w:rsidRDefault="00F2630F" w:rsidP="00F2630F">
      <w:pPr>
        <w:ind w:firstLine="709"/>
        <w:jc w:val="center"/>
        <w:rPr>
          <w:sz w:val="28"/>
          <w:lang w:val="uk-UA"/>
        </w:rPr>
      </w:pPr>
    </w:p>
    <w:p w:rsidR="00F2630F" w:rsidRDefault="00F2630F" w:rsidP="00EA1847">
      <w:pPr>
        <w:spacing w:line="360" w:lineRule="auto"/>
        <w:ind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4. Очікувані результати навчання з дисципліни </w:t>
      </w:r>
    </w:p>
    <w:p w:rsidR="00F2630F" w:rsidRDefault="00F2630F" w:rsidP="00EA1847">
      <w:pPr>
        <w:spacing w:line="360" w:lineRule="auto"/>
        <w:ind w:firstLine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Згідно з вимогами освітньої програми студенти повинні:</w:t>
      </w:r>
    </w:p>
    <w:p w:rsidR="00F2630F" w:rsidRDefault="00F2630F" w:rsidP="00EA1847">
      <w:pPr>
        <w:spacing w:line="360" w:lineRule="auto"/>
        <w:ind w:firstLine="567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знати:</w:t>
      </w:r>
    </w:p>
    <w:p w:rsidR="0064314A" w:rsidRPr="00AB7B37" w:rsidRDefault="0064314A" w:rsidP="0064314A">
      <w:pPr>
        <w:pStyle w:val="21"/>
        <w:numPr>
          <w:ilvl w:val="0"/>
          <w:numId w:val="1"/>
        </w:numPr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AB7B37">
        <w:rPr>
          <w:sz w:val="28"/>
          <w:szCs w:val="28"/>
          <w:lang w:val="uk-UA"/>
        </w:rPr>
        <w:t>основні теоретичні поняття та категорії управлінської діяльності;</w:t>
      </w:r>
    </w:p>
    <w:p w:rsidR="0064314A" w:rsidRPr="00AB7B37" w:rsidRDefault="0064314A" w:rsidP="0064314A">
      <w:pPr>
        <w:pStyle w:val="21"/>
        <w:numPr>
          <w:ilvl w:val="0"/>
          <w:numId w:val="1"/>
        </w:numPr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AB7B37">
        <w:rPr>
          <w:sz w:val="28"/>
          <w:szCs w:val="28"/>
          <w:lang w:val="uk-UA"/>
        </w:rPr>
        <w:t>психологічні особливості управлінської діяльності;</w:t>
      </w:r>
    </w:p>
    <w:p w:rsidR="0064314A" w:rsidRPr="00AB7B37" w:rsidRDefault="0064314A" w:rsidP="0064314A">
      <w:pPr>
        <w:pStyle w:val="21"/>
        <w:numPr>
          <w:ilvl w:val="0"/>
          <w:numId w:val="1"/>
        </w:numPr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AB7B37">
        <w:rPr>
          <w:sz w:val="28"/>
          <w:szCs w:val="28"/>
          <w:lang w:val="uk-UA"/>
        </w:rPr>
        <w:t>ефективні методи управління людиною</w:t>
      </w:r>
      <w:r>
        <w:rPr>
          <w:sz w:val="28"/>
          <w:szCs w:val="28"/>
          <w:lang w:val="uk-UA"/>
        </w:rPr>
        <w:t xml:space="preserve"> </w:t>
      </w:r>
      <w:r w:rsidRPr="00AB7B37">
        <w:rPr>
          <w:sz w:val="28"/>
          <w:szCs w:val="28"/>
          <w:lang w:val="uk-UA"/>
        </w:rPr>
        <w:t>– від мистецтва переконувати до управління колективом у цілому;</w:t>
      </w:r>
    </w:p>
    <w:p w:rsidR="0064314A" w:rsidRPr="00AB7B37" w:rsidRDefault="0064314A" w:rsidP="0064314A">
      <w:pPr>
        <w:pStyle w:val="21"/>
        <w:numPr>
          <w:ilvl w:val="0"/>
          <w:numId w:val="1"/>
        </w:numPr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AB7B37">
        <w:rPr>
          <w:sz w:val="28"/>
          <w:szCs w:val="28"/>
          <w:lang w:val="uk-UA"/>
        </w:rPr>
        <w:t>психологічні прийоми впливу керівника на оточення.</w:t>
      </w:r>
    </w:p>
    <w:p w:rsidR="0064314A" w:rsidRPr="003F1342" w:rsidRDefault="0064314A" w:rsidP="006431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Студент</w:t>
      </w:r>
      <w:r>
        <w:rPr>
          <w:sz w:val="28"/>
          <w:szCs w:val="28"/>
          <w:lang w:val="uk-UA"/>
        </w:rPr>
        <w:t>и</w:t>
      </w:r>
      <w:r w:rsidRPr="003F1342">
        <w:rPr>
          <w:sz w:val="28"/>
          <w:szCs w:val="28"/>
          <w:lang w:val="uk-UA"/>
        </w:rPr>
        <w:t xml:space="preserve"> повинн</w:t>
      </w:r>
      <w:r>
        <w:rPr>
          <w:sz w:val="28"/>
          <w:szCs w:val="28"/>
          <w:lang w:val="uk-UA"/>
        </w:rPr>
        <w:t>і</w:t>
      </w:r>
      <w:r w:rsidRPr="003F1342">
        <w:rPr>
          <w:sz w:val="28"/>
          <w:szCs w:val="28"/>
          <w:lang w:val="uk-UA"/>
        </w:rPr>
        <w:t xml:space="preserve"> </w:t>
      </w:r>
      <w:r w:rsidRPr="003F1342">
        <w:rPr>
          <w:b/>
          <w:i/>
          <w:sz w:val="28"/>
          <w:szCs w:val="28"/>
          <w:lang w:val="uk-UA"/>
        </w:rPr>
        <w:t>уміти:</w:t>
      </w:r>
    </w:p>
    <w:p w:rsidR="0064314A" w:rsidRPr="00AB7B37" w:rsidRDefault="0064314A" w:rsidP="0064314A">
      <w:pPr>
        <w:pStyle w:val="21"/>
        <w:numPr>
          <w:ilvl w:val="0"/>
          <w:numId w:val="5"/>
        </w:numPr>
        <w:tabs>
          <w:tab w:val="clear" w:pos="1080"/>
        </w:tabs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AB7B37">
        <w:rPr>
          <w:sz w:val="28"/>
          <w:szCs w:val="28"/>
          <w:lang w:val="uk-UA"/>
        </w:rPr>
        <w:t>визначати особисті й ділові риси керівника, його здібності до обіймання посади керівника;</w:t>
      </w:r>
    </w:p>
    <w:p w:rsidR="0064314A" w:rsidRPr="00AB7B37" w:rsidRDefault="0064314A" w:rsidP="0064314A">
      <w:pPr>
        <w:pStyle w:val="21"/>
        <w:numPr>
          <w:ilvl w:val="0"/>
          <w:numId w:val="5"/>
        </w:numPr>
        <w:tabs>
          <w:tab w:val="clear" w:pos="1080"/>
        </w:tabs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AB7B37">
        <w:rPr>
          <w:sz w:val="28"/>
          <w:szCs w:val="28"/>
          <w:lang w:val="uk-UA"/>
        </w:rPr>
        <w:t>спілкуватися в колективі;</w:t>
      </w:r>
    </w:p>
    <w:p w:rsidR="0064314A" w:rsidRPr="00AB7B37" w:rsidRDefault="0064314A" w:rsidP="0064314A">
      <w:pPr>
        <w:pStyle w:val="21"/>
        <w:numPr>
          <w:ilvl w:val="0"/>
          <w:numId w:val="5"/>
        </w:numPr>
        <w:tabs>
          <w:tab w:val="clear" w:pos="1080"/>
        </w:tabs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AB7B37">
        <w:rPr>
          <w:sz w:val="28"/>
          <w:szCs w:val="28"/>
          <w:lang w:val="uk-UA"/>
        </w:rPr>
        <w:t>знаходити компромісні вирішення проблем під час виникнення конфліктних ситуацій;</w:t>
      </w:r>
    </w:p>
    <w:p w:rsidR="0064314A" w:rsidRDefault="0064314A" w:rsidP="0064314A">
      <w:pPr>
        <w:pStyle w:val="21"/>
        <w:numPr>
          <w:ilvl w:val="0"/>
          <w:numId w:val="5"/>
        </w:numPr>
        <w:tabs>
          <w:tab w:val="clear" w:pos="1080"/>
        </w:tabs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AB7B37">
        <w:rPr>
          <w:sz w:val="28"/>
          <w:szCs w:val="28"/>
          <w:lang w:val="uk-UA"/>
        </w:rPr>
        <w:t>управляти конфліктом.</w:t>
      </w:r>
    </w:p>
    <w:p w:rsidR="0064314A" w:rsidRPr="00A64D01" w:rsidRDefault="0064314A" w:rsidP="006431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7603">
        <w:rPr>
          <w:b/>
          <w:bCs/>
          <w:sz w:val="28"/>
          <w:szCs w:val="28"/>
          <w:lang w:val="uk-UA"/>
        </w:rPr>
        <w:t>Міждисциплінарні зв’язки</w:t>
      </w:r>
      <w:r w:rsidRPr="00927603">
        <w:rPr>
          <w:sz w:val="28"/>
          <w:szCs w:val="28"/>
          <w:lang w:val="uk-UA"/>
        </w:rPr>
        <w:t xml:space="preserve">: </w:t>
      </w:r>
      <w:r w:rsidRPr="000625A7">
        <w:rPr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 w:eastAsia="en-US"/>
        </w:rPr>
        <w:t>Психологія управління</w:t>
      </w:r>
      <w:r w:rsidRPr="000625A7">
        <w:rPr>
          <w:sz w:val="28"/>
          <w:szCs w:val="28"/>
          <w:lang w:val="uk-UA"/>
        </w:rPr>
        <w:t xml:space="preserve">» є дисципліною, </w:t>
      </w:r>
      <w:r>
        <w:rPr>
          <w:sz w:val="28"/>
          <w:szCs w:val="28"/>
          <w:lang w:val="uk-UA"/>
        </w:rPr>
        <w:t>яка</w:t>
      </w:r>
      <w:r w:rsidRPr="000625A7">
        <w:rPr>
          <w:sz w:val="28"/>
          <w:szCs w:val="28"/>
          <w:lang w:val="uk-UA"/>
        </w:rPr>
        <w:t xml:space="preserve"> передує цикл</w:t>
      </w:r>
      <w:r>
        <w:rPr>
          <w:sz w:val="28"/>
          <w:szCs w:val="28"/>
          <w:lang w:val="uk-UA"/>
        </w:rPr>
        <w:t>у</w:t>
      </w:r>
      <w:r w:rsidRPr="000625A7">
        <w:rPr>
          <w:sz w:val="28"/>
          <w:szCs w:val="28"/>
          <w:lang w:val="uk-UA"/>
        </w:rPr>
        <w:t xml:space="preserve"> дисциплін психолого-педагогічно</w:t>
      </w:r>
      <w:r>
        <w:rPr>
          <w:sz w:val="28"/>
          <w:szCs w:val="28"/>
          <w:lang w:val="uk-UA"/>
        </w:rPr>
        <w:t>го спрямування: «Психологія», «Риторика», «Психологія спілкування», «</w:t>
      </w:r>
      <w:proofErr w:type="spellStart"/>
      <w:r>
        <w:rPr>
          <w:sz w:val="28"/>
          <w:szCs w:val="28"/>
          <w:lang w:val="uk-UA"/>
        </w:rPr>
        <w:t>Конфліктологія</w:t>
      </w:r>
      <w:proofErr w:type="spellEnd"/>
      <w:r>
        <w:rPr>
          <w:sz w:val="28"/>
          <w:szCs w:val="28"/>
          <w:lang w:val="uk-UA"/>
        </w:rPr>
        <w:t>», «Основи педагогіки та психології».</w:t>
      </w:r>
    </w:p>
    <w:p w:rsidR="00266AFD" w:rsidRDefault="00266AFD" w:rsidP="00F2630F">
      <w:pPr>
        <w:ind w:firstLine="540"/>
        <w:jc w:val="both"/>
        <w:rPr>
          <w:b/>
          <w:bCs/>
          <w:sz w:val="28"/>
          <w:szCs w:val="28"/>
          <w:lang w:val="uk-UA"/>
        </w:rPr>
      </w:pPr>
    </w:p>
    <w:p w:rsidR="00F2630F" w:rsidRDefault="00F2630F" w:rsidP="00F2630F">
      <w:pPr>
        <w:ind w:firstLine="54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5. Критерії оцінювання результатів навчання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"/>
        <w:gridCol w:w="896"/>
        <w:gridCol w:w="1259"/>
        <w:gridCol w:w="1000"/>
        <w:gridCol w:w="876"/>
        <w:gridCol w:w="1134"/>
        <w:gridCol w:w="3619"/>
        <w:gridCol w:w="684"/>
      </w:tblGrid>
      <w:tr w:rsidR="00F2630F" w:rsidTr="00F2630F"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Бали за шкалою ХНАДУ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Оцінка за національною шкалою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Оцінка за шкалою </w:t>
            </w:r>
            <w:r>
              <w:rPr>
                <w:rFonts w:eastAsia="Calibri"/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F2630F" w:rsidTr="00F2630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Оцінка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Критерії</w:t>
            </w:r>
          </w:p>
        </w:tc>
      </w:tr>
      <w:tr w:rsidR="00F2630F" w:rsidRPr="00276858" w:rsidTr="00F2630F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90-100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Відмінно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А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 w:rsidP="00A53497">
            <w:pPr>
              <w:spacing w:line="269" w:lineRule="auto"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>«Відмінно»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</w:t>
            </w:r>
            <w:r w:rsidR="00A53497">
              <w:rPr>
                <w:rFonts w:eastAsia="Calibri"/>
                <w:bCs/>
                <w:sz w:val="22"/>
                <w:szCs w:val="22"/>
                <w:lang w:val="uk-UA"/>
              </w:rPr>
              <w:t>–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цілком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без прогалин, необхідні практичні навички роботи із засвоєним матеріалом сформовані,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усі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передбачені програмою навчання навчальні завдання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lastRenderedPageBreak/>
              <w:t>виконані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якість їхнього виконання оцінено числом балів, близьким до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максимального.</w:t>
            </w:r>
          </w:p>
        </w:tc>
      </w:tr>
      <w:tr w:rsidR="00F2630F" w:rsidRPr="00276858" w:rsidTr="00F2630F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lastRenderedPageBreak/>
              <w:t>80-89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Добре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В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 w:rsidP="00A53497">
            <w:pPr>
              <w:spacing w:line="269" w:lineRule="auto"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 xml:space="preserve">«Дуже добре»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-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цілком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без прогалин, необхідні практичні навички роботи із засвоєним матеріалом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 основному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сформовані,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усі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передбачені програмою навчання навчальні завдання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виконані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якість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більшості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з них оцінено числом балів, близьким до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максимального.</w:t>
            </w:r>
          </w:p>
        </w:tc>
      </w:tr>
      <w:tr w:rsidR="00F2630F" w:rsidRPr="00276858" w:rsidTr="00F2630F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75-79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С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 w:rsidP="00A53497">
            <w:pPr>
              <w:spacing w:line="269" w:lineRule="auto"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 xml:space="preserve">«Добре» </w:t>
            </w:r>
            <w:r w:rsidR="00A53497">
              <w:rPr>
                <w:rFonts w:eastAsia="Calibri"/>
                <w:bCs/>
                <w:sz w:val="22"/>
                <w:szCs w:val="22"/>
                <w:lang w:val="uk-UA"/>
              </w:rPr>
              <w:t>–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цілком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без прогалин, деякі практичні навички роботи із засвоєним матеріалом сформовані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недостатньо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усі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передбачені програмою навчання навчальні завдання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виконані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якість виконання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жодного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з них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 оцінено мінімальним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числом балів, деякі види завдань виконані з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помилками.</w:t>
            </w:r>
          </w:p>
        </w:tc>
      </w:tr>
      <w:tr w:rsidR="00F2630F" w:rsidTr="00F2630F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67-74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Задовільно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en-US"/>
              </w:rPr>
              <w:t>D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 w:rsidP="00A53497">
            <w:pPr>
              <w:spacing w:line="269" w:lineRule="auto"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>«Задовільно»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</w:t>
            </w:r>
            <w:r w:rsidR="00A53497">
              <w:rPr>
                <w:rFonts w:eastAsia="Calibri"/>
                <w:bCs/>
                <w:sz w:val="22"/>
                <w:szCs w:val="22"/>
                <w:lang w:val="uk-UA"/>
              </w:rPr>
              <w:t>–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частково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але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прогалини не носять істотного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характеру, необхідні практичні навички роботи із засвоєним матеріалом в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основному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сформовані,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більшість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передбачених програмою навчання навчальних завдань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виконано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деякі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з виконаних завдань, можливо, містять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помилки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>.</w:t>
            </w:r>
          </w:p>
        </w:tc>
      </w:tr>
      <w:tr w:rsidR="00F2630F" w:rsidTr="00772F97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60-66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 w:rsidP="00A53497">
            <w:pPr>
              <w:spacing w:line="269" w:lineRule="auto"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>«Посередньо»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</w:t>
            </w:r>
            <w:r w:rsidR="00A53497">
              <w:rPr>
                <w:rFonts w:eastAsia="Calibri"/>
                <w:bCs/>
                <w:sz w:val="22"/>
                <w:szCs w:val="22"/>
                <w:lang w:val="uk-UA"/>
              </w:rPr>
              <w:t>–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частково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деякі практичні навички роботи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 сформовані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багато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передбачених програмою навчання навчальних завдань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виконано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або якість виконання деяких з них оцінено числом балів, близьким до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мінімального.</w:t>
            </w:r>
          </w:p>
        </w:tc>
      </w:tr>
      <w:tr w:rsidR="00F2630F" w:rsidRPr="00276858" w:rsidTr="00772F97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35-59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Незадовільно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en-US"/>
              </w:rPr>
              <w:t>FX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 w:rsidP="00A53497">
            <w:pPr>
              <w:spacing w:line="269" w:lineRule="auto"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>«Умовно незадовільно»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</w:t>
            </w:r>
            <w:r w:rsidR="00A53497">
              <w:rPr>
                <w:rFonts w:eastAsia="Calibri"/>
                <w:bCs/>
                <w:sz w:val="22"/>
                <w:szCs w:val="22"/>
                <w:lang w:val="uk-UA"/>
              </w:rPr>
              <w:t>–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частково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деякі практичні навички роботи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 сформовані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більшість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передбачених програмою навчання навчальних завдань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виконано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або якість виконання деяких з них оцінено числом балів, близьким до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мінімального;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при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додатковій самостійній роботі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над матеріалом курсу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можливе підвищення якості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виконання навчальних завдань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(з можливістю повторного складання).</w:t>
            </w:r>
          </w:p>
        </w:tc>
      </w:tr>
      <w:tr w:rsidR="00F2630F" w:rsidRPr="00276858" w:rsidTr="00772F97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1-34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F" w:rsidRDefault="00F2630F">
            <w:pPr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en-US"/>
              </w:rPr>
              <w:t>F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 w:rsidP="00A53497">
            <w:pPr>
              <w:spacing w:line="269" w:lineRule="auto"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 xml:space="preserve">«Безумовно незадовільно» </w:t>
            </w:r>
            <w:r w:rsidR="00A53497">
              <w:rPr>
                <w:rFonts w:eastAsia="Calibri"/>
                <w:bCs/>
                <w:sz w:val="22"/>
                <w:szCs w:val="22"/>
                <w:lang w:val="uk-UA"/>
              </w:rPr>
              <w:t>–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теоретичний зміст курсу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 засвоєно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необхідні практичні навички роботи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 сформовані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усі виконані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>навчальні завдання містять грубі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 помилки, додаткова самостійна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>робота над матеріалом курсу не приведе до якого-небудь значимого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 підвищення якості виконання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>навчальних завдань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 (з обов’язковим повторним курсом).</w:t>
            </w:r>
          </w:p>
        </w:tc>
      </w:tr>
      <w:tr w:rsidR="00772F97" w:rsidRPr="00276858" w:rsidTr="00772F97"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F97" w:rsidRDefault="00772F97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</w:p>
          <w:p w:rsidR="00772F97" w:rsidRDefault="00772F97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2F97" w:rsidRDefault="00772F97">
            <w:pPr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F97" w:rsidRDefault="00772F97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F97" w:rsidRDefault="00772F97" w:rsidP="00A53497">
            <w:pPr>
              <w:spacing w:line="269" w:lineRule="auto"/>
              <w:jc w:val="both"/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</w:pPr>
          </w:p>
        </w:tc>
      </w:tr>
      <w:tr w:rsidR="00F2630F" w:rsidTr="00F2630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684" w:type="dxa"/>
          <w:trHeight w:val="355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За шкалою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За національною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За шкалою навчального</w:t>
            </w:r>
          </w:p>
        </w:tc>
      </w:tr>
      <w:tr w:rsidR="00F2630F" w:rsidTr="00F2630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684" w:type="dxa"/>
          <w:trHeight w:val="312"/>
          <w:jc w:val="center"/>
        </w:trPr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val="en-US" w:eastAsia="en-US"/>
              </w:rPr>
              <w:t>ECTS</w:t>
            </w:r>
          </w:p>
        </w:tc>
        <w:tc>
          <w:tcPr>
            <w:tcW w:w="3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шкалою</w:t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закладу</w:t>
            </w:r>
          </w:p>
        </w:tc>
      </w:tr>
      <w:tr w:rsidR="00F2630F" w:rsidTr="00F2630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684" w:type="dxa"/>
          <w:trHeight w:val="331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ind w:left="920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А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Відмінно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ind w:left="1480"/>
              <w:rPr>
                <w:szCs w:val="28"/>
              </w:rPr>
            </w:pPr>
            <w:r>
              <w:rPr>
                <w:rStyle w:val="13pt"/>
                <w:szCs w:val="28"/>
              </w:rPr>
              <w:t>90-100</w:t>
            </w:r>
          </w:p>
        </w:tc>
      </w:tr>
      <w:tr w:rsidR="00F2630F" w:rsidTr="00F2630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684" w:type="dxa"/>
          <w:trHeight w:val="331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ind w:left="920"/>
              <w:rPr>
                <w:szCs w:val="28"/>
              </w:rPr>
            </w:pPr>
            <w:r>
              <w:rPr>
                <w:rStyle w:val="13pt"/>
                <w:szCs w:val="28"/>
              </w:rPr>
              <w:t>ВС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Добре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ind w:left="1480"/>
              <w:rPr>
                <w:szCs w:val="28"/>
              </w:rPr>
            </w:pPr>
            <w:r>
              <w:rPr>
                <w:rStyle w:val="13pt"/>
                <w:szCs w:val="28"/>
              </w:rPr>
              <w:t>75-89</w:t>
            </w:r>
          </w:p>
        </w:tc>
      </w:tr>
      <w:tr w:rsidR="00F2630F" w:rsidTr="00F2630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684" w:type="dxa"/>
          <w:trHeight w:val="331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ind w:left="920"/>
              <w:rPr>
                <w:szCs w:val="28"/>
              </w:rPr>
            </w:pPr>
            <w:r>
              <w:rPr>
                <w:rStyle w:val="13pt"/>
                <w:szCs w:val="28"/>
                <w:lang w:val="en-US" w:eastAsia="en-US"/>
              </w:rPr>
              <w:t>DE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Задовільно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ind w:left="1480"/>
              <w:rPr>
                <w:szCs w:val="28"/>
              </w:rPr>
            </w:pPr>
            <w:r>
              <w:rPr>
                <w:rStyle w:val="13pt"/>
                <w:szCs w:val="28"/>
              </w:rPr>
              <w:t>60-74</w:t>
            </w:r>
          </w:p>
        </w:tc>
      </w:tr>
      <w:tr w:rsidR="00F2630F" w:rsidTr="00F2630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684" w:type="dxa"/>
          <w:trHeight w:val="65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ind w:left="920"/>
              <w:rPr>
                <w:szCs w:val="28"/>
              </w:rPr>
            </w:pPr>
            <w:r>
              <w:rPr>
                <w:rStyle w:val="13pt"/>
                <w:szCs w:val="28"/>
                <w:lang w:val="en-US" w:eastAsia="en-US"/>
              </w:rPr>
              <w:lastRenderedPageBreak/>
              <w:t>FX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spacing w:line="317" w:lineRule="exact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Незадовільно з можливістю перездати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ind w:left="1480"/>
              <w:rPr>
                <w:szCs w:val="28"/>
              </w:rPr>
            </w:pPr>
            <w:r>
              <w:rPr>
                <w:rStyle w:val="13pt"/>
                <w:szCs w:val="28"/>
              </w:rPr>
              <w:t>35-59</w:t>
            </w:r>
          </w:p>
        </w:tc>
      </w:tr>
      <w:tr w:rsidR="00F2630F" w:rsidTr="00F2630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684" w:type="dxa"/>
          <w:trHeight w:val="989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ind w:left="920"/>
              <w:rPr>
                <w:szCs w:val="28"/>
              </w:rPr>
            </w:pPr>
            <w:r>
              <w:rPr>
                <w:rStyle w:val="13pt"/>
                <w:szCs w:val="28"/>
                <w:lang w:val="en-US" w:eastAsia="en-US"/>
              </w:rPr>
              <w:t>F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spacing w:line="317" w:lineRule="exact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Незадовільно з обов’язковим повторним курсом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30F" w:rsidRDefault="00F2630F">
            <w:pPr>
              <w:pStyle w:val="a8"/>
              <w:ind w:left="1480"/>
              <w:rPr>
                <w:szCs w:val="28"/>
              </w:rPr>
            </w:pPr>
            <w:r>
              <w:rPr>
                <w:rStyle w:val="13pt"/>
                <w:szCs w:val="28"/>
              </w:rPr>
              <w:t>1-34</w:t>
            </w:r>
          </w:p>
        </w:tc>
      </w:tr>
    </w:tbl>
    <w:p w:rsidR="00F2630F" w:rsidRDefault="00F2630F" w:rsidP="00F2630F">
      <w:pPr>
        <w:ind w:firstLine="540"/>
        <w:jc w:val="both"/>
        <w:rPr>
          <w:sz w:val="20"/>
          <w:szCs w:val="20"/>
          <w:lang w:val="uk-UA"/>
        </w:rPr>
      </w:pPr>
    </w:p>
    <w:p w:rsidR="00F2630F" w:rsidRDefault="00F2630F" w:rsidP="00F2630F">
      <w:pPr>
        <w:ind w:firstLine="540"/>
        <w:jc w:val="both"/>
        <w:rPr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 xml:space="preserve">6. Засоби діагностики результатів навчання </w:t>
      </w:r>
      <w:r>
        <w:rPr>
          <w:sz w:val="28"/>
          <w:szCs w:val="28"/>
          <w:lang w:val="uk-UA"/>
        </w:rPr>
        <w:t>презентація виконаних завдань, тести, екзаменаційні білети.</w:t>
      </w:r>
    </w:p>
    <w:p w:rsidR="0064314A" w:rsidRDefault="0064314A" w:rsidP="00F2630F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64314A" w:rsidRDefault="0064314A" w:rsidP="0064314A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Pr="00927603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Розподіл дисципліни у годинах за формами організації освітнього процесу та видами навчальних занять</w:t>
      </w:r>
      <w:r w:rsidRPr="00E56184">
        <w:rPr>
          <w:rStyle w:val="ac"/>
        </w:rPr>
        <w:footnoteReference w:id="4"/>
      </w:r>
    </w:p>
    <w:p w:rsidR="00B51E1C" w:rsidRDefault="00B51E1C" w:rsidP="00DC4F86">
      <w:pPr>
        <w:shd w:val="clear" w:color="auto" w:fill="FFFFFF"/>
        <w:rPr>
          <w:b/>
          <w:sz w:val="28"/>
          <w:szCs w:val="28"/>
          <w:lang w:val="uk-UA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8"/>
        <w:gridCol w:w="709"/>
        <w:gridCol w:w="3402"/>
        <w:gridCol w:w="567"/>
        <w:gridCol w:w="567"/>
        <w:gridCol w:w="851"/>
      </w:tblGrid>
      <w:tr w:rsidR="00161840" w:rsidRPr="0029509D" w:rsidTr="00161840">
        <w:trPr>
          <w:trHeight w:hRule="exact" w:val="3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40" w:rsidRPr="0029509D" w:rsidRDefault="00161840" w:rsidP="00DC4F86">
            <w:pPr>
              <w:shd w:val="clear" w:color="auto" w:fill="FFFFFF"/>
              <w:spacing w:line="200" w:lineRule="exact"/>
              <w:ind w:left="-40" w:right="-40" w:firstLine="40"/>
              <w:rPr>
                <w:lang w:val="uk-UA"/>
              </w:rPr>
            </w:pPr>
            <w:proofErr w:type="spellStart"/>
            <w:r w:rsidRPr="0029509D">
              <w:rPr>
                <w:lang w:val="uk-UA"/>
              </w:rPr>
              <w:t>Навч</w:t>
            </w:r>
            <w:proofErr w:type="spellEnd"/>
          </w:p>
          <w:p w:rsidR="00161840" w:rsidRPr="0029509D" w:rsidRDefault="00161840" w:rsidP="00DC4F86">
            <w:pPr>
              <w:shd w:val="clear" w:color="auto" w:fill="FFFFFF"/>
              <w:spacing w:line="200" w:lineRule="exact"/>
              <w:ind w:left="43" w:right="24" w:hanging="83"/>
              <w:jc w:val="center"/>
              <w:rPr>
                <w:lang w:val="uk-UA"/>
              </w:rPr>
            </w:pPr>
            <w:proofErr w:type="spellStart"/>
            <w:r w:rsidRPr="0029509D">
              <w:rPr>
                <w:lang w:val="uk-UA"/>
              </w:rPr>
              <w:t>тиж-день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40" w:rsidRPr="0029509D" w:rsidRDefault="00161840" w:rsidP="00666573">
            <w:pPr>
              <w:shd w:val="clear" w:color="auto" w:fill="FFFFFF"/>
              <w:ind w:left="187"/>
              <w:rPr>
                <w:lang w:val="uk-UA"/>
              </w:rPr>
            </w:pPr>
            <w:r w:rsidRPr="0029509D">
              <w:rPr>
                <w:spacing w:val="-2"/>
                <w:lang w:val="uk-UA"/>
              </w:rPr>
              <w:t>Назва теми лекційного матеріалу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  <w:r w:rsidRPr="0029509D">
              <w:rPr>
                <w:spacing w:val="-2"/>
                <w:lang w:val="uk-UA"/>
              </w:rPr>
              <w:t>Кількість годин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40" w:rsidRPr="0029509D" w:rsidRDefault="00161840" w:rsidP="00266AFD">
            <w:pPr>
              <w:shd w:val="clear" w:color="auto" w:fill="FFFFFF"/>
              <w:jc w:val="center"/>
              <w:rPr>
                <w:lang w:val="uk-UA"/>
              </w:rPr>
            </w:pPr>
            <w:r w:rsidRPr="0029509D">
              <w:rPr>
                <w:lang w:val="uk-UA"/>
              </w:rPr>
              <w:t>Назва П</w:t>
            </w:r>
            <w:r>
              <w:rPr>
                <w:lang w:val="uk-UA"/>
              </w:rPr>
              <w:t>З</w:t>
            </w:r>
            <w:r w:rsidRPr="0029509D">
              <w:rPr>
                <w:lang w:val="uk-UA"/>
              </w:rPr>
              <w:t xml:space="preserve">, ЛР, </w:t>
            </w:r>
            <w:r w:rsidRPr="0029509D">
              <w:rPr>
                <w:lang w:val="en-US"/>
              </w:rPr>
              <w:t>C</w:t>
            </w:r>
            <w:r w:rsidRPr="0029509D">
              <w:rPr>
                <w:lang w:val="uk-UA"/>
              </w:rPr>
              <w:t>3,</w:t>
            </w:r>
            <w:r w:rsidRPr="0029509D">
              <w:rPr>
                <w:lang w:val="en-US"/>
              </w:rPr>
              <w:t>CPC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  <w:r w:rsidRPr="0029509D">
              <w:rPr>
                <w:spacing w:val="-2"/>
                <w:lang w:val="uk-UA"/>
              </w:rPr>
              <w:t>Кількість годин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40" w:rsidRPr="0029509D" w:rsidRDefault="00161840" w:rsidP="00666573">
            <w:pPr>
              <w:shd w:val="clear" w:color="auto" w:fill="FFFFFF"/>
              <w:jc w:val="center"/>
            </w:pPr>
            <w:r w:rsidRPr="0029509D">
              <w:rPr>
                <w:spacing w:val="-2"/>
                <w:lang w:val="uk-UA"/>
              </w:rPr>
              <w:t>Література</w:t>
            </w:r>
          </w:p>
        </w:tc>
      </w:tr>
      <w:tr w:rsidR="00161840" w:rsidRPr="0029509D" w:rsidTr="00161840">
        <w:trPr>
          <w:trHeight w:hRule="exact" w:val="5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40" w:rsidRPr="0029509D" w:rsidRDefault="00161840" w:rsidP="00666573">
            <w:pPr>
              <w:spacing w:line="200" w:lineRule="exact"/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40" w:rsidRPr="0029509D" w:rsidRDefault="00161840" w:rsidP="00666573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40" w:rsidRPr="0029509D" w:rsidRDefault="00161840" w:rsidP="00DC4F86">
            <w:pPr>
              <w:shd w:val="clear" w:color="auto" w:fill="FFFFFF"/>
              <w:ind w:left="82"/>
            </w:pPr>
            <w:r w:rsidRPr="0029509D">
              <w:rPr>
                <w:lang w:val="uk-UA"/>
              </w:rPr>
              <w:t>очна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40" w:rsidRPr="0029509D" w:rsidRDefault="00161840" w:rsidP="00DC4F86">
            <w:pPr>
              <w:shd w:val="clear" w:color="auto" w:fill="FFFFFF"/>
              <w:ind w:left="-40"/>
              <w:jc w:val="center"/>
            </w:pPr>
            <w:r w:rsidRPr="0029509D">
              <w:rPr>
                <w:lang w:val="uk-UA"/>
              </w:rPr>
              <w:t>заочна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40" w:rsidRPr="0029509D" w:rsidRDefault="00161840" w:rsidP="00666573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840" w:rsidRPr="0029509D" w:rsidRDefault="00161840" w:rsidP="00666573">
            <w:pPr>
              <w:shd w:val="clear" w:color="auto" w:fill="FFFFFF"/>
              <w:jc w:val="center"/>
            </w:pPr>
            <w:r w:rsidRPr="0029509D">
              <w:rPr>
                <w:lang w:val="uk-UA"/>
              </w:rPr>
              <w:t>очна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40" w:rsidRPr="0029509D" w:rsidRDefault="00161840" w:rsidP="00666573">
            <w:pPr>
              <w:shd w:val="clear" w:color="auto" w:fill="FFFFFF"/>
              <w:jc w:val="center"/>
            </w:pPr>
            <w:r w:rsidRPr="0029509D">
              <w:rPr>
                <w:lang w:val="uk-UA"/>
              </w:rPr>
              <w:t>заочна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40" w:rsidRPr="0029509D" w:rsidRDefault="00161840" w:rsidP="00666573">
            <w:pPr>
              <w:shd w:val="clear" w:color="auto" w:fill="FFFFFF"/>
              <w:jc w:val="center"/>
            </w:pPr>
          </w:p>
        </w:tc>
      </w:tr>
      <w:tr w:rsidR="00161840" w:rsidRPr="0029509D" w:rsidTr="00161840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ind w:left="144"/>
              <w:rPr>
                <w:b/>
              </w:rPr>
            </w:pPr>
            <w:r w:rsidRPr="0029509D">
              <w:rPr>
                <w:b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B51E1C">
            <w:pPr>
              <w:shd w:val="clear" w:color="auto" w:fill="FFFFFF"/>
              <w:jc w:val="center"/>
              <w:rPr>
                <w:b/>
              </w:rPr>
            </w:pPr>
            <w:r w:rsidRPr="0029509D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B51E1C">
            <w:pPr>
              <w:shd w:val="clear" w:color="auto" w:fill="FFFFFF"/>
              <w:jc w:val="center"/>
              <w:rPr>
                <w:b/>
              </w:rPr>
            </w:pPr>
            <w:r w:rsidRPr="0029509D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b/>
              </w:rPr>
            </w:pPr>
            <w:r w:rsidRPr="0029509D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b/>
              </w:rPr>
            </w:pPr>
            <w:r w:rsidRPr="0029509D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b/>
              </w:rPr>
            </w:pPr>
            <w:r w:rsidRPr="0029509D">
              <w:rPr>
                <w:b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b/>
              </w:rPr>
            </w:pPr>
            <w:r w:rsidRPr="0029509D">
              <w:rPr>
                <w:b/>
              </w:rPr>
              <w:t>7</w:t>
            </w:r>
          </w:p>
        </w:tc>
      </w:tr>
      <w:tr w:rsidR="00161840" w:rsidRPr="0029509D" w:rsidTr="00161840">
        <w:trPr>
          <w:trHeight w:hRule="exact" w:val="1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  <w:r w:rsidRPr="0029509D">
              <w:rPr>
                <w:lang w:val="uk-UA"/>
              </w:rPr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29509D">
              <w:rPr>
                <w:b/>
                <w:lang w:val="uk-UA"/>
              </w:rPr>
              <w:t xml:space="preserve">Тема 1. </w:t>
            </w:r>
            <w:r w:rsidRPr="0029509D">
              <w:rPr>
                <w:i/>
                <w:szCs w:val="28"/>
              </w:rPr>
              <w:t xml:space="preserve">Предмет і </w:t>
            </w:r>
            <w:r w:rsidRPr="0029509D">
              <w:rPr>
                <w:i/>
                <w:szCs w:val="28"/>
                <w:lang w:val="uk-UA"/>
              </w:rPr>
              <w:t>основні поняття психології управління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 w:rsidRPr="0029509D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161840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Default="00161840" w:rsidP="00666573">
            <w:pPr>
              <w:shd w:val="clear" w:color="auto" w:fill="FFFFFF"/>
              <w:jc w:val="both"/>
              <w:rPr>
                <w:lang w:val="uk-UA"/>
              </w:rPr>
            </w:pPr>
            <w:r w:rsidRPr="0029509D">
              <w:rPr>
                <w:lang w:val="uk-UA"/>
              </w:rPr>
              <w:t>П</w:t>
            </w:r>
            <w:r>
              <w:rPr>
                <w:lang w:val="uk-UA"/>
              </w:rPr>
              <w:t>З</w:t>
            </w:r>
            <w:r w:rsidRPr="0029509D">
              <w:rPr>
                <w:lang w:val="uk-UA"/>
              </w:rPr>
              <w:t>: типи та стилі управління керівника, дати їх характеристику</w:t>
            </w:r>
            <w:r w:rsidRPr="0029509D">
              <w:rPr>
                <w:lang w:val="uk-UA"/>
              </w:rPr>
              <w:t xml:space="preserve"> </w:t>
            </w:r>
          </w:p>
          <w:p w:rsidR="00161840" w:rsidRPr="0029509D" w:rsidRDefault="00161840" w:rsidP="00666573">
            <w:pPr>
              <w:shd w:val="clear" w:color="auto" w:fill="FFFFFF"/>
              <w:jc w:val="both"/>
              <w:rPr>
                <w:lang w:val="uk-UA"/>
              </w:rPr>
            </w:pPr>
            <w:r w:rsidRPr="0029509D">
              <w:rPr>
                <w:lang w:val="uk-UA"/>
              </w:rPr>
              <w:t xml:space="preserve">СРС: есе на тему: «В яких випадках потрібні знання психології управління» </w:t>
            </w:r>
          </w:p>
          <w:p w:rsidR="00161840" w:rsidRPr="0029509D" w:rsidRDefault="00161840" w:rsidP="00266AFD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 w:rsidRPr="0029509D">
              <w:rPr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Default="00161840" w:rsidP="00266AFD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161840" w:rsidRDefault="00161840" w:rsidP="00266AFD">
            <w:pPr>
              <w:shd w:val="clear" w:color="auto" w:fill="FFFFFF"/>
              <w:jc w:val="center"/>
              <w:rPr>
                <w:lang w:val="uk-UA"/>
              </w:rPr>
            </w:pPr>
          </w:p>
          <w:p w:rsidR="00161840" w:rsidRDefault="00161840" w:rsidP="00266AFD">
            <w:pPr>
              <w:shd w:val="clear" w:color="auto" w:fill="FFFFFF"/>
              <w:jc w:val="center"/>
              <w:rPr>
                <w:lang w:val="uk-UA"/>
              </w:rPr>
            </w:pPr>
          </w:p>
          <w:p w:rsidR="00161840" w:rsidRDefault="00161840" w:rsidP="00266AFD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</w:p>
          <w:p w:rsidR="00161840" w:rsidRPr="0029509D" w:rsidRDefault="00161840" w:rsidP="00266AFD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  <w:r w:rsidRPr="0029509D">
              <w:rPr>
                <w:lang w:val="uk-UA"/>
              </w:rPr>
              <w:t>3; 5; 8; 10; 12; 15; 19</w:t>
            </w:r>
          </w:p>
        </w:tc>
      </w:tr>
      <w:tr w:rsidR="00161840" w:rsidRPr="0029509D" w:rsidTr="00161840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  <w:r w:rsidRPr="0029509D">
              <w:rPr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pStyle w:val="6"/>
              <w:spacing w:before="0"/>
              <w:ind w:firstLine="40"/>
              <w:jc w:val="both"/>
              <w:rPr>
                <w:b/>
                <w:lang w:val="uk-UA"/>
              </w:rPr>
            </w:pPr>
            <w:r w:rsidRPr="0029509D">
              <w:rPr>
                <w:rFonts w:ascii="Times New Roman" w:hAnsi="Times New Roman"/>
                <w:lang w:val="uk-UA"/>
              </w:rPr>
              <w:t>Тема 2. Психологічні аспекти керівництва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 w:rsidRPr="0029509D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161840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</w:pPr>
          </w:p>
        </w:tc>
      </w:tr>
      <w:tr w:rsidR="00161840" w:rsidRPr="0029509D" w:rsidTr="00161840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  <w:r w:rsidRPr="0029509D">
              <w:rPr>
                <w:lang w:val="uk-UA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BF7F43">
            <w:pPr>
              <w:shd w:val="clear" w:color="auto" w:fill="FFFFFF"/>
              <w:jc w:val="both"/>
              <w:rPr>
                <w:i/>
                <w:lang w:val="uk-UA"/>
              </w:rPr>
            </w:pPr>
            <w:r w:rsidRPr="0029509D">
              <w:rPr>
                <w:b/>
                <w:lang w:val="uk-UA"/>
              </w:rPr>
              <w:t xml:space="preserve">Тема 3. </w:t>
            </w:r>
            <w:r w:rsidRPr="0029509D">
              <w:rPr>
                <w:i/>
                <w:lang w:val="uk-UA"/>
              </w:rPr>
              <w:t>Психологічний портрет ефективного керівника</w:t>
            </w:r>
          </w:p>
          <w:p w:rsidR="00161840" w:rsidRPr="0029509D" w:rsidRDefault="00161840" w:rsidP="00666573">
            <w:pPr>
              <w:shd w:val="clear" w:color="auto" w:fill="FFFFFF"/>
              <w:jc w:val="both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 w:rsidRPr="0029509D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both"/>
              <w:rPr>
                <w:lang w:val="uk-UA"/>
              </w:rPr>
            </w:pPr>
            <w:r w:rsidRPr="0029509D">
              <w:rPr>
                <w:lang w:val="uk-UA"/>
              </w:rPr>
              <w:t>П</w:t>
            </w:r>
            <w:r>
              <w:rPr>
                <w:lang w:val="uk-UA"/>
              </w:rPr>
              <w:t>З</w:t>
            </w:r>
            <w:r w:rsidRPr="0029509D">
              <w:rPr>
                <w:lang w:val="uk-UA"/>
              </w:rPr>
              <w:t>: побудувати «портрет» ідеального керівника</w:t>
            </w:r>
          </w:p>
          <w:p w:rsidR="00161840" w:rsidRPr="0029509D" w:rsidRDefault="00161840" w:rsidP="00266AFD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СРС</w:t>
            </w:r>
            <w:r w:rsidRPr="0029509D">
              <w:rPr>
                <w:lang w:val="uk-UA"/>
              </w:rPr>
              <w:t xml:space="preserve">: класифікувати методи керівництва колективом; описати ситуації та методи управління колективом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 w:rsidRPr="0029509D">
              <w:rPr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161840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</w:p>
          <w:p w:rsidR="00161840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  <w:r w:rsidRPr="0029509D">
              <w:rPr>
                <w:lang w:val="uk-UA"/>
              </w:rPr>
              <w:t xml:space="preserve">1; 3; 4; </w:t>
            </w:r>
          </w:p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  <w:r w:rsidRPr="0029509D">
              <w:rPr>
                <w:lang w:val="uk-UA"/>
              </w:rPr>
              <w:t>5; 11; 14</w:t>
            </w:r>
          </w:p>
        </w:tc>
      </w:tr>
      <w:tr w:rsidR="00161840" w:rsidRPr="0029509D" w:rsidTr="00161840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  <w:r w:rsidRPr="0029509D">
              <w:rPr>
                <w:lang w:val="uk-UA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29509D">
              <w:rPr>
                <w:b/>
                <w:lang w:val="uk-UA"/>
              </w:rPr>
              <w:t xml:space="preserve">Тема 4. </w:t>
            </w:r>
            <w:r w:rsidRPr="0029509D">
              <w:rPr>
                <w:i/>
                <w:lang w:val="uk-UA"/>
              </w:rPr>
              <w:t>Психологічні методи керівництва колективом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 w:rsidRPr="0029509D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</w:p>
        </w:tc>
      </w:tr>
      <w:tr w:rsidR="00161840" w:rsidRPr="0029509D" w:rsidTr="00161840">
        <w:trPr>
          <w:trHeight w:hRule="exact" w:val="8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  <w:r w:rsidRPr="0029509D">
              <w:rPr>
                <w:lang w:val="uk-UA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both"/>
              <w:rPr>
                <w:i/>
                <w:lang w:val="uk-UA"/>
              </w:rPr>
            </w:pPr>
            <w:r w:rsidRPr="0029509D">
              <w:rPr>
                <w:b/>
                <w:lang w:val="uk-UA"/>
              </w:rPr>
              <w:t xml:space="preserve">Тема 5. </w:t>
            </w:r>
            <w:r w:rsidRPr="0029509D">
              <w:rPr>
                <w:i/>
                <w:lang w:val="uk-UA"/>
              </w:rPr>
              <w:t>Психологія конфлікту й засоби його подолання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 w:rsidRPr="0029509D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both"/>
              <w:rPr>
                <w:lang w:val="uk-UA"/>
              </w:rPr>
            </w:pPr>
            <w:r w:rsidRPr="0029509D">
              <w:rPr>
                <w:lang w:val="uk-UA"/>
              </w:rPr>
              <w:t>П</w:t>
            </w:r>
            <w:r>
              <w:rPr>
                <w:lang w:val="uk-UA"/>
              </w:rPr>
              <w:t>З</w:t>
            </w:r>
            <w:r w:rsidRPr="0029509D">
              <w:rPr>
                <w:lang w:val="uk-UA"/>
              </w:rPr>
              <w:t>: закони протікання конфлікту й методики його подолання</w:t>
            </w:r>
          </w:p>
          <w:p w:rsidR="00161840" w:rsidRPr="0029509D" w:rsidRDefault="00161840" w:rsidP="0016184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СРС</w:t>
            </w:r>
            <w:r w:rsidRPr="0029509D">
              <w:rPr>
                <w:lang w:val="uk-UA"/>
              </w:rPr>
              <w:t>: систематизувати техніки переконання та дати їх характеристику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 w:rsidRPr="0029509D">
              <w:rPr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161840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</w:p>
          <w:p w:rsidR="00161840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</w:p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  <w:r w:rsidRPr="0029509D">
              <w:rPr>
                <w:lang w:val="uk-UA"/>
              </w:rPr>
              <w:t xml:space="preserve">7; 10; 12; </w:t>
            </w:r>
          </w:p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  <w:r w:rsidRPr="0029509D">
              <w:rPr>
                <w:lang w:val="uk-UA"/>
              </w:rPr>
              <w:t>18; 19</w:t>
            </w:r>
          </w:p>
        </w:tc>
      </w:tr>
      <w:tr w:rsidR="00161840" w:rsidRPr="0029509D" w:rsidTr="00161840">
        <w:trPr>
          <w:trHeight w:hRule="exact" w:val="8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  <w:r w:rsidRPr="0029509D">
              <w:rPr>
                <w:lang w:val="uk-UA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29509D">
              <w:rPr>
                <w:b/>
                <w:lang w:val="uk-UA"/>
              </w:rPr>
              <w:t xml:space="preserve">Тема 6. </w:t>
            </w:r>
            <w:r w:rsidRPr="0029509D">
              <w:rPr>
                <w:i/>
                <w:lang w:val="uk-UA"/>
              </w:rPr>
              <w:t>Техніки переконання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 w:rsidRPr="0029509D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</w:p>
        </w:tc>
      </w:tr>
      <w:tr w:rsidR="00161840" w:rsidRPr="0029509D" w:rsidTr="00161840">
        <w:trPr>
          <w:trHeight w:hRule="exact" w:val="8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  <w:r w:rsidRPr="0029509D">
              <w:rPr>
                <w:lang w:val="uk-UA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29509D">
              <w:rPr>
                <w:b/>
                <w:lang w:val="uk-UA"/>
              </w:rPr>
              <w:t xml:space="preserve">Тема 7. </w:t>
            </w:r>
            <w:r w:rsidRPr="0029509D">
              <w:rPr>
                <w:i/>
                <w:lang w:val="uk-UA"/>
              </w:rPr>
              <w:t>Індивідуальні та групові прийоми прийняття рішень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both"/>
              <w:rPr>
                <w:lang w:val="uk-UA"/>
              </w:rPr>
            </w:pPr>
            <w:r w:rsidRPr="0029509D">
              <w:rPr>
                <w:lang w:val="uk-UA"/>
              </w:rPr>
              <w:t>П</w:t>
            </w:r>
            <w:r>
              <w:rPr>
                <w:lang w:val="uk-UA"/>
              </w:rPr>
              <w:t>З</w:t>
            </w:r>
            <w:r w:rsidRPr="0029509D">
              <w:rPr>
                <w:lang w:val="uk-UA"/>
              </w:rPr>
              <w:t xml:space="preserve">: систематизувати </w:t>
            </w:r>
            <w:proofErr w:type="spellStart"/>
            <w:r w:rsidRPr="0029509D">
              <w:rPr>
                <w:lang w:val="uk-UA"/>
              </w:rPr>
              <w:t>інди-відуальні</w:t>
            </w:r>
            <w:proofErr w:type="spellEnd"/>
            <w:r w:rsidRPr="0029509D">
              <w:rPr>
                <w:lang w:val="uk-UA"/>
              </w:rPr>
              <w:t xml:space="preserve"> та групові прийоми прийняття рішень</w:t>
            </w:r>
          </w:p>
          <w:p w:rsidR="00161840" w:rsidRPr="0029509D" w:rsidRDefault="00161840" w:rsidP="00666573">
            <w:pPr>
              <w:shd w:val="clear" w:color="auto" w:fill="FFFFFF"/>
              <w:jc w:val="both"/>
              <w:rPr>
                <w:lang w:val="uk-UA"/>
              </w:rPr>
            </w:pPr>
            <w:r w:rsidRPr="0029509D">
              <w:rPr>
                <w:lang w:val="uk-UA"/>
              </w:rPr>
              <w:t xml:space="preserve">СРС: спроектувати можливі ситуації виробничих </w:t>
            </w:r>
            <w:proofErr w:type="spellStart"/>
            <w:r w:rsidRPr="0029509D">
              <w:rPr>
                <w:lang w:val="uk-UA"/>
              </w:rPr>
              <w:t>конф-ліктів</w:t>
            </w:r>
            <w:proofErr w:type="spellEnd"/>
            <w:r w:rsidRPr="0029509D">
              <w:rPr>
                <w:lang w:val="uk-UA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 w:rsidRPr="0029509D">
              <w:rPr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161840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</w:p>
          <w:p w:rsidR="00161840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</w:p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  <w:r w:rsidRPr="0029509D">
              <w:rPr>
                <w:lang w:val="uk-UA"/>
              </w:rPr>
              <w:t>3; 11; 14; 15; 18; 19</w:t>
            </w:r>
          </w:p>
        </w:tc>
      </w:tr>
      <w:tr w:rsidR="00161840" w:rsidRPr="0029509D" w:rsidTr="00161840">
        <w:trPr>
          <w:trHeight w:hRule="exact" w:val="8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  <w:r w:rsidRPr="0029509D">
              <w:rPr>
                <w:lang w:val="uk-UA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29509D">
              <w:rPr>
                <w:b/>
                <w:lang w:val="uk-UA"/>
              </w:rPr>
              <w:t xml:space="preserve">Тема 8. </w:t>
            </w:r>
            <w:r w:rsidRPr="0029509D">
              <w:rPr>
                <w:i/>
                <w:lang w:val="uk-UA"/>
              </w:rPr>
              <w:t>Психологія виробничих стосунків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 w:rsidRPr="0029509D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lang w:val="uk-UA"/>
              </w:rPr>
            </w:pPr>
          </w:p>
        </w:tc>
      </w:tr>
      <w:tr w:rsidR="00161840" w:rsidRPr="0029509D" w:rsidTr="00161840">
        <w:trPr>
          <w:trHeight w:hRule="exact" w:val="288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b/>
                <w:lang w:val="uk-UA"/>
              </w:rPr>
            </w:pPr>
            <w:r w:rsidRPr="0029509D">
              <w:rPr>
                <w:b/>
                <w:lang w:val="uk-UA"/>
              </w:rPr>
              <w:t>Разом за Розділом 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29509D">
              <w:rPr>
                <w:b/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161840" w:rsidRDefault="00161840" w:rsidP="00666573">
            <w:pPr>
              <w:shd w:val="clear" w:color="auto" w:fill="FFFFFF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29509D">
              <w:rPr>
                <w:b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161840" w:rsidRDefault="00161840" w:rsidP="00161840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4/800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b/>
              </w:rPr>
            </w:pPr>
          </w:p>
        </w:tc>
      </w:tr>
      <w:tr w:rsidR="00161840" w:rsidRPr="0029509D" w:rsidTr="00161840">
        <w:trPr>
          <w:trHeight w:hRule="exact" w:val="288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b/>
                <w:lang w:val="uk-UA"/>
              </w:rPr>
            </w:pPr>
            <w:r w:rsidRPr="0029509D">
              <w:rPr>
                <w:b/>
                <w:lang w:val="uk-UA"/>
              </w:rPr>
              <w:t>УСЬОГО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840" w:rsidRPr="00791B2B" w:rsidRDefault="00161840" w:rsidP="0066657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791B2B">
              <w:rPr>
                <w:b/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840" w:rsidRPr="00161840" w:rsidRDefault="00161840" w:rsidP="00666573">
            <w:pPr>
              <w:shd w:val="clear" w:color="auto" w:fill="FFFFFF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840" w:rsidRPr="00791B2B" w:rsidRDefault="00161840" w:rsidP="0066657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791B2B">
              <w:rPr>
                <w:b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840" w:rsidRPr="00161840" w:rsidRDefault="00161840" w:rsidP="00666573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4/80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840" w:rsidRPr="0029509D" w:rsidRDefault="00161840" w:rsidP="00666573">
            <w:pPr>
              <w:shd w:val="clear" w:color="auto" w:fill="FFFFFF"/>
              <w:rPr>
                <w:b/>
              </w:rPr>
            </w:pPr>
          </w:p>
        </w:tc>
      </w:tr>
    </w:tbl>
    <w:p w:rsidR="00772F97" w:rsidRDefault="00772F97" w:rsidP="0064314A">
      <w:pPr>
        <w:ind w:firstLine="284"/>
        <w:jc w:val="both"/>
        <w:rPr>
          <w:b/>
          <w:bCs/>
          <w:sz w:val="28"/>
          <w:szCs w:val="28"/>
          <w:lang w:val="uk-UA"/>
        </w:rPr>
      </w:pPr>
    </w:p>
    <w:p w:rsidR="0064314A" w:rsidRDefault="0064314A" w:rsidP="0064314A">
      <w:pPr>
        <w:ind w:firstLine="284"/>
        <w:jc w:val="both"/>
        <w:rPr>
          <w:sz w:val="28"/>
          <w:szCs w:val="28"/>
          <w:lang w:val="uk-UA"/>
        </w:rPr>
      </w:pPr>
      <w:r w:rsidRPr="00394F14">
        <w:rPr>
          <w:b/>
          <w:bCs/>
          <w:sz w:val="28"/>
          <w:szCs w:val="28"/>
          <w:lang w:val="uk-UA"/>
        </w:rPr>
        <w:t>8.</w:t>
      </w:r>
      <w:r>
        <w:rPr>
          <w:b/>
          <w:bCs/>
          <w:sz w:val="28"/>
          <w:szCs w:val="28"/>
          <w:lang w:val="uk-UA"/>
        </w:rPr>
        <w:t xml:space="preserve"> Орієнтовна тематика індивідуальних та/або групових занять</w:t>
      </w:r>
      <w:r w:rsidRPr="00E56184">
        <w:rPr>
          <w:rStyle w:val="ac"/>
        </w:rPr>
        <w:footnoteReference w:id="5"/>
      </w:r>
      <w:r>
        <w:rPr>
          <w:b/>
          <w:bCs/>
          <w:sz w:val="28"/>
          <w:szCs w:val="28"/>
          <w:lang w:val="uk-UA"/>
        </w:rPr>
        <w:t xml:space="preserve"> </w:t>
      </w:r>
      <w:r w:rsidR="00BF7F43">
        <w:rPr>
          <w:bCs/>
          <w:sz w:val="28"/>
          <w:szCs w:val="28"/>
          <w:lang w:val="uk-UA"/>
        </w:rPr>
        <w:t>–</w:t>
      </w:r>
      <w:r>
        <w:rPr>
          <w:bCs/>
          <w:sz w:val="28"/>
          <w:szCs w:val="28"/>
          <w:lang w:val="uk-UA"/>
        </w:rPr>
        <w:t xml:space="preserve"> не передбачено.</w:t>
      </w:r>
    </w:p>
    <w:p w:rsidR="00EA1847" w:rsidRDefault="00EA1847" w:rsidP="0064314A">
      <w:pPr>
        <w:ind w:firstLine="284"/>
        <w:jc w:val="both"/>
        <w:rPr>
          <w:b/>
          <w:bCs/>
          <w:sz w:val="28"/>
          <w:szCs w:val="28"/>
          <w:lang w:val="uk-UA"/>
        </w:rPr>
      </w:pPr>
    </w:p>
    <w:p w:rsidR="0064314A" w:rsidRDefault="0064314A" w:rsidP="0064314A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9. Форми поточного та підсумкового контролю </w:t>
      </w:r>
      <w:r>
        <w:rPr>
          <w:bCs/>
          <w:sz w:val="28"/>
          <w:szCs w:val="28"/>
          <w:lang w:val="uk-UA"/>
        </w:rPr>
        <w:t>усне опитування, контрольна робота, екзамен</w:t>
      </w:r>
    </w:p>
    <w:p w:rsidR="0064314A" w:rsidRDefault="0064314A" w:rsidP="0064314A">
      <w:pPr>
        <w:ind w:firstLine="2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10. Інструменти, обладнання та програмне забезпечення </w:t>
      </w:r>
      <w:r>
        <w:rPr>
          <w:bCs/>
          <w:sz w:val="28"/>
          <w:szCs w:val="28"/>
          <w:lang w:val="uk-UA"/>
        </w:rPr>
        <w:t xml:space="preserve">мультимедійний проектор, редактор </w:t>
      </w:r>
      <w:r>
        <w:rPr>
          <w:bCs/>
          <w:sz w:val="28"/>
          <w:szCs w:val="28"/>
          <w:lang w:val="en-US"/>
        </w:rPr>
        <w:t>Power</w:t>
      </w:r>
      <w:r w:rsidRPr="000C2B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Point</w:t>
      </w:r>
    </w:p>
    <w:p w:rsidR="00BF7F43" w:rsidRDefault="00BF7F43" w:rsidP="0064314A">
      <w:pPr>
        <w:ind w:firstLine="284"/>
        <w:jc w:val="both"/>
        <w:rPr>
          <w:b/>
          <w:bCs/>
          <w:sz w:val="28"/>
          <w:szCs w:val="28"/>
          <w:lang w:val="uk-UA"/>
        </w:rPr>
      </w:pPr>
    </w:p>
    <w:p w:rsidR="0064314A" w:rsidRPr="00550C9C" w:rsidRDefault="0064314A" w:rsidP="0064314A">
      <w:pPr>
        <w:ind w:firstLine="28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11. Рекомендовані джерела інформації</w:t>
      </w:r>
    </w:p>
    <w:p w:rsidR="00EA1847" w:rsidRDefault="00EA1847" w:rsidP="00BF7F43">
      <w:pPr>
        <w:jc w:val="both"/>
        <w:rPr>
          <w:b/>
          <w:bCs/>
          <w:sz w:val="28"/>
          <w:szCs w:val="28"/>
          <w:lang w:val="uk-UA"/>
        </w:rPr>
      </w:pPr>
    </w:p>
    <w:p w:rsidR="0064314A" w:rsidRDefault="0064314A" w:rsidP="00BF7F43">
      <w:pPr>
        <w:jc w:val="both"/>
        <w:rPr>
          <w:b/>
          <w:bCs/>
          <w:sz w:val="28"/>
          <w:szCs w:val="28"/>
          <w:lang w:val="uk-UA"/>
        </w:rPr>
      </w:pPr>
      <w:r w:rsidRPr="000C2B7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uk-UA"/>
        </w:rPr>
        <w:t xml:space="preserve">. </w:t>
      </w:r>
      <w:r w:rsidRPr="00550C9C">
        <w:rPr>
          <w:b/>
          <w:bCs/>
          <w:sz w:val="28"/>
          <w:szCs w:val="28"/>
          <w:lang w:val="uk-UA"/>
        </w:rPr>
        <w:t>Базова література</w:t>
      </w:r>
    </w:p>
    <w:p w:rsidR="0064314A" w:rsidRDefault="00BF7F43" w:rsidP="00BF7F43">
      <w:pPr>
        <w:numPr>
          <w:ilvl w:val="1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64314A" w:rsidRPr="00F74A8E">
        <w:rPr>
          <w:sz w:val="28"/>
          <w:szCs w:val="28"/>
          <w:lang w:val="uk-UA"/>
        </w:rPr>
        <w:t>Алексюк</w:t>
      </w:r>
      <w:proofErr w:type="spellEnd"/>
      <w:r w:rsidR="0064314A" w:rsidRPr="00F74A8E">
        <w:rPr>
          <w:sz w:val="28"/>
          <w:szCs w:val="28"/>
          <w:lang w:val="uk-UA"/>
        </w:rPr>
        <w:t xml:space="preserve"> А.М.Педагогіка вищої школи. Курс лекцій: модульне навчання.</w:t>
      </w:r>
      <w:r w:rsidR="0064314A">
        <w:rPr>
          <w:sz w:val="28"/>
          <w:szCs w:val="28"/>
          <w:lang w:val="uk-UA"/>
        </w:rPr>
        <w:t xml:space="preserve"> </w:t>
      </w:r>
      <w:r w:rsidR="0064314A" w:rsidRPr="00F74A8E">
        <w:rPr>
          <w:sz w:val="28"/>
          <w:szCs w:val="28"/>
          <w:lang w:val="uk-UA"/>
        </w:rPr>
        <w:t xml:space="preserve">– К., 1993. </w:t>
      </w:r>
    </w:p>
    <w:p w:rsidR="0064314A" w:rsidRPr="00F74A8E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1.2. </w:t>
      </w:r>
      <w:r w:rsidR="00772F97">
        <w:rPr>
          <w:bCs/>
          <w:sz w:val="28"/>
          <w:szCs w:val="28"/>
          <w:lang w:val="uk-UA"/>
        </w:rPr>
        <w:t>Бондаренко Ю.В.,</w:t>
      </w:r>
      <w:r w:rsidR="00772F9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Бондаренко Ю.В., </w:t>
      </w:r>
      <w:proofErr w:type="spellStart"/>
      <w:r>
        <w:rPr>
          <w:bCs/>
          <w:sz w:val="28"/>
          <w:szCs w:val="28"/>
          <w:lang w:val="uk-UA"/>
        </w:rPr>
        <w:t>Ланских</w:t>
      </w:r>
      <w:proofErr w:type="spellEnd"/>
      <w:r>
        <w:rPr>
          <w:bCs/>
          <w:sz w:val="28"/>
          <w:szCs w:val="28"/>
          <w:lang w:val="uk-UA"/>
        </w:rPr>
        <w:t xml:space="preserve"> М.В. </w:t>
      </w:r>
      <w:r w:rsidRPr="000F262B">
        <w:rPr>
          <w:sz w:val="28"/>
          <w:szCs w:val="28"/>
        </w:rPr>
        <w:t>Современные педагогические технологии как объективная п</w:t>
      </w:r>
      <w:r w:rsidRPr="000F262B">
        <w:rPr>
          <w:sz w:val="28"/>
          <w:szCs w:val="28"/>
        </w:rPr>
        <w:t>о</w:t>
      </w:r>
      <w:r w:rsidRPr="000F262B">
        <w:rPr>
          <w:sz w:val="28"/>
          <w:szCs w:val="28"/>
        </w:rPr>
        <w:t>требность: Учебно-методическое пособие</w:t>
      </w:r>
      <w:r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</w:rPr>
        <w:t>Харьков: КП «Городская типогр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фия», ХНАДУ, 2011.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146 с.</w:t>
      </w:r>
    </w:p>
    <w:p w:rsidR="0064314A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proofErr w:type="spellStart"/>
      <w:r w:rsidRPr="00F74A8E">
        <w:rPr>
          <w:sz w:val="28"/>
          <w:szCs w:val="28"/>
          <w:lang w:val="uk-UA"/>
        </w:rPr>
        <w:t>Дубровська</w:t>
      </w:r>
      <w:proofErr w:type="spellEnd"/>
      <w:r w:rsidRPr="00F74A8E">
        <w:rPr>
          <w:sz w:val="28"/>
          <w:szCs w:val="28"/>
          <w:lang w:val="uk-UA"/>
        </w:rPr>
        <w:t xml:space="preserve"> Д.М. Основи психології.</w:t>
      </w:r>
      <w:r>
        <w:rPr>
          <w:sz w:val="28"/>
          <w:szCs w:val="28"/>
          <w:lang w:val="uk-UA"/>
        </w:rPr>
        <w:t xml:space="preserve"> −</w:t>
      </w:r>
      <w:r w:rsidRPr="00F74A8E">
        <w:rPr>
          <w:sz w:val="28"/>
          <w:szCs w:val="28"/>
          <w:lang w:val="uk-UA"/>
        </w:rPr>
        <w:t xml:space="preserve"> Львів, 2001.</w:t>
      </w:r>
    </w:p>
    <w:p w:rsidR="0064314A" w:rsidRPr="00F74A8E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proofErr w:type="spellStart"/>
      <w:r w:rsidRPr="00F74A8E">
        <w:rPr>
          <w:sz w:val="28"/>
          <w:szCs w:val="28"/>
          <w:lang w:val="uk-UA"/>
        </w:rPr>
        <w:t>Зимняя</w:t>
      </w:r>
      <w:proofErr w:type="spellEnd"/>
      <w:r w:rsidRPr="00F74A8E">
        <w:rPr>
          <w:sz w:val="28"/>
          <w:szCs w:val="28"/>
          <w:lang w:val="uk-UA"/>
        </w:rPr>
        <w:t xml:space="preserve"> И.А. </w:t>
      </w:r>
      <w:proofErr w:type="spellStart"/>
      <w:r w:rsidRPr="00F74A8E">
        <w:rPr>
          <w:sz w:val="28"/>
          <w:szCs w:val="28"/>
          <w:lang w:val="uk-UA"/>
        </w:rPr>
        <w:t>Педагогическая</w:t>
      </w:r>
      <w:proofErr w:type="spellEnd"/>
      <w:r w:rsidRPr="00F74A8E">
        <w:rPr>
          <w:sz w:val="28"/>
          <w:szCs w:val="28"/>
          <w:lang w:val="uk-UA"/>
        </w:rPr>
        <w:t xml:space="preserve"> </w:t>
      </w:r>
      <w:proofErr w:type="spellStart"/>
      <w:r w:rsidRPr="00F74A8E">
        <w:rPr>
          <w:sz w:val="28"/>
          <w:szCs w:val="28"/>
          <w:lang w:val="uk-UA"/>
        </w:rPr>
        <w:t>психология</w:t>
      </w:r>
      <w:proofErr w:type="spellEnd"/>
      <w:r w:rsidRPr="00F74A8E">
        <w:rPr>
          <w:sz w:val="28"/>
          <w:szCs w:val="28"/>
          <w:lang w:val="uk-UA"/>
        </w:rPr>
        <w:t xml:space="preserve">: Ученик для </w:t>
      </w:r>
      <w:proofErr w:type="spellStart"/>
      <w:r w:rsidRPr="00F74A8E">
        <w:rPr>
          <w:sz w:val="28"/>
          <w:szCs w:val="28"/>
          <w:lang w:val="uk-UA"/>
        </w:rPr>
        <w:t>вузов</w:t>
      </w:r>
      <w:proofErr w:type="spellEnd"/>
      <w:r w:rsidRPr="00F74A8E">
        <w:rPr>
          <w:sz w:val="28"/>
          <w:szCs w:val="28"/>
          <w:lang w:val="uk-UA"/>
        </w:rPr>
        <w:t xml:space="preserve">. </w:t>
      </w:r>
      <w:proofErr w:type="spellStart"/>
      <w:r w:rsidRPr="00F74A8E">
        <w:rPr>
          <w:sz w:val="28"/>
          <w:szCs w:val="28"/>
          <w:lang w:val="uk-UA"/>
        </w:rPr>
        <w:t>Изд.второе</w:t>
      </w:r>
      <w:proofErr w:type="spellEnd"/>
      <w:r w:rsidRPr="00F74A8E">
        <w:rPr>
          <w:sz w:val="28"/>
          <w:szCs w:val="28"/>
          <w:lang w:val="uk-UA"/>
        </w:rPr>
        <w:t xml:space="preserve">, </w:t>
      </w:r>
      <w:proofErr w:type="spellStart"/>
      <w:r w:rsidRPr="00F74A8E">
        <w:rPr>
          <w:sz w:val="28"/>
          <w:szCs w:val="28"/>
          <w:lang w:val="uk-UA"/>
        </w:rPr>
        <w:t>доп</w:t>
      </w:r>
      <w:proofErr w:type="spellEnd"/>
      <w:r w:rsidRPr="00F74A8E">
        <w:rPr>
          <w:sz w:val="28"/>
          <w:szCs w:val="28"/>
          <w:lang w:val="uk-UA"/>
        </w:rPr>
        <w:t xml:space="preserve">., </w:t>
      </w:r>
      <w:proofErr w:type="spellStart"/>
      <w:r w:rsidRPr="00F74A8E">
        <w:rPr>
          <w:sz w:val="28"/>
          <w:szCs w:val="28"/>
          <w:lang w:val="uk-UA"/>
        </w:rPr>
        <w:t>испр</w:t>
      </w:r>
      <w:proofErr w:type="spellEnd"/>
      <w:r w:rsidRPr="00F74A8E">
        <w:rPr>
          <w:sz w:val="28"/>
          <w:szCs w:val="28"/>
          <w:lang w:val="uk-UA"/>
        </w:rPr>
        <w:t xml:space="preserve">. и </w:t>
      </w:r>
      <w:proofErr w:type="spellStart"/>
      <w:r w:rsidRPr="00F74A8E">
        <w:rPr>
          <w:sz w:val="28"/>
          <w:szCs w:val="28"/>
          <w:lang w:val="uk-UA"/>
        </w:rPr>
        <w:t>перераб</w:t>
      </w:r>
      <w:proofErr w:type="spellEnd"/>
      <w:r w:rsidRPr="00F74A8E">
        <w:rPr>
          <w:sz w:val="28"/>
          <w:szCs w:val="28"/>
          <w:lang w:val="uk-UA"/>
        </w:rPr>
        <w:t>. – М.: Логос, 2002.</w:t>
      </w:r>
    </w:p>
    <w:p w:rsidR="0064314A" w:rsidRPr="00F74A8E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Pr="00F74A8E">
        <w:rPr>
          <w:sz w:val="28"/>
          <w:szCs w:val="28"/>
          <w:lang w:val="uk-UA"/>
        </w:rPr>
        <w:t>Костюк Г.С. Навчально-виховний процес і психологічний розвиток особистості.</w:t>
      </w:r>
      <w:r>
        <w:rPr>
          <w:sz w:val="28"/>
          <w:szCs w:val="28"/>
          <w:lang w:val="uk-UA"/>
        </w:rPr>
        <w:t xml:space="preserve"> </w:t>
      </w:r>
      <w:r w:rsidRPr="00F74A8E">
        <w:rPr>
          <w:sz w:val="28"/>
          <w:szCs w:val="28"/>
          <w:lang w:val="uk-UA"/>
        </w:rPr>
        <w:t>– К., 1989.</w:t>
      </w:r>
    </w:p>
    <w:p w:rsidR="0064314A" w:rsidRDefault="0064314A" w:rsidP="00BF7F4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proofErr w:type="spellStart"/>
      <w:r w:rsidRPr="00F74A8E">
        <w:rPr>
          <w:sz w:val="28"/>
          <w:szCs w:val="28"/>
          <w:lang w:val="uk-UA"/>
        </w:rPr>
        <w:t>Лозниця</w:t>
      </w:r>
      <w:proofErr w:type="spellEnd"/>
      <w:r w:rsidRPr="00F74A8E">
        <w:rPr>
          <w:sz w:val="28"/>
          <w:szCs w:val="28"/>
          <w:lang w:val="uk-UA"/>
        </w:rPr>
        <w:t xml:space="preserve"> В.С. Основи психології та педагогіки: </w:t>
      </w:r>
      <w:proofErr w:type="spellStart"/>
      <w:r w:rsidRPr="00F74A8E">
        <w:rPr>
          <w:sz w:val="28"/>
          <w:szCs w:val="28"/>
          <w:lang w:val="uk-UA"/>
        </w:rPr>
        <w:t>Навч</w:t>
      </w:r>
      <w:proofErr w:type="spellEnd"/>
      <w:r w:rsidRPr="00F74A8E">
        <w:rPr>
          <w:sz w:val="28"/>
          <w:szCs w:val="28"/>
          <w:lang w:val="uk-UA"/>
        </w:rPr>
        <w:t>. посібник.</w:t>
      </w:r>
      <w:r>
        <w:rPr>
          <w:sz w:val="28"/>
          <w:szCs w:val="28"/>
          <w:lang w:val="uk-UA"/>
        </w:rPr>
        <w:t xml:space="preserve"> −</w:t>
      </w:r>
      <w:r w:rsidRPr="00F74A8E">
        <w:rPr>
          <w:sz w:val="28"/>
          <w:szCs w:val="28"/>
          <w:lang w:val="uk-UA"/>
        </w:rPr>
        <w:t xml:space="preserve"> К.., 2001.</w:t>
      </w:r>
      <w:r w:rsidRPr="00D70B3A">
        <w:rPr>
          <w:sz w:val="28"/>
          <w:szCs w:val="28"/>
          <w:lang w:val="uk-UA"/>
        </w:rPr>
        <w:t xml:space="preserve"> </w:t>
      </w:r>
    </w:p>
    <w:p w:rsidR="0064314A" w:rsidRPr="00F74A8E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Pr="00F74A8E">
        <w:rPr>
          <w:sz w:val="28"/>
          <w:szCs w:val="28"/>
          <w:lang w:val="uk-UA"/>
        </w:rPr>
        <w:t>Методичний посібник  з основ психології та педагогіки. − Уклад.: Дроздова І.П.</w:t>
      </w:r>
      <w:r>
        <w:rPr>
          <w:sz w:val="28"/>
          <w:szCs w:val="28"/>
          <w:lang w:val="uk-UA"/>
        </w:rPr>
        <w:t xml:space="preserve"> </w:t>
      </w:r>
      <w:r w:rsidRPr="00F74A8E">
        <w:rPr>
          <w:sz w:val="28"/>
          <w:szCs w:val="28"/>
          <w:lang w:val="uk-UA"/>
        </w:rPr>
        <w:t>− Харків: ХДАМГ, 2008.</w:t>
      </w:r>
    </w:p>
    <w:p w:rsidR="0064314A" w:rsidRPr="00F74A8E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</w:t>
      </w:r>
      <w:proofErr w:type="spellStart"/>
      <w:r w:rsidRPr="00F74A8E">
        <w:rPr>
          <w:sz w:val="28"/>
          <w:szCs w:val="28"/>
          <w:lang w:val="uk-UA"/>
        </w:rPr>
        <w:t>Мясоїд</w:t>
      </w:r>
      <w:proofErr w:type="spellEnd"/>
      <w:r w:rsidRPr="00F74A8E">
        <w:rPr>
          <w:sz w:val="28"/>
          <w:szCs w:val="28"/>
          <w:lang w:val="uk-UA"/>
        </w:rPr>
        <w:t xml:space="preserve"> П.А. Загальна психологія: </w:t>
      </w:r>
      <w:proofErr w:type="spellStart"/>
      <w:r w:rsidRPr="00F74A8E">
        <w:rPr>
          <w:sz w:val="28"/>
          <w:szCs w:val="28"/>
          <w:lang w:val="uk-UA"/>
        </w:rPr>
        <w:t>Навч</w:t>
      </w:r>
      <w:proofErr w:type="spellEnd"/>
      <w:r w:rsidRPr="00F74A8E">
        <w:rPr>
          <w:sz w:val="28"/>
          <w:szCs w:val="28"/>
          <w:lang w:val="uk-UA"/>
        </w:rPr>
        <w:t xml:space="preserve">. посібник. − К., 1998. 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1.9. </w:t>
      </w:r>
      <w:r w:rsidRPr="001D6DE7">
        <w:rPr>
          <w:sz w:val="28"/>
          <w:szCs w:val="28"/>
          <w:lang w:val="uk-UA"/>
        </w:rPr>
        <w:t>Основи психології /За ред. О.В.Киричука, В.А.</w:t>
      </w:r>
      <w:proofErr w:type="spellStart"/>
      <w:r w:rsidRPr="001D6DE7">
        <w:rPr>
          <w:sz w:val="28"/>
          <w:szCs w:val="28"/>
          <w:lang w:val="uk-UA"/>
        </w:rPr>
        <w:t>Роменця</w:t>
      </w:r>
      <w:proofErr w:type="spellEnd"/>
      <w:r w:rsidRPr="001D6DE7">
        <w:rPr>
          <w:sz w:val="28"/>
          <w:szCs w:val="28"/>
          <w:lang w:val="uk-UA"/>
        </w:rPr>
        <w:t>. – К., 2002.</w:t>
      </w:r>
    </w:p>
    <w:p w:rsidR="0064314A" w:rsidRPr="00F74A8E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1.10. </w:t>
      </w:r>
      <w:r w:rsidRPr="00F74A8E">
        <w:rPr>
          <w:sz w:val="28"/>
          <w:szCs w:val="28"/>
          <w:lang w:val="uk-UA"/>
        </w:rPr>
        <w:t>Педагогічна майстерність:Підручник/І.А.</w:t>
      </w:r>
      <w:proofErr w:type="spellStart"/>
      <w:r w:rsidRPr="00F74A8E">
        <w:rPr>
          <w:sz w:val="28"/>
          <w:szCs w:val="28"/>
          <w:lang w:val="uk-UA"/>
        </w:rPr>
        <w:t>Зязюн</w:t>
      </w:r>
      <w:proofErr w:type="spellEnd"/>
      <w:r w:rsidRPr="00F74A8E">
        <w:rPr>
          <w:sz w:val="28"/>
          <w:szCs w:val="28"/>
          <w:lang w:val="uk-UA"/>
        </w:rPr>
        <w:t>, Л.В.</w:t>
      </w:r>
      <w:proofErr w:type="spellStart"/>
      <w:r w:rsidRPr="00F74A8E">
        <w:rPr>
          <w:sz w:val="28"/>
          <w:szCs w:val="28"/>
          <w:lang w:val="uk-UA"/>
        </w:rPr>
        <w:t>Крамущенко</w:t>
      </w:r>
      <w:proofErr w:type="spellEnd"/>
      <w:r w:rsidRPr="00F74A8E">
        <w:rPr>
          <w:sz w:val="28"/>
          <w:szCs w:val="28"/>
          <w:lang w:val="uk-UA"/>
        </w:rPr>
        <w:t xml:space="preserve">,  </w:t>
      </w:r>
      <w:proofErr w:type="spellStart"/>
      <w:r w:rsidRPr="00F74A8E">
        <w:rPr>
          <w:sz w:val="28"/>
          <w:szCs w:val="28"/>
          <w:lang w:val="uk-UA"/>
        </w:rPr>
        <w:t>І.Ф.</w:t>
      </w:r>
      <w:r w:rsidR="00772F97">
        <w:rPr>
          <w:sz w:val="28"/>
          <w:szCs w:val="28"/>
          <w:lang w:val="uk-UA"/>
        </w:rPr>
        <w:t> </w:t>
      </w:r>
      <w:r w:rsidRPr="00F74A8E">
        <w:rPr>
          <w:sz w:val="28"/>
          <w:szCs w:val="28"/>
          <w:lang w:val="uk-UA"/>
        </w:rPr>
        <w:t>Кри</w:t>
      </w:r>
      <w:proofErr w:type="spellEnd"/>
      <w:r w:rsidRPr="00F74A8E">
        <w:rPr>
          <w:sz w:val="28"/>
          <w:szCs w:val="28"/>
          <w:lang w:val="uk-UA"/>
        </w:rPr>
        <w:t>вонос та ін.; За ред. І.А.</w:t>
      </w:r>
      <w:r w:rsidR="00772F97">
        <w:rPr>
          <w:sz w:val="28"/>
          <w:szCs w:val="28"/>
          <w:lang w:val="uk-UA"/>
        </w:rPr>
        <w:t> </w:t>
      </w:r>
      <w:r w:rsidRPr="00F74A8E">
        <w:rPr>
          <w:sz w:val="28"/>
          <w:szCs w:val="28"/>
          <w:lang w:val="uk-UA"/>
        </w:rPr>
        <w:t xml:space="preserve">Зязюна. – 2-ге вид., </w:t>
      </w:r>
      <w:proofErr w:type="spellStart"/>
      <w:r w:rsidRPr="00F74A8E">
        <w:rPr>
          <w:sz w:val="28"/>
          <w:szCs w:val="28"/>
          <w:lang w:val="uk-UA"/>
        </w:rPr>
        <w:t>допов</w:t>
      </w:r>
      <w:proofErr w:type="spellEnd"/>
      <w:r w:rsidRPr="00F74A8E">
        <w:rPr>
          <w:sz w:val="28"/>
          <w:szCs w:val="28"/>
          <w:lang w:val="uk-UA"/>
        </w:rPr>
        <w:t xml:space="preserve">. і </w:t>
      </w:r>
      <w:proofErr w:type="spellStart"/>
      <w:r w:rsidRPr="00F74A8E">
        <w:rPr>
          <w:sz w:val="28"/>
          <w:szCs w:val="28"/>
          <w:lang w:val="uk-UA"/>
        </w:rPr>
        <w:t>переробл</w:t>
      </w:r>
      <w:proofErr w:type="spellEnd"/>
      <w:r w:rsidRPr="00F74A8E">
        <w:rPr>
          <w:sz w:val="28"/>
          <w:szCs w:val="28"/>
          <w:lang w:val="uk-UA"/>
        </w:rPr>
        <w:t>. – К.: Вища школа, 2004.</w:t>
      </w:r>
      <w:r w:rsidRPr="00F74A8E">
        <w:rPr>
          <w:sz w:val="28"/>
          <w:szCs w:val="28"/>
        </w:rPr>
        <w:t xml:space="preserve"> 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1.11. </w:t>
      </w:r>
      <w:proofErr w:type="gramStart"/>
      <w:r w:rsidRPr="001D6DE7">
        <w:rPr>
          <w:sz w:val="28"/>
          <w:szCs w:val="28"/>
        </w:rPr>
        <w:t>Петровский</w:t>
      </w:r>
      <w:proofErr w:type="gramEnd"/>
      <w:r w:rsidRPr="001D6DE7">
        <w:rPr>
          <w:sz w:val="28"/>
          <w:szCs w:val="28"/>
        </w:rPr>
        <w:t xml:space="preserve"> А.В. </w:t>
      </w:r>
      <w:r w:rsidRPr="001D6DE7">
        <w:rPr>
          <w:sz w:val="28"/>
          <w:szCs w:val="28"/>
          <w:lang w:val="uk-UA"/>
        </w:rPr>
        <w:t>Л</w:t>
      </w:r>
      <w:proofErr w:type="spellStart"/>
      <w:r w:rsidRPr="001D6DE7">
        <w:rPr>
          <w:sz w:val="28"/>
          <w:szCs w:val="28"/>
        </w:rPr>
        <w:t>ичность</w:t>
      </w:r>
      <w:proofErr w:type="spellEnd"/>
      <w:r w:rsidRPr="001D6DE7">
        <w:rPr>
          <w:sz w:val="28"/>
          <w:szCs w:val="28"/>
        </w:rPr>
        <w:t>. Деятельность. Коллектив. – М., 1992</w:t>
      </w:r>
      <w:r>
        <w:rPr>
          <w:sz w:val="28"/>
          <w:szCs w:val="28"/>
          <w:lang w:val="uk-UA"/>
        </w:rPr>
        <w:t>.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1.12. </w:t>
      </w:r>
      <w:proofErr w:type="gramStart"/>
      <w:r w:rsidRPr="001D6DE7">
        <w:rPr>
          <w:sz w:val="28"/>
          <w:szCs w:val="28"/>
        </w:rPr>
        <w:t>Петровский</w:t>
      </w:r>
      <w:proofErr w:type="gramEnd"/>
      <w:r w:rsidRPr="001D6DE7">
        <w:rPr>
          <w:sz w:val="28"/>
          <w:szCs w:val="28"/>
        </w:rPr>
        <w:t xml:space="preserve"> А.В. </w:t>
      </w:r>
      <w:r w:rsidRPr="001D6DE7">
        <w:rPr>
          <w:sz w:val="28"/>
          <w:szCs w:val="28"/>
          <w:lang w:val="uk-UA"/>
        </w:rPr>
        <w:t>П</w:t>
      </w:r>
      <w:proofErr w:type="spellStart"/>
      <w:r w:rsidRPr="001D6DE7">
        <w:rPr>
          <w:sz w:val="28"/>
          <w:szCs w:val="28"/>
        </w:rPr>
        <w:t>сихология</w:t>
      </w:r>
      <w:proofErr w:type="spellEnd"/>
      <w:r w:rsidRPr="001D6DE7">
        <w:rPr>
          <w:sz w:val="28"/>
          <w:szCs w:val="28"/>
        </w:rPr>
        <w:t>. – М., 2000.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1.13. </w:t>
      </w:r>
      <w:r w:rsidRPr="001D6DE7">
        <w:rPr>
          <w:sz w:val="28"/>
          <w:szCs w:val="28"/>
          <w:lang w:val="uk-UA"/>
        </w:rPr>
        <w:t>Психолог</w:t>
      </w:r>
      <w:proofErr w:type="spellStart"/>
      <w:r w:rsidRPr="001D6DE7">
        <w:rPr>
          <w:sz w:val="28"/>
          <w:szCs w:val="28"/>
        </w:rPr>
        <w:t>ия</w:t>
      </w:r>
      <w:proofErr w:type="spellEnd"/>
      <w:r w:rsidR="00772F97">
        <w:rPr>
          <w:sz w:val="28"/>
          <w:szCs w:val="28"/>
          <w:lang w:val="uk-UA"/>
        </w:rPr>
        <w:t xml:space="preserve"> </w:t>
      </w:r>
      <w:r w:rsidRPr="001D6DE7">
        <w:rPr>
          <w:sz w:val="28"/>
          <w:szCs w:val="28"/>
        </w:rPr>
        <w:t xml:space="preserve">/ За </w:t>
      </w:r>
      <w:proofErr w:type="spellStart"/>
      <w:r w:rsidRPr="001D6DE7">
        <w:rPr>
          <w:sz w:val="28"/>
          <w:szCs w:val="28"/>
        </w:rPr>
        <w:t>ред</w:t>
      </w:r>
      <w:proofErr w:type="spellEnd"/>
      <w:r w:rsidRPr="001D6DE7">
        <w:rPr>
          <w:sz w:val="28"/>
          <w:szCs w:val="28"/>
          <w:lang w:val="uk-UA"/>
        </w:rPr>
        <w:t>. Ю.Л.Трофімова. – К., 2001.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1.14. </w:t>
      </w:r>
      <w:r w:rsidRPr="001D6DE7">
        <w:rPr>
          <w:sz w:val="28"/>
          <w:szCs w:val="28"/>
          <w:lang w:val="uk-UA"/>
        </w:rPr>
        <w:t>Психолог</w:t>
      </w:r>
      <w:proofErr w:type="spellStart"/>
      <w:r w:rsidRPr="001D6DE7">
        <w:rPr>
          <w:sz w:val="28"/>
          <w:szCs w:val="28"/>
        </w:rPr>
        <w:t>ия</w:t>
      </w:r>
      <w:proofErr w:type="spellEnd"/>
      <w:r w:rsidRPr="001D6DE7">
        <w:rPr>
          <w:sz w:val="28"/>
          <w:szCs w:val="28"/>
        </w:rPr>
        <w:t>: Учеб</w:t>
      </w:r>
      <w:r w:rsidRPr="001D6DE7">
        <w:rPr>
          <w:sz w:val="28"/>
          <w:szCs w:val="28"/>
          <w:lang w:val="uk-UA"/>
        </w:rPr>
        <w:t>.</w:t>
      </w:r>
      <w:r w:rsidRPr="001D6DE7">
        <w:rPr>
          <w:sz w:val="28"/>
          <w:szCs w:val="28"/>
        </w:rPr>
        <w:t xml:space="preserve"> для гуманитарных вузов</w:t>
      </w:r>
      <w:proofErr w:type="gramStart"/>
      <w:r w:rsidRPr="001D6DE7">
        <w:rPr>
          <w:sz w:val="28"/>
          <w:szCs w:val="28"/>
        </w:rPr>
        <w:t xml:space="preserve"> / П</w:t>
      </w:r>
      <w:proofErr w:type="gramEnd"/>
      <w:r w:rsidRPr="001D6DE7">
        <w:rPr>
          <w:sz w:val="28"/>
          <w:szCs w:val="28"/>
        </w:rPr>
        <w:t>од ред. В.Н.</w:t>
      </w:r>
      <w:r w:rsidR="00772F97">
        <w:rPr>
          <w:sz w:val="28"/>
          <w:szCs w:val="28"/>
          <w:lang w:val="uk-UA"/>
        </w:rPr>
        <w:t> </w:t>
      </w:r>
      <w:r w:rsidRPr="001D6DE7">
        <w:rPr>
          <w:sz w:val="28"/>
          <w:szCs w:val="28"/>
        </w:rPr>
        <w:t xml:space="preserve">Дружинина. – </w:t>
      </w:r>
      <w:proofErr w:type="spellStart"/>
      <w:r w:rsidRPr="001D6DE7">
        <w:rPr>
          <w:sz w:val="28"/>
          <w:szCs w:val="28"/>
        </w:rPr>
        <w:t>Спб</w:t>
      </w:r>
      <w:proofErr w:type="spellEnd"/>
      <w:r w:rsidRPr="001D6DE7">
        <w:rPr>
          <w:sz w:val="28"/>
          <w:szCs w:val="28"/>
        </w:rPr>
        <w:t>., 2007.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1.15. </w:t>
      </w:r>
      <w:r w:rsidRPr="001D6DE7">
        <w:rPr>
          <w:sz w:val="28"/>
          <w:szCs w:val="28"/>
        </w:rPr>
        <w:t>Психология для студентов вузов</w:t>
      </w:r>
      <w:proofErr w:type="gramStart"/>
      <w:r w:rsidRPr="001D6DE7">
        <w:rPr>
          <w:sz w:val="28"/>
          <w:szCs w:val="28"/>
        </w:rPr>
        <w:t xml:space="preserve"> /  П</w:t>
      </w:r>
      <w:proofErr w:type="gramEnd"/>
      <w:r w:rsidRPr="001D6DE7">
        <w:rPr>
          <w:sz w:val="28"/>
          <w:szCs w:val="28"/>
        </w:rPr>
        <w:t>од ред. Е.И.</w:t>
      </w:r>
      <w:r w:rsidR="00772F97">
        <w:rPr>
          <w:sz w:val="28"/>
          <w:szCs w:val="28"/>
          <w:lang w:val="uk-UA"/>
        </w:rPr>
        <w:t> </w:t>
      </w:r>
      <w:r w:rsidRPr="001D6DE7">
        <w:rPr>
          <w:sz w:val="28"/>
          <w:szCs w:val="28"/>
        </w:rPr>
        <w:t>Рогова. – М., 2005.</w:t>
      </w:r>
    </w:p>
    <w:p w:rsidR="0064314A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1.16. </w:t>
      </w:r>
      <w:proofErr w:type="spellStart"/>
      <w:r w:rsidRPr="00D70B3A">
        <w:rPr>
          <w:sz w:val="28"/>
          <w:szCs w:val="28"/>
          <w:lang w:val="uk-UA"/>
        </w:rPr>
        <w:t>Психология</w:t>
      </w:r>
      <w:proofErr w:type="spellEnd"/>
      <w:r w:rsidRPr="00D70B3A">
        <w:rPr>
          <w:sz w:val="28"/>
          <w:szCs w:val="28"/>
          <w:lang w:val="uk-UA"/>
        </w:rPr>
        <w:t xml:space="preserve"> и </w:t>
      </w:r>
      <w:proofErr w:type="spellStart"/>
      <w:r w:rsidRPr="00D70B3A">
        <w:rPr>
          <w:sz w:val="28"/>
          <w:szCs w:val="28"/>
          <w:lang w:val="uk-UA"/>
        </w:rPr>
        <w:t>педагогика</w:t>
      </w:r>
      <w:proofErr w:type="spellEnd"/>
      <w:r w:rsidRPr="00D70B3A">
        <w:rPr>
          <w:sz w:val="28"/>
          <w:szCs w:val="28"/>
          <w:lang w:val="uk-UA"/>
        </w:rPr>
        <w:t xml:space="preserve">. / </w:t>
      </w:r>
      <w:proofErr w:type="spellStart"/>
      <w:r w:rsidRPr="00D70B3A">
        <w:rPr>
          <w:sz w:val="28"/>
          <w:szCs w:val="28"/>
          <w:lang w:val="uk-UA"/>
        </w:rPr>
        <w:t>Под</w:t>
      </w:r>
      <w:proofErr w:type="spellEnd"/>
      <w:r w:rsidRPr="00D70B3A">
        <w:rPr>
          <w:sz w:val="28"/>
          <w:szCs w:val="28"/>
          <w:lang w:val="uk-UA"/>
        </w:rPr>
        <w:t xml:space="preserve"> ред. </w:t>
      </w:r>
      <w:proofErr w:type="spellStart"/>
      <w:r w:rsidRPr="00D70B3A">
        <w:rPr>
          <w:sz w:val="28"/>
          <w:szCs w:val="28"/>
          <w:lang w:val="uk-UA"/>
        </w:rPr>
        <w:t>Радугина</w:t>
      </w:r>
      <w:proofErr w:type="spellEnd"/>
      <w:r w:rsidRPr="00D70B3A">
        <w:rPr>
          <w:sz w:val="28"/>
          <w:szCs w:val="28"/>
          <w:lang w:val="uk-UA"/>
        </w:rPr>
        <w:t xml:space="preserve"> А.А. – М., 1997.</w:t>
      </w:r>
    </w:p>
    <w:p w:rsidR="0064314A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1.17. </w:t>
      </w:r>
      <w:proofErr w:type="spellStart"/>
      <w:r w:rsidRPr="00D70B3A">
        <w:rPr>
          <w:sz w:val="28"/>
          <w:szCs w:val="28"/>
          <w:lang w:val="uk-UA"/>
        </w:rPr>
        <w:t>Столяренко</w:t>
      </w:r>
      <w:proofErr w:type="spellEnd"/>
      <w:r w:rsidRPr="00D70B3A">
        <w:rPr>
          <w:sz w:val="28"/>
          <w:szCs w:val="28"/>
          <w:lang w:val="uk-UA"/>
        </w:rPr>
        <w:t xml:space="preserve"> Л.Д. </w:t>
      </w:r>
      <w:proofErr w:type="spellStart"/>
      <w:r w:rsidRPr="00D70B3A">
        <w:rPr>
          <w:sz w:val="28"/>
          <w:szCs w:val="28"/>
          <w:lang w:val="uk-UA"/>
        </w:rPr>
        <w:t>Психология</w:t>
      </w:r>
      <w:proofErr w:type="spellEnd"/>
      <w:r w:rsidRPr="00D70B3A">
        <w:rPr>
          <w:sz w:val="28"/>
          <w:szCs w:val="28"/>
          <w:lang w:val="uk-UA"/>
        </w:rPr>
        <w:t xml:space="preserve">: </w:t>
      </w:r>
      <w:proofErr w:type="spellStart"/>
      <w:r w:rsidRPr="00D70B3A">
        <w:rPr>
          <w:sz w:val="28"/>
          <w:szCs w:val="28"/>
          <w:lang w:val="uk-UA"/>
        </w:rPr>
        <w:t>Учеб</w:t>
      </w:r>
      <w:proofErr w:type="spellEnd"/>
      <w:r w:rsidRPr="00D70B3A">
        <w:rPr>
          <w:sz w:val="28"/>
          <w:szCs w:val="28"/>
          <w:lang w:val="uk-UA"/>
        </w:rPr>
        <w:t xml:space="preserve">. для </w:t>
      </w:r>
      <w:proofErr w:type="spellStart"/>
      <w:r w:rsidRPr="00D70B3A">
        <w:rPr>
          <w:sz w:val="28"/>
          <w:szCs w:val="28"/>
          <w:lang w:val="uk-UA"/>
        </w:rPr>
        <w:t>вузов</w:t>
      </w:r>
      <w:proofErr w:type="spellEnd"/>
      <w:r w:rsidRPr="00D70B3A">
        <w:rPr>
          <w:sz w:val="28"/>
          <w:szCs w:val="28"/>
          <w:lang w:val="uk-UA"/>
        </w:rPr>
        <w:t xml:space="preserve">. </w:t>
      </w:r>
      <w:r w:rsidRPr="001C159B">
        <w:rPr>
          <w:sz w:val="28"/>
          <w:szCs w:val="28"/>
        </w:rPr>
        <w:t>–</w:t>
      </w:r>
      <w:r w:rsidRPr="00D70B3A">
        <w:rPr>
          <w:sz w:val="28"/>
          <w:szCs w:val="28"/>
          <w:lang w:val="uk-UA"/>
        </w:rPr>
        <w:t xml:space="preserve"> </w:t>
      </w:r>
      <w:proofErr w:type="spellStart"/>
      <w:r w:rsidRPr="00D70B3A">
        <w:rPr>
          <w:sz w:val="28"/>
          <w:szCs w:val="28"/>
          <w:lang w:val="uk-UA"/>
        </w:rPr>
        <w:t>СПб</w:t>
      </w:r>
      <w:proofErr w:type="spellEnd"/>
      <w:proofErr w:type="gramStart"/>
      <w:r w:rsidRPr="00D70B3A">
        <w:rPr>
          <w:sz w:val="28"/>
          <w:szCs w:val="28"/>
          <w:lang w:val="uk-UA"/>
        </w:rPr>
        <w:t>.,</w:t>
      </w:r>
      <w:r w:rsidRPr="00D70B3A">
        <w:rPr>
          <w:sz w:val="28"/>
          <w:szCs w:val="28"/>
        </w:rPr>
        <w:t xml:space="preserve"> </w:t>
      </w:r>
      <w:proofErr w:type="gramEnd"/>
      <w:r w:rsidRPr="00D70B3A">
        <w:rPr>
          <w:sz w:val="28"/>
          <w:szCs w:val="28"/>
        </w:rPr>
        <w:t>2006</w:t>
      </w:r>
      <w:r w:rsidRPr="00D70B3A">
        <w:rPr>
          <w:sz w:val="28"/>
          <w:szCs w:val="28"/>
          <w:lang w:val="uk-UA"/>
        </w:rPr>
        <w:t xml:space="preserve">. </w:t>
      </w:r>
    </w:p>
    <w:p w:rsidR="0064314A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 xml:space="preserve">1.18. </w:t>
      </w:r>
      <w:proofErr w:type="spellStart"/>
      <w:r>
        <w:rPr>
          <w:bCs/>
          <w:sz w:val="28"/>
          <w:lang w:val="uk-UA"/>
        </w:rPr>
        <w:t>Товажнянський</w:t>
      </w:r>
      <w:proofErr w:type="spellEnd"/>
      <w:r>
        <w:rPr>
          <w:bCs/>
          <w:sz w:val="28"/>
          <w:lang w:val="uk-UA"/>
        </w:rPr>
        <w:t xml:space="preserve"> Л.Л., </w:t>
      </w:r>
      <w:proofErr w:type="spellStart"/>
      <w:r>
        <w:rPr>
          <w:bCs/>
          <w:sz w:val="28"/>
          <w:lang w:val="uk-UA"/>
        </w:rPr>
        <w:t>Р</w:t>
      </w:r>
      <w:r>
        <w:rPr>
          <w:bCs/>
          <w:sz w:val="28"/>
          <w:lang w:val="uk-UA"/>
        </w:rPr>
        <w:t>о</w:t>
      </w:r>
      <w:r>
        <w:rPr>
          <w:bCs/>
          <w:sz w:val="28"/>
          <w:lang w:val="uk-UA"/>
        </w:rPr>
        <w:t>мановський</w:t>
      </w:r>
      <w:proofErr w:type="spellEnd"/>
      <w:r>
        <w:rPr>
          <w:bCs/>
          <w:sz w:val="28"/>
          <w:lang w:val="uk-UA"/>
        </w:rPr>
        <w:t xml:space="preserve"> О.Г, Бондаренко В.В. та ін. Основи педагогіки вищої школи</w:t>
      </w:r>
      <w:r w:rsidRPr="000F262B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Навчальний посібник. – Х</w:t>
      </w:r>
      <w:r>
        <w:rPr>
          <w:bCs/>
          <w:sz w:val="28"/>
          <w:lang w:val="uk-UA"/>
        </w:rPr>
        <w:t>а</w:t>
      </w:r>
      <w:r>
        <w:rPr>
          <w:bCs/>
          <w:sz w:val="28"/>
          <w:lang w:val="uk-UA"/>
        </w:rPr>
        <w:t>рків: НТУ “ХПІ”, 2005.</w:t>
      </w:r>
      <w:r w:rsidRPr="000F26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600 с.</w:t>
      </w:r>
    </w:p>
    <w:p w:rsidR="0064314A" w:rsidRPr="00D70B3A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1.19. </w:t>
      </w:r>
      <w:proofErr w:type="spellStart"/>
      <w:r w:rsidRPr="00D70B3A">
        <w:rPr>
          <w:sz w:val="28"/>
          <w:szCs w:val="28"/>
          <w:lang w:val="uk-UA"/>
        </w:rPr>
        <w:t>Цимбалюк</w:t>
      </w:r>
      <w:proofErr w:type="spellEnd"/>
      <w:r w:rsidRPr="00D70B3A">
        <w:rPr>
          <w:sz w:val="28"/>
          <w:szCs w:val="28"/>
          <w:lang w:val="uk-UA"/>
        </w:rPr>
        <w:t xml:space="preserve"> І.М., </w:t>
      </w:r>
      <w:proofErr w:type="spellStart"/>
      <w:r w:rsidRPr="00D70B3A">
        <w:rPr>
          <w:sz w:val="28"/>
          <w:szCs w:val="28"/>
          <w:lang w:val="uk-UA"/>
        </w:rPr>
        <w:t>Яницька</w:t>
      </w:r>
      <w:proofErr w:type="spellEnd"/>
      <w:r w:rsidRPr="00D70B3A">
        <w:rPr>
          <w:sz w:val="28"/>
          <w:szCs w:val="28"/>
          <w:lang w:val="uk-UA"/>
        </w:rPr>
        <w:t xml:space="preserve"> О.Ю. Загальна психологія: Модульно-рейтинговий курс для студентів вищих навчальних закладів. – К., 2004.</w:t>
      </w:r>
      <w:r>
        <w:rPr>
          <w:sz w:val="28"/>
          <w:szCs w:val="28"/>
          <w:lang w:val="uk-UA"/>
        </w:rPr>
        <w:t xml:space="preserve"> </w:t>
      </w:r>
    </w:p>
    <w:p w:rsidR="0064314A" w:rsidRDefault="0064314A" w:rsidP="00BF7F43">
      <w:pPr>
        <w:pStyle w:val="aa"/>
        <w:spacing w:after="0" w:line="360" w:lineRule="auto"/>
        <w:ind w:left="0" w:firstLine="709"/>
        <w:rPr>
          <w:b/>
          <w:sz w:val="28"/>
          <w:szCs w:val="28"/>
          <w:lang w:val="uk-UA"/>
        </w:rPr>
      </w:pPr>
      <w:r w:rsidRPr="00AC6901">
        <w:rPr>
          <w:b/>
          <w:sz w:val="28"/>
          <w:szCs w:val="28"/>
          <w:lang w:val="uk-UA"/>
        </w:rPr>
        <w:t xml:space="preserve">2. </w:t>
      </w:r>
      <w:r w:rsidRPr="00927603">
        <w:rPr>
          <w:b/>
          <w:sz w:val="28"/>
          <w:szCs w:val="28"/>
          <w:lang w:val="uk-UA"/>
        </w:rPr>
        <w:t>Допоміжна</w:t>
      </w:r>
      <w:r>
        <w:rPr>
          <w:b/>
          <w:sz w:val="28"/>
          <w:szCs w:val="28"/>
          <w:lang w:val="uk-UA"/>
        </w:rPr>
        <w:t xml:space="preserve"> література</w:t>
      </w:r>
    </w:p>
    <w:p w:rsidR="0064314A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2B7C">
        <w:rPr>
          <w:sz w:val="28"/>
          <w:szCs w:val="28"/>
          <w:lang w:val="uk-UA"/>
        </w:rPr>
        <w:t xml:space="preserve">2.1. </w:t>
      </w:r>
      <w:proofErr w:type="spellStart"/>
      <w:r w:rsidRPr="000C2B7C">
        <w:rPr>
          <w:sz w:val="28"/>
          <w:szCs w:val="28"/>
          <w:lang w:val="uk-UA"/>
        </w:rPr>
        <w:t>Агеев</w:t>
      </w:r>
      <w:proofErr w:type="spellEnd"/>
      <w:r w:rsidRPr="000C2B7C">
        <w:rPr>
          <w:sz w:val="28"/>
          <w:szCs w:val="28"/>
          <w:lang w:val="uk-UA"/>
        </w:rPr>
        <w:t xml:space="preserve"> В.С. </w:t>
      </w:r>
      <w:proofErr w:type="spellStart"/>
      <w:r w:rsidRPr="000C2B7C">
        <w:rPr>
          <w:sz w:val="28"/>
          <w:szCs w:val="28"/>
          <w:lang w:val="uk-UA"/>
        </w:rPr>
        <w:t>Межгрупповое</w:t>
      </w:r>
      <w:proofErr w:type="spellEnd"/>
      <w:r w:rsidRPr="000C2B7C">
        <w:rPr>
          <w:sz w:val="28"/>
          <w:szCs w:val="28"/>
          <w:lang w:val="uk-UA"/>
        </w:rPr>
        <w:t xml:space="preserve"> </w:t>
      </w:r>
      <w:proofErr w:type="spellStart"/>
      <w:r w:rsidRPr="000C2B7C">
        <w:rPr>
          <w:sz w:val="28"/>
          <w:szCs w:val="28"/>
          <w:lang w:val="uk-UA"/>
        </w:rPr>
        <w:t>воздействие</w:t>
      </w:r>
      <w:proofErr w:type="spellEnd"/>
      <w:r w:rsidRPr="000C2B7C">
        <w:rPr>
          <w:sz w:val="28"/>
          <w:szCs w:val="28"/>
          <w:lang w:val="uk-UA"/>
        </w:rPr>
        <w:t xml:space="preserve">: </w:t>
      </w:r>
      <w:proofErr w:type="spellStart"/>
      <w:r w:rsidRPr="000C2B7C">
        <w:rPr>
          <w:sz w:val="28"/>
          <w:szCs w:val="28"/>
          <w:lang w:val="uk-UA"/>
        </w:rPr>
        <w:t>Социально-психологические</w:t>
      </w:r>
      <w:proofErr w:type="spellEnd"/>
      <w:r w:rsidRPr="000C2B7C">
        <w:rPr>
          <w:sz w:val="28"/>
          <w:szCs w:val="28"/>
          <w:lang w:val="uk-UA"/>
        </w:rPr>
        <w:t xml:space="preserve"> </w:t>
      </w:r>
      <w:proofErr w:type="spellStart"/>
      <w:r w:rsidRPr="000C2B7C">
        <w:rPr>
          <w:sz w:val="28"/>
          <w:szCs w:val="28"/>
          <w:lang w:val="uk-UA"/>
        </w:rPr>
        <w:t>проблемы</w:t>
      </w:r>
      <w:proofErr w:type="spellEnd"/>
      <w:r w:rsidRPr="000C2B7C">
        <w:rPr>
          <w:sz w:val="28"/>
          <w:szCs w:val="28"/>
          <w:lang w:val="uk-UA"/>
        </w:rPr>
        <w:t>. – М., 1990.</w:t>
      </w:r>
      <w:r>
        <w:rPr>
          <w:sz w:val="28"/>
          <w:szCs w:val="28"/>
          <w:lang w:val="uk-UA"/>
        </w:rPr>
        <w:t xml:space="preserve"> </w:t>
      </w:r>
    </w:p>
    <w:p w:rsidR="0064314A" w:rsidRPr="000C2B7C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Pr="000C2B7C">
        <w:rPr>
          <w:sz w:val="28"/>
          <w:szCs w:val="28"/>
          <w:lang w:val="uk-UA"/>
        </w:rPr>
        <w:t xml:space="preserve">Ананьев Б.Г. </w:t>
      </w:r>
      <w:proofErr w:type="spellStart"/>
      <w:r w:rsidRPr="000C2B7C">
        <w:rPr>
          <w:sz w:val="28"/>
          <w:szCs w:val="28"/>
          <w:lang w:val="uk-UA"/>
        </w:rPr>
        <w:t>Человек</w:t>
      </w:r>
      <w:proofErr w:type="spellEnd"/>
      <w:r w:rsidRPr="000C2B7C">
        <w:rPr>
          <w:sz w:val="28"/>
          <w:szCs w:val="28"/>
          <w:lang w:val="uk-UA"/>
        </w:rPr>
        <w:t xml:space="preserve"> </w:t>
      </w:r>
      <w:proofErr w:type="spellStart"/>
      <w:r w:rsidRPr="000C2B7C">
        <w:rPr>
          <w:sz w:val="28"/>
          <w:szCs w:val="28"/>
          <w:lang w:val="uk-UA"/>
        </w:rPr>
        <w:t>как</w:t>
      </w:r>
      <w:proofErr w:type="spellEnd"/>
      <w:r w:rsidRPr="000C2B7C">
        <w:rPr>
          <w:sz w:val="28"/>
          <w:szCs w:val="28"/>
          <w:lang w:val="uk-UA"/>
        </w:rPr>
        <w:t xml:space="preserve"> предмет </w:t>
      </w:r>
      <w:proofErr w:type="spellStart"/>
      <w:r w:rsidRPr="000C2B7C">
        <w:rPr>
          <w:sz w:val="28"/>
          <w:szCs w:val="28"/>
          <w:lang w:val="uk-UA"/>
        </w:rPr>
        <w:t>познания</w:t>
      </w:r>
      <w:proofErr w:type="spellEnd"/>
      <w:r w:rsidRPr="000C2B7C">
        <w:rPr>
          <w:sz w:val="28"/>
          <w:szCs w:val="28"/>
          <w:lang w:val="uk-UA"/>
        </w:rPr>
        <w:t xml:space="preserve">. – </w:t>
      </w:r>
      <w:proofErr w:type="spellStart"/>
      <w:r w:rsidRPr="000C2B7C">
        <w:rPr>
          <w:sz w:val="28"/>
          <w:szCs w:val="28"/>
          <w:lang w:val="uk-UA"/>
        </w:rPr>
        <w:t>СПб</w:t>
      </w:r>
      <w:proofErr w:type="spellEnd"/>
      <w:r w:rsidRPr="000C2B7C">
        <w:rPr>
          <w:sz w:val="28"/>
          <w:szCs w:val="28"/>
          <w:lang w:val="uk-UA"/>
        </w:rPr>
        <w:t xml:space="preserve">., 2001. 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proofErr w:type="spellStart"/>
      <w:r w:rsidRPr="001D6DE7">
        <w:rPr>
          <w:sz w:val="28"/>
          <w:szCs w:val="28"/>
          <w:lang w:val="uk-UA"/>
        </w:rPr>
        <w:t>Асмолов</w:t>
      </w:r>
      <w:proofErr w:type="spellEnd"/>
      <w:r w:rsidRPr="001D6DE7">
        <w:rPr>
          <w:sz w:val="28"/>
          <w:szCs w:val="28"/>
          <w:lang w:val="uk-UA"/>
        </w:rPr>
        <w:t xml:space="preserve"> А.Г. </w:t>
      </w:r>
      <w:proofErr w:type="spellStart"/>
      <w:r w:rsidRPr="001D6DE7">
        <w:rPr>
          <w:sz w:val="28"/>
          <w:szCs w:val="28"/>
          <w:lang w:val="uk-UA"/>
        </w:rPr>
        <w:t>Психология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личности</w:t>
      </w:r>
      <w:proofErr w:type="spellEnd"/>
      <w:r w:rsidRPr="001D6DE7">
        <w:rPr>
          <w:sz w:val="28"/>
          <w:szCs w:val="28"/>
          <w:lang w:val="uk-UA"/>
        </w:rPr>
        <w:t>. – М., 1990.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2.4. </w:t>
      </w:r>
      <w:r w:rsidRPr="001D6DE7">
        <w:rPr>
          <w:sz w:val="28"/>
          <w:szCs w:val="28"/>
        </w:rPr>
        <w:t>Берн Э. Игры, в которые играют люди. Люди, которые играют в игры. – М., 1995.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2.5. </w:t>
      </w:r>
      <w:proofErr w:type="spellStart"/>
      <w:r w:rsidRPr="001D6DE7">
        <w:rPr>
          <w:sz w:val="28"/>
          <w:szCs w:val="28"/>
          <w:lang w:val="uk-UA"/>
        </w:rPr>
        <w:t>Бех</w:t>
      </w:r>
      <w:proofErr w:type="spellEnd"/>
      <w:r w:rsidRPr="001D6DE7">
        <w:rPr>
          <w:sz w:val="28"/>
          <w:szCs w:val="28"/>
          <w:lang w:val="uk-UA"/>
        </w:rPr>
        <w:t xml:space="preserve"> І.Д. Виховання особистості. – К., 2003. </w:t>
      </w:r>
      <w:r w:rsidRPr="001D6DE7">
        <w:rPr>
          <w:sz w:val="28"/>
          <w:szCs w:val="28"/>
        </w:rPr>
        <w:t xml:space="preserve">  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2.6. </w:t>
      </w:r>
      <w:proofErr w:type="spellStart"/>
      <w:r w:rsidRPr="001D6DE7">
        <w:rPr>
          <w:sz w:val="28"/>
          <w:szCs w:val="28"/>
        </w:rPr>
        <w:t>Божович</w:t>
      </w:r>
      <w:proofErr w:type="spellEnd"/>
      <w:r w:rsidRPr="001D6DE7">
        <w:rPr>
          <w:sz w:val="28"/>
          <w:szCs w:val="28"/>
        </w:rPr>
        <w:t xml:space="preserve"> Л.И. Психология формирования личности. – М., 1995.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2.7. </w:t>
      </w:r>
      <w:proofErr w:type="spellStart"/>
      <w:r w:rsidRPr="001D6DE7">
        <w:rPr>
          <w:sz w:val="28"/>
          <w:szCs w:val="28"/>
        </w:rPr>
        <w:t>Вудкок</w:t>
      </w:r>
      <w:proofErr w:type="spellEnd"/>
      <w:r w:rsidRPr="001D6DE7">
        <w:rPr>
          <w:sz w:val="28"/>
          <w:szCs w:val="28"/>
        </w:rPr>
        <w:t xml:space="preserve"> М., Френсис Д. Раскрепощенный менеджер. – М., 1992.</w:t>
      </w:r>
    </w:p>
    <w:p w:rsidR="0064314A" w:rsidRPr="004035B8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2.8. </w:t>
      </w:r>
      <w:proofErr w:type="spellStart"/>
      <w:r w:rsidRPr="004035B8">
        <w:rPr>
          <w:sz w:val="28"/>
          <w:szCs w:val="28"/>
        </w:rPr>
        <w:t>Головаха</w:t>
      </w:r>
      <w:proofErr w:type="spellEnd"/>
      <w:r w:rsidRPr="004035B8">
        <w:rPr>
          <w:sz w:val="28"/>
          <w:szCs w:val="28"/>
        </w:rPr>
        <w:t xml:space="preserve"> Е.И., Пашина Н.В. Психология человеческого взаимопонимания. – </w:t>
      </w:r>
      <w:r w:rsidRPr="004035B8">
        <w:rPr>
          <w:sz w:val="28"/>
          <w:szCs w:val="28"/>
          <w:lang w:val="uk-UA"/>
        </w:rPr>
        <w:t xml:space="preserve"> </w:t>
      </w:r>
      <w:r w:rsidRPr="004035B8">
        <w:rPr>
          <w:sz w:val="28"/>
          <w:szCs w:val="28"/>
        </w:rPr>
        <w:t>К., 1989.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2.9. </w:t>
      </w:r>
      <w:proofErr w:type="spellStart"/>
      <w:r w:rsidRPr="001D6DE7">
        <w:rPr>
          <w:sz w:val="28"/>
          <w:szCs w:val="28"/>
        </w:rPr>
        <w:t>Горянина</w:t>
      </w:r>
      <w:proofErr w:type="spellEnd"/>
      <w:r w:rsidRPr="001D6DE7">
        <w:rPr>
          <w:sz w:val="28"/>
          <w:szCs w:val="28"/>
        </w:rPr>
        <w:t xml:space="preserve"> В.А. Психология общения. – М., 2004.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2.10. </w:t>
      </w:r>
      <w:proofErr w:type="spellStart"/>
      <w:r w:rsidRPr="001D6DE7">
        <w:rPr>
          <w:sz w:val="28"/>
          <w:szCs w:val="28"/>
        </w:rPr>
        <w:t>Зигерт</w:t>
      </w:r>
      <w:proofErr w:type="spellEnd"/>
      <w:r w:rsidRPr="001D6DE7">
        <w:rPr>
          <w:sz w:val="28"/>
          <w:szCs w:val="28"/>
        </w:rPr>
        <w:t xml:space="preserve"> В., </w:t>
      </w:r>
      <w:proofErr w:type="spellStart"/>
      <w:r w:rsidRPr="001D6DE7">
        <w:rPr>
          <w:sz w:val="28"/>
          <w:szCs w:val="28"/>
        </w:rPr>
        <w:t>Ланг</w:t>
      </w:r>
      <w:proofErr w:type="spellEnd"/>
      <w:r w:rsidRPr="001D6DE7">
        <w:rPr>
          <w:sz w:val="28"/>
          <w:szCs w:val="28"/>
        </w:rPr>
        <w:t xml:space="preserve"> Л. Руководить без конфликтов.– М., 1991.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2.11. </w:t>
      </w:r>
      <w:proofErr w:type="spellStart"/>
      <w:r w:rsidRPr="001D6DE7">
        <w:rPr>
          <w:sz w:val="28"/>
          <w:szCs w:val="28"/>
          <w:lang w:val="uk-UA"/>
        </w:rPr>
        <w:t>Изард</w:t>
      </w:r>
      <w:proofErr w:type="spellEnd"/>
      <w:r w:rsidRPr="001D6DE7">
        <w:rPr>
          <w:sz w:val="28"/>
          <w:szCs w:val="28"/>
          <w:lang w:val="uk-UA"/>
        </w:rPr>
        <w:t xml:space="preserve"> К.І. </w:t>
      </w:r>
      <w:proofErr w:type="spellStart"/>
      <w:r w:rsidRPr="001D6DE7">
        <w:rPr>
          <w:sz w:val="28"/>
          <w:szCs w:val="28"/>
          <w:lang w:val="uk-UA"/>
        </w:rPr>
        <w:t>Психология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емоций</w:t>
      </w:r>
      <w:proofErr w:type="spellEnd"/>
      <w:r w:rsidRPr="001D6DE7">
        <w:rPr>
          <w:sz w:val="28"/>
          <w:szCs w:val="28"/>
          <w:lang w:val="uk-UA"/>
        </w:rPr>
        <w:t>. – М., 1998.</w:t>
      </w:r>
    </w:p>
    <w:p w:rsidR="0064314A" w:rsidRPr="004035B8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2.12. </w:t>
      </w:r>
      <w:proofErr w:type="spellStart"/>
      <w:r w:rsidRPr="004035B8">
        <w:rPr>
          <w:sz w:val="28"/>
          <w:szCs w:val="28"/>
        </w:rPr>
        <w:t>Коломинский</w:t>
      </w:r>
      <w:proofErr w:type="spellEnd"/>
      <w:r w:rsidRPr="004035B8">
        <w:rPr>
          <w:sz w:val="28"/>
          <w:szCs w:val="28"/>
        </w:rPr>
        <w:t xml:space="preserve"> Я.Л. Психология взаимоотношений в малых группах. – Минск,</w:t>
      </w:r>
      <w:r w:rsidRPr="004035B8">
        <w:rPr>
          <w:sz w:val="28"/>
          <w:szCs w:val="28"/>
          <w:lang w:val="uk-UA"/>
        </w:rPr>
        <w:t xml:space="preserve"> </w:t>
      </w:r>
      <w:r w:rsidRPr="004035B8">
        <w:rPr>
          <w:sz w:val="28"/>
          <w:szCs w:val="28"/>
        </w:rPr>
        <w:t>1976.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2.13. </w:t>
      </w:r>
      <w:proofErr w:type="spellStart"/>
      <w:r w:rsidRPr="001D6DE7">
        <w:rPr>
          <w:sz w:val="28"/>
          <w:szCs w:val="28"/>
        </w:rPr>
        <w:t>Корнелиус</w:t>
      </w:r>
      <w:proofErr w:type="spellEnd"/>
      <w:r w:rsidRPr="001D6DE7">
        <w:rPr>
          <w:sz w:val="28"/>
          <w:szCs w:val="28"/>
        </w:rPr>
        <w:t xml:space="preserve"> Х., </w:t>
      </w:r>
      <w:proofErr w:type="spellStart"/>
      <w:r w:rsidRPr="001D6DE7">
        <w:rPr>
          <w:sz w:val="28"/>
          <w:szCs w:val="28"/>
        </w:rPr>
        <w:t>Фейр</w:t>
      </w:r>
      <w:proofErr w:type="spellEnd"/>
      <w:r w:rsidRPr="001D6DE7">
        <w:rPr>
          <w:sz w:val="28"/>
          <w:szCs w:val="28"/>
        </w:rPr>
        <w:t xml:space="preserve"> Ж. Выиграть может каждый. – М., 1992.</w:t>
      </w:r>
    </w:p>
    <w:p w:rsidR="0064314A" w:rsidRPr="003C0986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2.14. </w:t>
      </w:r>
      <w:r w:rsidRPr="003C0986">
        <w:rPr>
          <w:sz w:val="28"/>
          <w:szCs w:val="28"/>
          <w:lang w:val="uk-UA"/>
        </w:rPr>
        <w:t xml:space="preserve">Лазер Ф. </w:t>
      </w:r>
      <w:proofErr w:type="spellStart"/>
      <w:r w:rsidRPr="003C0986">
        <w:rPr>
          <w:sz w:val="28"/>
          <w:szCs w:val="28"/>
          <w:lang w:val="uk-UA"/>
        </w:rPr>
        <w:t>Тренировка</w:t>
      </w:r>
      <w:proofErr w:type="spellEnd"/>
      <w:r w:rsidRPr="003C0986">
        <w:rPr>
          <w:sz w:val="28"/>
          <w:szCs w:val="28"/>
          <w:lang w:val="uk-UA"/>
        </w:rPr>
        <w:t xml:space="preserve"> </w:t>
      </w:r>
      <w:proofErr w:type="spellStart"/>
      <w:r w:rsidRPr="003C0986">
        <w:rPr>
          <w:sz w:val="28"/>
          <w:szCs w:val="28"/>
          <w:lang w:val="uk-UA"/>
        </w:rPr>
        <w:t>памяти</w:t>
      </w:r>
      <w:proofErr w:type="spellEnd"/>
      <w:r w:rsidRPr="003C0986">
        <w:rPr>
          <w:sz w:val="28"/>
          <w:szCs w:val="28"/>
          <w:lang w:val="uk-UA"/>
        </w:rPr>
        <w:t>. – М., 1990.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2.15. </w:t>
      </w:r>
      <w:r w:rsidRPr="001D6DE7">
        <w:rPr>
          <w:sz w:val="28"/>
          <w:szCs w:val="28"/>
          <w:lang w:val="uk-UA"/>
        </w:rPr>
        <w:t xml:space="preserve">Леонтьев А.А. </w:t>
      </w:r>
      <w:proofErr w:type="spellStart"/>
      <w:r w:rsidRPr="001D6DE7">
        <w:rPr>
          <w:sz w:val="28"/>
          <w:szCs w:val="28"/>
          <w:lang w:val="uk-UA"/>
        </w:rPr>
        <w:t>Психология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общения</w:t>
      </w:r>
      <w:proofErr w:type="spellEnd"/>
      <w:r w:rsidRPr="001D6DE7">
        <w:rPr>
          <w:sz w:val="28"/>
          <w:szCs w:val="28"/>
          <w:lang w:val="uk-UA"/>
        </w:rPr>
        <w:t>. – М., 1999.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2.16. </w:t>
      </w:r>
      <w:r w:rsidRPr="001D6DE7">
        <w:rPr>
          <w:sz w:val="28"/>
          <w:szCs w:val="28"/>
          <w:lang w:val="uk-UA"/>
        </w:rPr>
        <w:t xml:space="preserve">Личко А.Е. </w:t>
      </w:r>
      <w:proofErr w:type="spellStart"/>
      <w:r w:rsidRPr="001D6DE7">
        <w:rPr>
          <w:sz w:val="28"/>
          <w:szCs w:val="28"/>
          <w:lang w:val="uk-UA"/>
        </w:rPr>
        <w:t>Психопатии</w:t>
      </w:r>
      <w:proofErr w:type="spellEnd"/>
      <w:r w:rsidRPr="001D6DE7">
        <w:rPr>
          <w:sz w:val="28"/>
          <w:szCs w:val="28"/>
          <w:lang w:val="uk-UA"/>
        </w:rPr>
        <w:t xml:space="preserve"> и </w:t>
      </w:r>
      <w:proofErr w:type="spellStart"/>
      <w:r w:rsidRPr="001D6DE7">
        <w:rPr>
          <w:sz w:val="28"/>
          <w:szCs w:val="28"/>
          <w:lang w:val="uk-UA"/>
        </w:rPr>
        <w:t>акцентуации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характеров</w:t>
      </w:r>
      <w:proofErr w:type="spellEnd"/>
      <w:r w:rsidRPr="001D6DE7">
        <w:rPr>
          <w:sz w:val="28"/>
          <w:szCs w:val="28"/>
          <w:lang w:val="uk-UA"/>
        </w:rPr>
        <w:t xml:space="preserve"> у </w:t>
      </w:r>
      <w:proofErr w:type="spellStart"/>
      <w:r w:rsidRPr="001D6DE7">
        <w:rPr>
          <w:sz w:val="28"/>
          <w:szCs w:val="28"/>
          <w:lang w:val="uk-UA"/>
        </w:rPr>
        <w:t>подростков</w:t>
      </w:r>
      <w:proofErr w:type="spellEnd"/>
      <w:r w:rsidRPr="001D6DE7">
        <w:rPr>
          <w:sz w:val="28"/>
          <w:szCs w:val="28"/>
          <w:lang w:val="uk-UA"/>
        </w:rPr>
        <w:t>. – Л., 1983.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2.17. </w:t>
      </w:r>
      <w:proofErr w:type="spellStart"/>
      <w:r w:rsidRPr="001D6DE7">
        <w:rPr>
          <w:sz w:val="28"/>
          <w:szCs w:val="28"/>
          <w:lang w:val="uk-UA"/>
        </w:rPr>
        <w:t>Ниренберг</w:t>
      </w:r>
      <w:proofErr w:type="spellEnd"/>
      <w:r w:rsidRPr="001D6DE7">
        <w:rPr>
          <w:sz w:val="28"/>
          <w:szCs w:val="28"/>
          <w:lang w:val="uk-UA"/>
        </w:rPr>
        <w:t xml:space="preserve"> Д., </w:t>
      </w:r>
      <w:proofErr w:type="spellStart"/>
      <w:r w:rsidRPr="001D6DE7">
        <w:rPr>
          <w:sz w:val="28"/>
          <w:szCs w:val="28"/>
          <w:lang w:val="uk-UA"/>
        </w:rPr>
        <w:t>Калеро</w:t>
      </w:r>
      <w:proofErr w:type="spellEnd"/>
      <w:r w:rsidRPr="001D6DE7">
        <w:rPr>
          <w:sz w:val="28"/>
          <w:szCs w:val="28"/>
          <w:lang w:val="uk-UA"/>
        </w:rPr>
        <w:t xml:space="preserve"> Г. </w:t>
      </w:r>
      <w:proofErr w:type="spellStart"/>
      <w:r w:rsidRPr="001D6DE7">
        <w:rPr>
          <w:sz w:val="28"/>
          <w:szCs w:val="28"/>
          <w:lang w:val="uk-UA"/>
        </w:rPr>
        <w:t>Читать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человека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как</w:t>
      </w:r>
      <w:proofErr w:type="spellEnd"/>
      <w:r w:rsidRPr="001D6DE7">
        <w:rPr>
          <w:sz w:val="28"/>
          <w:szCs w:val="28"/>
          <w:lang w:val="uk-UA"/>
        </w:rPr>
        <w:t xml:space="preserve"> книгу. – М., 1990.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2.18. </w:t>
      </w:r>
      <w:r w:rsidRPr="001D6DE7">
        <w:rPr>
          <w:sz w:val="28"/>
          <w:szCs w:val="28"/>
        </w:rPr>
        <w:t>Панасюк А.Ю. Управленческое общение. – М., 1990.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2.19. </w:t>
      </w:r>
      <w:proofErr w:type="gramStart"/>
      <w:r w:rsidRPr="001D6DE7">
        <w:rPr>
          <w:sz w:val="28"/>
          <w:szCs w:val="28"/>
        </w:rPr>
        <w:t>Петровский</w:t>
      </w:r>
      <w:proofErr w:type="gramEnd"/>
      <w:r w:rsidRPr="001D6DE7">
        <w:rPr>
          <w:sz w:val="28"/>
          <w:szCs w:val="28"/>
        </w:rPr>
        <w:t xml:space="preserve"> А.В. </w:t>
      </w:r>
      <w:r w:rsidRPr="001D6DE7">
        <w:rPr>
          <w:sz w:val="28"/>
          <w:szCs w:val="28"/>
          <w:lang w:val="uk-UA"/>
        </w:rPr>
        <w:t>Л</w:t>
      </w:r>
      <w:proofErr w:type="spellStart"/>
      <w:r w:rsidRPr="001D6DE7">
        <w:rPr>
          <w:sz w:val="28"/>
          <w:szCs w:val="28"/>
        </w:rPr>
        <w:t>ичность</w:t>
      </w:r>
      <w:proofErr w:type="spellEnd"/>
      <w:r w:rsidRPr="001D6DE7">
        <w:rPr>
          <w:sz w:val="28"/>
          <w:szCs w:val="28"/>
        </w:rPr>
        <w:t>. Деятельность. Коллектив. – М., 1992.</w:t>
      </w:r>
    </w:p>
    <w:p w:rsidR="0064314A" w:rsidRPr="001D6DE7" w:rsidRDefault="0064314A" w:rsidP="00BF7F43">
      <w:pPr>
        <w:pStyle w:val="a8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2.20. </w:t>
      </w:r>
      <w:r w:rsidRPr="001D6DE7">
        <w:rPr>
          <w:szCs w:val="28"/>
          <w:lang w:val="ru-RU"/>
        </w:rPr>
        <w:t xml:space="preserve">Рогов Е.И. Психология отношений мужчины и женщины. – М., 2002. 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2.21. </w:t>
      </w:r>
      <w:proofErr w:type="spellStart"/>
      <w:r w:rsidRPr="001D6DE7">
        <w:rPr>
          <w:sz w:val="28"/>
          <w:szCs w:val="28"/>
          <w:lang w:val="uk-UA"/>
        </w:rPr>
        <w:t>Рубинштейн</w:t>
      </w:r>
      <w:proofErr w:type="spellEnd"/>
      <w:r w:rsidRPr="001D6DE7">
        <w:rPr>
          <w:sz w:val="28"/>
          <w:szCs w:val="28"/>
          <w:lang w:val="uk-UA"/>
        </w:rPr>
        <w:t xml:space="preserve"> С.Л. </w:t>
      </w:r>
      <w:proofErr w:type="spellStart"/>
      <w:r w:rsidRPr="001D6DE7">
        <w:rPr>
          <w:sz w:val="28"/>
          <w:szCs w:val="28"/>
          <w:lang w:val="uk-UA"/>
        </w:rPr>
        <w:t>Основы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общей</w:t>
      </w:r>
      <w:proofErr w:type="spellEnd"/>
      <w:r w:rsidRPr="001D6DE7">
        <w:rPr>
          <w:sz w:val="28"/>
          <w:szCs w:val="28"/>
          <w:lang w:val="uk-UA"/>
        </w:rPr>
        <w:t xml:space="preserve"> психологи. – </w:t>
      </w:r>
      <w:proofErr w:type="spellStart"/>
      <w:r w:rsidRPr="001D6DE7">
        <w:rPr>
          <w:sz w:val="28"/>
          <w:szCs w:val="28"/>
          <w:lang w:val="uk-UA"/>
        </w:rPr>
        <w:t>СПб</w:t>
      </w:r>
      <w:proofErr w:type="spellEnd"/>
      <w:r w:rsidRPr="001D6DE7">
        <w:rPr>
          <w:sz w:val="28"/>
          <w:szCs w:val="28"/>
          <w:lang w:val="uk-UA"/>
        </w:rPr>
        <w:t xml:space="preserve">., 2000. 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2.22. </w:t>
      </w:r>
      <w:proofErr w:type="spellStart"/>
      <w:r w:rsidRPr="001D6DE7">
        <w:rPr>
          <w:sz w:val="28"/>
          <w:szCs w:val="28"/>
        </w:rPr>
        <w:t>Стеляу</w:t>
      </w:r>
      <w:proofErr w:type="spellEnd"/>
      <w:r w:rsidRPr="001D6DE7">
        <w:rPr>
          <w:sz w:val="28"/>
          <w:szCs w:val="28"/>
        </w:rPr>
        <w:t xml:space="preserve"> Я. Роль темперамента в психологическом развитии. </w:t>
      </w:r>
      <w:r w:rsidRPr="001D6DE7">
        <w:rPr>
          <w:sz w:val="28"/>
          <w:szCs w:val="28"/>
          <w:lang w:val="uk-UA"/>
        </w:rPr>
        <w:t xml:space="preserve">– </w:t>
      </w:r>
      <w:r w:rsidRPr="001D6DE7">
        <w:rPr>
          <w:sz w:val="28"/>
          <w:szCs w:val="28"/>
        </w:rPr>
        <w:t>М., 1982</w:t>
      </w:r>
      <w:r>
        <w:rPr>
          <w:sz w:val="28"/>
          <w:szCs w:val="28"/>
          <w:lang w:val="uk-UA"/>
        </w:rPr>
        <w:t>.</w:t>
      </w:r>
    </w:p>
    <w:p w:rsidR="0064314A" w:rsidRPr="001D6DE7" w:rsidRDefault="0064314A" w:rsidP="00BF7F4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2.23. </w:t>
      </w:r>
      <w:proofErr w:type="spellStart"/>
      <w:r w:rsidRPr="001D6DE7">
        <w:rPr>
          <w:sz w:val="28"/>
          <w:szCs w:val="28"/>
          <w:lang w:val="uk-UA"/>
        </w:rPr>
        <w:t>Уайтсайд</w:t>
      </w:r>
      <w:proofErr w:type="spellEnd"/>
      <w:r w:rsidRPr="001D6DE7">
        <w:rPr>
          <w:sz w:val="28"/>
          <w:szCs w:val="28"/>
          <w:lang w:val="uk-UA"/>
        </w:rPr>
        <w:t xml:space="preserve"> Р. О </w:t>
      </w:r>
      <w:proofErr w:type="spellStart"/>
      <w:r w:rsidRPr="001D6DE7">
        <w:rPr>
          <w:sz w:val="28"/>
          <w:szCs w:val="28"/>
          <w:lang w:val="uk-UA"/>
        </w:rPr>
        <w:t>чем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говоря</w:t>
      </w:r>
      <w:r>
        <w:rPr>
          <w:sz w:val="28"/>
          <w:szCs w:val="28"/>
          <w:lang w:val="uk-UA"/>
        </w:rPr>
        <w:t>т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лица</w:t>
      </w:r>
      <w:proofErr w:type="spellEnd"/>
      <w:r w:rsidRPr="001D6DE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D6DE7">
        <w:rPr>
          <w:sz w:val="28"/>
          <w:szCs w:val="28"/>
          <w:lang w:val="uk-UA"/>
        </w:rPr>
        <w:t xml:space="preserve">– </w:t>
      </w:r>
      <w:proofErr w:type="spellStart"/>
      <w:r w:rsidRPr="001D6DE7">
        <w:rPr>
          <w:sz w:val="28"/>
          <w:szCs w:val="28"/>
          <w:lang w:val="uk-UA"/>
        </w:rPr>
        <w:t>СПб</w:t>
      </w:r>
      <w:proofErr w:type="spellEnd"/>
      <w:r w:rsidRPr="001D6DE7">
        <w:rPr>
          <w:sz w:val="28"/>
          <w:szCs w:val="28"/>
          <w:lang w:val="uk-UA"/>
        </w:rPr>
        <w:t>., 1997.</w:t>
      </w:r>
    </w:p>
    <w:p w:rsidR="0064314A" w:rsidRPr="00927603" w:rsidRDefault="0064314A" w:rsidP="00BF7F43">
      <w:pPr>
        <w:pStyle w:val="aa"/>
        <w:spacing w:after="0"/>
        <w:ind w:left="0" w:firstLine="709"/>
        <w:rPr>
          <w:b/>
          <w:sz w:val="28"/>
          <w:szCs w:val="28"/>
          <w:lang w:val="uk-UA"/>
        </w:rPr>
      </w:pPr>
    </w:p>
    <w:p w:rsidR="0064314A" w:rsidRPr="00927603" w:rsidRDefault="0064314A" w:rsidP="00BF7F43">
      <w:pPr>
        <w:pStyle w:val="aa"/>
        <w:spacing w:after="0" w:line="360" w:lineRule="auto"/>
        <w:ind w:left="0" w:firstLine="709"/>
        <w:rPr>
          <w:b/>
          <w:bCs/>
          <w:sz w:val="28"/>
          <w:szCs w:val="28"/>
          <w:lang w:val="uk-UA"/>
        </w:rPr>
      </w:pPr>
      <w:r w:rsidRPr="0064314A">
        <w:rPr>
          <w:b/>
          <w:sz w:val="28"/>
          <w:szCs w:val="28"/>
        </w:rPr>
        <w:t xml:space="preserve">3. </w:t>
      </w:r>
      <w:r w:rsidRPr="00AF1171">
        <w:rPr>
          <w:b/>
          <w:sz w:val="28"/>
          <w:szCs w:val="28"/>
          <w:lang w:val="uk-UA"/>
        </w:rPr>
        <w:t>Інформаційні</w:t>
      </w:r>
      <w:r>
        <w:rPr>
          <w:b/>
          <w:bCs/>
          <w:sz w:val="28"/>
          <w:szCs w:val="28"/>
          <w:lang w:val="uk-UA"/>
        </w:rPr>
        <w:t xml:space="preserve"> ресурси</w:t>
      </w:r>
    </w:p>
    <w:p w:rsidR="0064314A" w:rsidRDefault="0064314A" w:rsidP="00BF7F4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64314A">
        <w:rPr>
          <w:sz w:val="28"/>
          <w:szCs w:val="28"/>
        </w:rPr>
        <w:t>3.</w:t>
      </w:r>
      <w:r w:rsidRPr="00927603">
        <w:rPr>
          <w:sz w:val="28"/>
          <w:szCs w:val="28"/>
          <w:lang w:val="uk-UA"/>
        </w:rPr>
        <w:t xml:space="preserve">1. </w:t>
      </w:r>
      <w:proofErr w:type="gramStart"/>
      <w:r>
        <w:rPr>
          <w:sz w:val="28"/>
          <w:szCs w:val="28"/>
        </w:rPr>
        <w:t xml:space="preserve">История профессионального образования [Электронный ресурс]. – 2011. </w:t>
      </w:r>
      <w:proofErr w:type="spellStart"/>
      <w:r>
        <w:rPr>
          <w:sz w:val="28"/>
          <w:szCs w:val="28"/>
        </w:rPr>
        <w:t>иКБ</w:t>
      </w:r>
      <w:proofErr w:type="spellEnd"/>
      <w:r>
        <w:rPr>
          <w:sz w:val="28"/>
          <w:szCs w:val="28"/>
        </w:rPr>
        <w:t xml:space="preserve">: </w:t>
      </w:r>
      <w:hyperlink r:id="rId8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GB"/>
          </w:rPr>
          <w:t>vfmgiu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GB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Higher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GB"/>
          </w:rPr>
          <w:t>education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GB"/>
          </w:rPr>
          <w:t>in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GB"/>
          </w:rPr>
          <w:t>Russia</w:t>
        </w:r>
        <w:r>
          <w:rPr>
            <w:rStyle w:val="a3"/>
            <w:sz w:val="28"/>
            <w:szCs w:val="28"/>
          </w:rPr>
          <w:t>/</w:t>
        </w:r>
        <w:proofErr w:type="spellStart"/>
        <w:r>
          <w:rPr>
            <w:rStyle w:val="a3"/>
            <w:sz w:val="28"/>
            <w:szCs w:val="28"/>
            <w:lang w:val="en-GB"/>
          </w:rPr>
          <w:t>istoriya</w:t>
        </w:r>
        <w:proofErr w:type="spellEnd"/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uk-UA"/>
          </w:rPr>
          <w:t xml:space="preserve"> </w:t>
        </w:r>
        <w:proofErr w:type="spellStart"/>
        <w:r>
          <w:rPr>
            <w:rStyle w:val="a3"/>
            <w:sz w:val="28"/>
            <w:szCs w:val="28"/>
            <w:lang w:val="en-GB"/>
          </w:rPr>
          <w:t>professionalnogo</w:t>
        </w:r>
        <w:proofErr w:type="spellEnd"/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uk-UA"/>
          </w:rPr>
          <w:t xml:space="preserve"> </w:t>
        </w:r>
        <w:proofErr w:type="spellStart"/>
        <w:r>
          <w:rPr>
            <w:rStyle w:val="a3"/>
            <w:sz w:val="28"/>
            <w:szCs w:val="28"/>
            <w:lang w:val="en-GB"/>
          </w:rPr>
          <w:t>obrazovania</w:t>
        </w:r>
        <w:proofErr w:type="spellEnd"/>
        <w:r>
          <w:rPr>
            <w:rStyle w:val="a3"/>
            <w:sz w:val="28"/>
            <w:szCs w:val="28"/>
          </w:rPr>
          <w:t>_442/</w:t>
        </w:r>
        <w:r>
          <w:rPr>
            <w:rStyle w:val="a3"/>
            <w:sz w:val="28"/>
            <w:szCs w:val="28"/>
            <w:lang w:val="en-GB"/>
          </w:rPr>
          <w:t>index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html</w:t>
        </w:r>
      </w:hyperlink>
      <w:r>
        <w:rPr>
          <w:sz w:val="28"/>
          <w:szCs w:val="28"/>
        </w:rPr>
        <w:t>]</w:t>
      </w:r>
      <w:proofErr w:type="gramEnd"/>
    </w:p>
    <w:p w:rsidR="0064314A" w:rsidRDefault="0064314A" w:rsidP="00BF7F43">
      <w:pPr>
        <w:pStyle w:val="aa"/>
        <w:spacing w:after="0" w:line="360" w:lineRule="auto"/>
        <w:ind w:left="0" w:firstLine="709"/>
        <w:jc w:val="both"/>
        <w:rPr>
          <w:rStyle w:val="a3"/>
          <w:shd w:val="clear" w:color="auto" w:fill="FFFFFF"/>
        </w:rPr>
      </w:pPr>
      <w:r>
        <w:rPr>
          <w:sz w:val="28"/>
          <w:szCs w:val="28"/>
          <w:lang w:val="uk-UA"/>
        </w:rPr>
        <w:t xml:space="preserve">3.2. Професійно-технічна освіта </w:t>
      </w:r>
      <w:r>
        <w:rPr>
          <w:sz w:val="28"/>
          <w:szCs w:val="28"/>
        </w:rPr>
        <w:t>[Электронный ресурс]</w:t>
      </w:r>
      <w:r>
        <w:rPr>
          <w:sz w:val="28"/>
          <w:szCs w:val="28"/>
          <w:lang w:val="uk-UA"/>
        </w:rPr>
        <w:t xml:space="preserve">. – 2015. </w:t>
      </w:r>
      <w:hyperlink r:id="rId9" w:tgtFrame="_blank" w:history="1">
        <w:r>
          <w:rPr>
            <w:rStyle w:val="a3"/>
            <w:sz w:val="28"/>
            <w:szCs w:val="28"/>
            <w:shd w:val="clear" w:color="auto" w:fill="FFFFFF"/>
          </w:rPr>
          <w:t>http://proftekhosvita.org.ua</w:t>
        </w:r>
      </w:hyperlink>
    </w:p>
    <w:p w:rsidR="0064314A" w:rsidRDefault="0064314A" w:rsidP="00BF7F43">
      <w:pPr>
        <w:pStyle w:val="aa"/>
        <w:spacing w:after="0" w:line="360" w:lineRule="auto"/>
        <w:ind w:left="0" w:firstLine="709"/>
        <w:jc w:val="both"/>
        <w:rPr>
          <w:b/>
          <w:bCs/>
          <w:lang w:val="uk-UA"/>
        </w:rPr>
      </w:pPr>
      <w:r>
        <w:rPr>
          <w:rStyle w:val="a3"/>
          <w:sz w:val="28"/>
          <w:szCs w:val="28"/>
          <w:shd w:val="clear" w:color="auto" w:fill="FFFFFF"/>
          <w:lang w:val="uk-UA"/>
        </w:rPr>
        <w:t xml:space="preserve">3.3. </w:t>
      </w:r>
      <w:r>
        <w:rPr>
          <w:sz w:val="28"/>
          <w:szCs w:val="28"/>
          <w:lang w:val="uk-UA"/>
        </w:rPr>
        <w:t xml:space="preserve">Офіційний сайт Міністерства освіти і науки України </w:t>
      </w:r>
      <w:r>
        <w:rPr>
          <w:sz w:val="28"/>
          <w:szCs w:val="28"/>
        </w:rPr>
        <w:t>[Электронный ресурс]</w:t>
      </w:r>
      <w:r>
        <w:rPr>
          <w:sz w:val="28"/>
          <w:szCs w:val="28"/>
          <w:lang w:val="uk-UA"/>
        </w:rPr>
        <w:t>. – 2015. – Режим доступу</w:t>
      </w:r>
      <w:r>
        <w:rPr>
          <w:sz w:val="28"/>
          <w:szCs w:val="28"/>
        </w:rPr>
        <w:t>: www.mon.gov.ua.</w:t>
      </w:r>
    </w:p>
    <w:p w:rsidR="0064314A" w:rsidRDefault="0064314A" w:rsidP="00BF7F43">
      <w:pPr>
        <w:pStyle w:val="aa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Офіційний сайт Харківського національного автомобільно-дорожнього університету </w:t>
      </w:r>
      <w:r>
        <w:rPr>
          <w:sz w:val="28"/>
          <w:szCs w:val="28"/>
        </w:rPr>
        <w:t>[Электронный ресурс]</w:t>
      </w:r>
      <w:r>
        <w:rPr>
          <w:sz w:val="28"/>
          <w:szCs w:val="28"/>
          <w:lang w:val="uk-UA"/>
        </w:rPr>
        <w:t>. – 2015. – Режим доступу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GB"/>
        </w:rPr>
        <w:t>khadi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GB"/>
        </w:rPr>
        <w:t>kharkov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GB"/>
        </w:rPr>
        <w:t>ua</w:t>
      </w:r>
      <w:proofErr w:type="spellEnd"/>
    </w:p>
    <w:p w:rsidR="00BF7F43" w:rsidRDefault="00BF7F43">
      <w:pPr>
        <w:spacing w:after="200" w:line="276" w:lineRule="auto"/>
        <w:rPr>
          <w:bCs/>
          <w:i/>
          <w:sz w:val="28"/>
          <w:szCs w:val="28"/>
          <w:lang w:val="uk-UA"/>
        </w:rPr>
      </w:pPr>
    </w:p>
    <w:p w:rsidR="00EA1847" w:rsidRDefault="00EA1847">
      <w:pPr>
        <w:spacing w:after="200" w:line="276" w:lineRule="auto"/>
        <w:rPr>
          <w:bCs/>
          <w:i/>
          <w:sz w:val="28"/>
          <w:szCs w:val="28"/>
          <w:lang w:val="uk-UA"/>
        </w:rPr>
      </w:pPr>
    </w:p>
    <w:p w:rsidR="00EA1847" w:rsidRDefault="00EA1847">
      <w:pPr>
        <w:spacing w:after="200" w:line="276" w:lineRule="auto"/>
        <w:rPr>
          <w:bCs/>
          <w:i/>
          <w:sz w:val="28"/>
          <w:szCs w:val="28"/>
          <w:lang w:val="uk-UA"/>
        </w:rPr>
      </w:pPr>
    </w:p>
    <w:p w:rsidR="00EA1847" w:rsidRDefault="00EA1847">
      <w:pPr>
        <w:spacing w:after="200" w:line="276" w:lineRule="auto"/>
        <w:rPr>
          <w:bCs/>
          <w:i/>
          <w:sz w:val="28"/>
          <w:szCs w:val="28"/>
          <w:lang w:val="uk-UA"/>
        </w:rPr>
      </w:pPr>
    </w:p>
    <w:p w:rsidR="00EA1847" w:rsidRDefault="00EA1847">
      <w:pPr>
        <w:spacing w:after="200" w:line="276" w:lineRule="auto"/>
        <w:rPr>
          <w:bCs/>
          <w:i/>
          <w:sz w:val="28"/>
          <w:szCs w:val="28"/>
          <w:lang w:val="uk-UA"/>
        </w:rPr>
      </w:pPr>
    </w:p>
    <w:p w:rsidR="00EA1847" w:rsidRDefault="00EA1847">
      <w:pPr>
        <w:spacing w:after="200" w:line="276" w:lineRule="auto"/>
        <w:rPr>
          <w:bCs/>
          <w:i/>
          <w:sz w:val="28"/>
          <w:szCs w:val="28"/>
          <w:lang w:val="uk-UA"/>
        </w:rPr>
      </w:pPr>
    </w:p>
    <w:p w:rsidR="00EA1847" w:rsidRDefault="00EA1847">
      <w:pPr>
        <w:spacing w:after="200" w:line="276" w:lineRule="auto"/>
        <w:rPr>
          <w:bCs/>
          <w:i/>
          <w:sz w:val="28"/>
          <w:szCs w:val="28"/>
          <w:lang w:val="uk-UA"/>
        </w:rPr>
      </w:pPr>
    </w:p>
    <w:p w:rsidR="00EA1847" w:rsidRDefault="00EA1847">
      <w:pPr>
        <w:spacing w:after="200" w:line="276" w:lineRule="auto"/>
        <w:rPr>
          <w:bCs/>
          <w:i/>
          <w:sz w:val="28"/>
          <w:szCs w:val="28"/>
          <w:lang w:val="uk-UA"/>
        </w:rPr>
      </w:pPr>
    </w:p>
    <w:p w:rsidR="00772F97" w:rsidRDefault="00772F97">
      <w:pPr>
        <w:spacing w:after="200" w:line="276" w:lineRule="auto"/>
        <w:rPr>
          <w:bCs/>
          <w:i/>
          <w:sz w:val="28"/>
          <w:szCs w:val="28"/>
          <w:lang w:val="uk-UA"/>
        </w:rPr>
      </w:pPr>
    </w:p>
    <w:p w:rsidR="00772F97" w:rsidRPr="00EA1847" w:rsidRDefault="00772F97">
      <w:pPr>
        <w:spacing w:after="200" w:line="276" w:lineRule="auto"/>
        <w:rPr>
          <w:bCs/>
          <w:i/>
          <w:sz w:val="28"/>
          <w:szCs w:val="28"/>
          <w:lang w:val="uk-UA"/>
        </w:rPr>
      </w:pPr>
    </w:p>
    <w:p w:rsidR="0064314A" w:rsidRDefault="0064314A" w:rsidP="00EA1847">
      <w:pPr>
        <w:rPr>
          <w:lang w:val="uk-UA"/>
        </w:rPr>
      </w:pPr>
      <w:r w:rsidRPr="008A56F3">
        <w:rPr>
          <w:b/>
          <w:lang w:val="uk-UA"/>
        </w:rPr>
        <w:lastRenderedPageBreak/>
        <w:t>Розроблено</w:t>
      </w:r>
      <w:r w:rsidRPr="00927603">
        <w:rPr>
          <w:b/>
        </w:rPr>
        <w:t xml:space="preserve"> та внесено</w:t>
      </w:r>
      <w:r w:rsidRPr="00927603">
        <w:t xml:space="preserve">: </w:t>
      </w:r>
      <w:r>
        <w:rPr>
          <w:lang w:val="uk-UA"/>
        </w:rPr>
        <w:t>кафедра філософії та педагогіки професійної підготовки</w:t>
      </w:r>
    </w:p>
    <w:p w:rsidR="0064314A" w:rsidRPr="00927603" w:rsidRDefault="0064314A" w:rsidP="00EA1847">
      <w:pPr>
        <w:rPr>
          <w:lang w:val="uk-UA"/>
        </w:rPr>
      </w:pPr>
      <w:r w:rsidRPr="00927603">
        <w:rPr>
          <w:b/>
          <w:lang w:val="uk-UA"/>
        </w:rPr>
        <w:t>Розробник</w:t>
      </w:r>
      <w:r>
        <w:rPr>
          <w:b/>
          <w:lang w:val="uk-UA"/>
        </w:rPr>
        <w:t>(</w:t>
      </w:r>
      <w:r w:rsidRPr="00927603">
        <w:rPr>
          <w:b/>
          <w:lang w:val="uk-UA"/>
        </w:rPr>
        <w:t>и</w:t>
      </w:r>
      <w:r>
        <w:rPr>
          <w:b/>
          <w:lang w:val="uk-UA"/>
        </w:rPr>
        <w:t>)</w:t>
      </w:r>
      <w:r w:rsidRPr="00927603">
        <w:rPr>
          <w:b/>
          <w:lang w:val="uk-UA"/>
        </w:rPr>
        <w:t xml:space="preserve"> програми</w:t>
      </w:r>
      <w:r w:rsidRPr="00927603">
        <w:rPr>
          <w:lang w:val="uk-UA"/>
        </w:rPr>
        <w:t xml:space="preserve">: </w:t>
      </w:r>
      <w:r w:rsidR="00BF7F43">
        <w:rPr>
          <w:lang w:val="uk-UA"/>
        </w:rPr>
        <w:t>к. пед.</w:t>
      </w:r>
      <w:r>
        <w:rPr>
          <w:lang w:val="uk-UA"/>
        </w:rPr>
        <w:t xml:space="preserve"> наук, </w:t>
      </w:r>
      <w:r w:rsidR="00BF7F43">
        <w:rPr>
          <w:lang w:val="uk-UA"/>
        </w:rPr>
        <w:t>професор</w:t>
      </w:r>
      <w:r w:rsidRPr="00927603">
        <w:rPr>
          <w:lang w:val="uk-UA"/>
        </w:rPr>
        <w:t>________</w:t>
      </w:r>
      <w:r>
        <w:rPr>
          <w:lang w:val="uk-UA"/>
        </w:rPr>
        <w:t xml:space="preserve">  </w:t>
      </w:r>
      <w:r w:rsidR="00BF7F43">
        <w:rPr>
          <w:lang w:val="uk-UA"/>
        </w:rPr>
        <w:tab/>
        <w:t xml:space="preserve">             </w:t>
      </w:r>
      <w:r>
        <w:rPr>
          <w:lang w:val="uk-UA"/>
        </w:rPr>
        <w:t>В.В. Бондаренко</w:t>
      </w:r>
    </w:p>
    <w:p w:rsidR="0064314A" w:rsidRPr="00927603" w:rsidRDefault="0064314A" w:rsidP="00EA1847">
      <w:pPr>
        <w:ind w:firstLine="2694"/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(посада, </w:t>
      </w:r>
      <w:r w:rsidRPr="00927603">
        <w:rPr>
          <w:sz w:val="16"/>
          <w:szCs w:val="16"/>
          <w:lang w:val="uk-UA"/>
        </w:rPr>
        <w:t>наук</w:t>
      </w:r>
      <w:r>
        <w:rPr>
          <w:sz w:val="16"/>
          <w:szCs w:val="16"/>
          <w:lang w:val="uk-UA"/>
        </w:rPr>
        <w:t>.</w:t>
      </w:r>
      <w:r w:rsidRPr="00927603">
        <w:rPr>
          <w:sz w:val="16"/>
          <w:szCs w:val="16"/>
          <w:lang w:val="uk-UA"/>
        </w:rPr>
        <w:t xml:space="preserve"> ступінь, вчене звання</w:t>
      </w:r>
      <w:r>
        <w:rPr>
          <w:sz w:val="16"/>
          <w:szCs w:val="16"/>
          <w:lang w:val="uk-UA"/>
        </w:rPr>
        <w:t xml:space="preserve">) </w:t>
      </w:r>
      <w:r w:rsidRPr="00927603">
        <w:rPr>
          <w:sz w:val="16"/>
          <w:szCs w:val="16"/>
          <w:lang w:val="uk-UA"/>
        </w:rPr>
        <w:t xml:space="preserve">, </w:t>
      </w:r>
      <w:r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="00BF7F43">
        <w:rPr>
          <w:sz w:val="16"/>
          <w:szCs w:val="16"/>
          <w:lang w:val="uk-UA"/>
        </w:rPr>
        <w:t xml:space="preserve">  </w:t>
      </w:r>
      <w:r>
        <w:rPr>
          <w:sz w:val="16"/>
          <w:szCs w:val="16"/>
          <w:lang w:val="uk-UA"/>
        </w:rPr>
        <w:t>(підпис)</w:t>
      </w:r>
      <w:r w:rsidR="00BF7F43">
        <w:rPr>
          <w:sz w:val="16"/>
          <w:szCs w:val="16"/>
          <w:lang w:val="uk-UA"/>
        </w:rPr>
        <w:t xml:space="preserve">      </w:t>
      </w:r>
      <w:r>
        <w:rPr>
          <w:sz w:val="16"/>
          <w:szCs w:val="16"/>
          <w:lang w:val="uk-UA"/>
        </w:rPr>
        <w:t xml:space="preserve"> ((</w:t>
      </w:r>
      <w:r w:rsidRPr="00927603">
        <w:rPr>
          <w:sz w:val="16"/>
          <w:szCs w:val="16"/>
          <w:lang w:val="uk-UA"/>
        </w:rPr>
        <w:t>ПІБ розробників</w:t>
      </w:r>
      <w:r>
        <w:rPr>
          <w:sz w:val="16"/>
          <w:szCs w:val="16"/>
          <w:lang w:val="uk-UA"/>
        </w:rPr>
        <w:t>)</w:t>
      </w:r>
    </w:p>
    <w:p w:rsidR="0064314A" w:rsidRPr="00D648EF" w:rsidRDefault="0064314A" w:rsidP="00791B2B">
      <w:pPr>
        <w:spacing w:line="360" w:lineRule="auto"/>
      </w:pPr>
    </w:p>
    <w:p w:rsidR="0064314A" w:rsidRPr="00927603" w:rsidRDefault="0064314A" w:rsidP="00EA1847">
      <w:pPr>
        <w:jc w:val="both"/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>Обговорено та рекомендовано до затвердження на засіданні кафедри</w:t>
      </w:r>
      <w:r w:rsidRPr="00927603">
        <w:rPr>
          <w:sz w:val="28"/>
          <w:lang w:val="uk-UA"/>
        </w:rPr>
        <w:t xml:space="preserve"> </w:t>
      </w:r>
      <w:r w:rsidRPr="00927603">
        <w:rPr>
          <w:sz w:val="28"/>
          <w:szCs w:val="28"/>
          <w:lang w:val="uk-UA"/>
        </w:rPr>
        <w:t xml:space="preserve">Протокол  №___ від </w:t>
      </w:r>
      <w:r w:rsidR="00772F97">
        <w:rPr>
          <w:sz w:val="28"/>
          <w:szCs w:val="28"/>
          <w:lang w:val="uk-UA"/>
        </w:rPr>
        <w:t xml:space="preserve">  </w:t>
      </w:r>
      <w:r w:rsidRPr="008A56F3">
        <w:rPr>
          <w:sz w:val="28"/>
          <w:szCs w:val="28"/>
        </w:rPr>
        <w:t>“</w:t>
      </w:r>
      <w:r w:rsidRPr="00927603">
        <w:rPr>
          <w:sz w:val="28"/>
          <w:szCs w:val="28"/>
          <w:lang w:val="uk-UA"/>
        </w:rPr>
        <w:t>___</w:t>
      </w:r>
      <w:r w:rsidR="00772F97">
        <w:rPr>
          <w:sz w:val="28"/>
          <w:szCs w:val="28"/>
          <w:lang w:val="uk-UA"/>
        </w:rPr>
        <w:t>_</w:t>
      </w:r>
      <w:r w:rsidRPr="008A56F3">
        <w:rPr>
          <w:sz w:val="28"/>
          <w:szCs w:val="28"/>
        </w:rPr>
        <w:t>”</w:t>
      </w:r>
      <w:r w:rsidRPr="00927603">
        <w:rPr>
          <w:sz w:val="28"/>
          <w:szCs w:val="28"/>
          <w:lang w:val="uk-UA"/>
        </w:rPr>
        <w:t xml:space="preserve"> __________ 20</w:t>
      </w:r>
      <w:r w:rsidR="00772F97">
        <w:rPr>
          <w:sz w:val="28"/>
          <w:szCs w:val="28"/>
          <w:lang w:val="uk-UA"/>
        </w:rPr>
        <w:t xml:space="preserve">18 </w:t>
      </w:r>
      <w:r w:rsidRPr="00927603">
        <w:rPr>
          <w:sz w:val="28"/>
          <w:szCs w:val="28"/>
          <w:lang w:val="uk-UA"/>
        </w:rPr>
        <w:t>р.</w:t>
      </w:r>
    </w:p>
    <w:p w:rsidR="0064314A" w:rsidRPr="00927603" w:rsidRDefault="0064314A" w:rsidP="00772F97">
      <w:pPr>
        <w:ind w:firstLine="708"/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 xml:space="preserve">(номер </w:t>
      </w:r>
      <w:r w:rsidR="00772F97">
        <w:rPr>
          <w:sz w:val="16"/>
          <w:szCs w:val="16"/>
          <w:lang w:val="uk-UA"/>
        </w:rPr>
        <w:t xml:space="preserve"> </w:t>
      </w:r>
      <w:r w:rsidRPr="00927603">
        <w:rPr>
          <w:sz w:val="16"/>
          <w:szCs w:val="16"/>
          <w:lang w:val="uk-UA"/>
        </w:rPr>
        <w:t>та дата протоколу)</w:t>
      </w:r>
    </w:p>
    <w:p w:rsidR="00BF7F43" w:rsidRDefault="00BF7F43" w:rsidP="00791B2B">
      <w:pPr>
        <w:spacing w:line="360" w:lineRule="auto"/>
        <w:rPr>
          <w:b/>
          <w:sz w:val="28"/>
          <w:szCs w:val="28"/>
          <w:lang w:val="uk-UA"/>
        </w:rPr>
      </w:pPr>
    </w:p>
    <w:p w:rsidR="0064314A" w:rsidRDefault="0064314A" w:rsidP="00EA1847">
      <w:pPr>
        <w:rPr>
          <w:sz w:val="28"/>
          <w:szCs w:val="28"/>
          <w:lang w:val="uk-UA"/>
        </w:rPr>
      </w:pPr>
      <w:r w:rsidRPr="00927603">
        <w:rPr>
          <w:b/>
          <w:sz w:val="28"/>
          <w:szCs w:val="28"/>
          <w:lang w:val="uk-UA"/>
        </w:rPr>
        <w:t>Завіду</w:t>
      </w:r>
      <w:r>
        <w:rPr>
          <w:b/>
          <w:sz w:val="28"/>
          <w:szCs w:val="28"/>
          <w:lang w:val="uk-UA"/>
        </w:rPr>
        <w:t>вач</w:t>
      </w:r>
      <w:r w:rsidRPr="00927603">
        <w:rPr>
          <w:b/>
          <w:sz w:val="28"/>
          <w:szCs w:val="28"/>
          <w:lang w:val="uk-UA"/>
        </w:rPr>
        <w:t xml:space="preserve"> кафедр</w:t>
      </w:r>
      <w:r>
        <w:rPr>
          <w:b/>
          <w:sz w:val="28"/>
          <w:szCs w:val="28"/>
          <w:lang w:val="uk-UA"/>
        </w:rPr>
        <w:t xml:space="preserve">и     </w:t>
      </w:r>
      <w:r w:rsidRPr="0092760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</w:t>
      </w:r>
      <w:r w:rsidR="00BF7F43">
        <w:rPr>
          <w:sz w:val="28"/>
          <w:szCs w:val="28"/>
          <w:lang w:val="uk-UA"/>
        </w:rPr>
        <w:t>.філос.наук</w:t>
      </w:r>
      <w:proofErr w:type="spellEnd"/>
      <w:r w:rsidR="00BF7F43">
        <w:rPr>
          <w:sz w:val="28"/>
          <w:szCs w:val="28"/>
          <w:lang w:val="uk-UA"/>
        </w:rPr>
        <w:t>, професор     _____</w:t>
      </w:r>
      <w:r w:rsidR="00EA1847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       </w:t>
      </w:r>
      <w:r w:rsidR="00BF7F4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О.К. Чаплигін</w:t>
      </w:r>
    </w:p>
    <w:p w:rsidR="0064314A" w:rsidRPr="00D648EF" w:rsidRDefault="0064314A" w:rsidP="00EA1847">
      <w:r>
        <w:rPr>
          <w:sz w:val="16"/>
          <w:szCs w:val="16"/>
          <w:lang w:val="uk-UA"/>
        </w:rPr>
        <w:t xml:space="preserve">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(науковий ступінь, вчене звання)</w:t>
      </w:r>
      <w:r>
        <w:rPr>
          <w:sz w:val="16"/>
          <w:szCs w:val="16"/>
          <w:lang w:val="uk-UA"/>
        </w:rPr>
        <w:tab/>
        <w:t xml:space="preserve">   </w:t>
      </w:r>
      <w:r w:rsidR="00EA1847">
        <w:rPr>
          <w:sz w:val="16"/>
          <w:szCs w:val="16"/>
          <w:lang w:val="uk-UA"/>
        </w:rPr>
        <w:t xml:space="preserve">      </w:t>
      </w:r>
      <w:r>
        <w:rPr>
          <w:sz w:val="16"/>
          <w:szCs w:val="16"/>
          <w:lang w:val="uk-UA"/>
        </w:rPr>
        <w:t xml:space="preserve">  (підпис)</w:t>
      </w:r>
      <w:r>
        <w:rPr>
          <w:sz w:val="16"/>
          <w:szCs w:val="16"/>
          <w:lang w:val="uk-UA"/>
        </w:rPr>
        <w:tab/>
      </w:r>
      <w:r w:rsidR="00BF7F43">
        <w:rPr>
          <w:sz w:val="16"/>
          <w:szCs w:val="16"/>
          <w:lang w:val="uk-UA"/>
        </w:rPr>
        <w:t xml:space="preserve">        </w:t>
      </w:r>
      <w:r w:rsidR="00EA1847">
        <w:rPr>
          <w:sz w:val="16"/>
          <w:szCs w:val="16"/>
          <w:lang w:val="uk-UA"/>
        </w:rPr>
        <w:t xml:space="preserve">    </w:t>
      </w:r>
      <w:r w:rsidR="00BF7F43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(ПІБ завідувача кафедри</w:t>
      </w:r>
      <w:r w:rsidR="00BF7F43">
        <w:rPr>
          <w:sz w:val="16"/>
          <w:szCs w:val="16"/>
          <w:lang w:val="uk-UA"/>
        </w:rPr>
        <w:t>)</w:t>
      </w:r>
    </w:p>
    <w:p w:rsidR="0064314A" w:rsidRPr="00927603" w:rsidRDefault="0064314A" w:rsidP="00EA1847">
      <w:pPr>
        <w:rPr>
          <w:sz w:val="28"/>
          <w:szCs w:val="28"/>
          <w:lang w:val="uk-UA"/>
        </w:rPr>
      </w:pPr>
      <w:r w:rsidRPr="00A42A15">
        <w:rPr>
          <w:b/>
          <w:sz w:val="28"/>
          <w:szCs w:val="28"/>
          <w:lang w:val="uk-UA"/>
        </w:rPr>
        <w:t>По</w:t>
      </w:r>
      <w:r w:rsidRPr="00927603">
        <w:rPr>
          <w:b/>
          <w:sz w:val="28"/>
          <w:szCs w:val="28"/>
          <w:lang w:val="uk-UA"/>
        </w:rPr>
        <w:t>годжено</w:t>
      </w:r>
      <w:r>
        <w:rPr>
          <w:rStyle w:val="ac"/>
          <w:szCs w:val="28"/>
        </w:rPr>
        <w:footnoteReference w:id="6"/>
      </w:r>
    </w:p>
    <w:p w:rsidR="0064314A" w:rsidRDefault="0064314A" w:rsidP="00EA1847">
      <w:pPr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>Завіду</w:t>
      </w:r>
      <w:r>
        <w:rPr>
          <w:sz w:val="28"/>
          <w:szCs w:val="28"/>
          <w:lang w:val="uk-UA"/>
        </w:rPr>
        <w:t xml:space="preserve">вач  кафедри: </w:t>
      </w:r>
      <w:r w:rsidR="006027F9">
        <w:rPr>
          <w:sz w:val="28"/>
          <w:szCs w:val="28"/>
          <w:lang w:val="uk-UA"/>
        </w:rPr>
        <w:t>будівництва та експлуатації автомобільних доріг</w:t>
      </w:r>
    </w:p>
    <w:p w:rsidR="0064314A" w:rsidRDefault="0064314A" w:rsidP="00EA1847">
      <w:pPr>
        <w:jc w:val="center"/>
        <w:rPr>
          <w:sz w:val="16"/>
          <w:szCs w:val="16"/>
          <w:lang w:val="uk-UA"/>
        </w:rPr>
      </w:pPr>
      <w:r w:rsidRPr="00927603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 xml:space="preserve">повна </w:t>
      </w:r>
      <w:r w:rsidRPr="00927603">
        <w:rPr>
          <w:sz w:val="16"/>
          <w:szCs w:val="16"/>
          <w:lang w:val="uk-UA"/>
        </w:rPr>
        <w:t>назва випус</w:t>
      </w:r>
      <w:r>
        <w:rPr>
          <w:sz w:val="16"/>
          <w:szCs w:val="16"/>
          <w:lang w:val="uk-UA"/>
        </w:rPr>
        <w:t>ков</w:t>
      </w:r>
      <w:r w:rsidRPr="00927603">
        <w:rPr>
          <w:sz w:val="16"/>
          <w:szCs w:val="16"/>
          <w:lang w:val="uk-UA"/>
        </w:rPr>
        <w:t>ої кафедри)</w:t>
      </w:r>
    </w:p>
    <w:p w:rsidR="0064314A" w:rsidRPr="00927603" w:rsidRDefault="0064314A" w:rsidP="00EA18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т. н., професор</w:t>
      </w:r>
      <w:r w:rsidRPr="00927603">
        <w:rPr>
          <w:sz w:val="28"/>
          <w:szCs w:val="28"/>
          <w:lang w:val="uk-UA"/>
        </w:rPr>
        <w:t xml:space="preserve">         ____</w:t>
      </w:r>
      <w:r>
        <w:rPr>
          <w:sz w:val="28"/>
          <w:szCs w:val="28"/>
          <w:lang w:val="uk-UA"/>
        </w:rPr>
        <w:t>____</w:t>
      </w:r>
      <w:r w:rsidRPr="00927603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     </w:t>
      </w:r>
      <w:proofErr w:type="spellStart"/>
      <w:r w:rsidR="00EA1847">
        <w:rPr>
          <w:sz w:val="28"/>
          <w:szCs w:val="28"/>
          <w:lang w:val="uk-UA"/>
        </w:rPr>
        <w:t>Жданюк</w:t>
      </w:r>
      <w:proofErr w:type="spellEnd"/>
      <w:r w:rsidR="00EA1847">
        <w:rPr>
          <w:sz w:val="28"/>
          <w:szCs w:val="28"/>
          <w:lang w:val="uk-UA"/>
        </w:rPr>
        <w:t xml:space="preserve"> В.К.</w:t>
      </w:r>
    </w:p>
    <w:p w:rsidR="0064314A" w:rsidRPr="00927603" w:rsidRDefault="0064314A" w:rsidP="00EA1847">
      <w:pPr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>(наук</w:t>
      </w:r>
      <w:r>
        <w:rPr>
          <w:sz w:val="16"/>
          <w:szCs w:val="16"/>
          <w:lang w:val="uk-UA"/>
        </w:rPr>
        <w:t>.</w:t>
      </w:r>
      <w:r w:rsidRPr="00927603">
        <w:rPr>
          <w:sz w:val="16"/>
          <w:szCs w:val="16"/>
          <w:lang w:val="uk-UA"/>
        </w:rPr>
        <w:t xml:space="preserve"> ступінь, вчене звання)</w:t>
      </w:r>
      <w:r>
        <w:rPr>
          <w:sz w:val="16"/>
          <w:szCs w:val="16"/>
          <w:lang w:val="uk-UA"/>
        </w:rPr>
        <w:t xml:space="preserve">  </w:t>
      </w:r>
      <w:r w:rsidRPr="00927603">
        <w:rPr>
          <w:sz w:val="16"/>
          <w:szCs w:val="16"/>
          <w:lang w:val="uk-UA"/>
        </w:rPr>
        <w:t xml:space="preserve">   </w:t>
      </w:r>
      <w:r>
        <w:rPr>
          <w:sz w:val="16"/>
          <w:szCs w:val="16"/>
          <w:lang w:val="uk-UA"/>
        </w:rPr>
        <w:tab/>
      </w:r>
      <w:r w:rsidR="00EA1847"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>(підпис)</w:t>
      </w:r>
      <w:r w:rsidRPr="00927603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ab/>
        <w:t>(ПІБ завідувача кафедри)</w:t>
      </w:r>
    </w:p>
    <w:p w:rsidR="0064314A" w:rsidRPr="00927603" w:rsidRDefault="0064314A" w:rsidP="00EA1847">
      <w:pPr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>“___” __________ 20</w:t>
      </w:r>
      <w:r w:rsidR="00EA1847">
        <w:rPr>
          <w:sz w:val="28"/>
          <w:szCs w:val="28"/>
          <w:lang w:val="uk-UA"/>
        </w:rPr>
        <w:t>18</w:t>
      </w:r>
      <w:r w:rsidRPr="00927603">
        <w:rPr>
          <w:sz w:val="28"/>
          <w:szCs w:val="28"/>
          <w:lang w:val="uk-UA"/>
        </w:rPr>
        <w:t xml:space="preserve"> р</w:t>
      </w:r>
      <w:r w:rsidRPr="00927603">
        <w:rPr>
          <w:sz w:val="28"/>
          <w:szCs w:val="28"/>
          <w:lang w:val="uk-UA"/>
        </w:rPr>
        <w:t>о</w:t>
      </w:r>
      <w:r w:rsidRPr="00927603">
        <w:rPr>
          <w:sz w:val="28"/>
          <w:szCs w:val="28"/>
          <w:lang w:val="uk-UA"/>
        </w:rPr>
        <w:t>ку</w:t>
      </w:r>
    </w:p>
    <w:p w:rsidR="0064314A" w:rsidRPr="00927603" w:rsidRDefault="0064314A" w:rsidP="00791B2B">
      <w:pPr>
        <w:spacing w:line="360" w:lineRule="auto"/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 xml:space="preserve">   (</w:t>
      </w:r>
      <w:r>
        <w:rPr>
          <w:sz w:val="16"/>
          <w:szCs w:val="16"/>
          <w:lang w:val="uk-UA"/>
        </w:rPr>
        <w:t>день</w:t>
      </w:r>
      <w:r w:rsidRPr="00927603">
        <w:rPr>
          <w:sz w:val="16"/>
          <w:szCs w:val="16"/>
          <w:lang w:val="uk-UA"/>
        </w:rPr>
        <w:t>)</w:t>
      </w:r>
      <w:r w:rsidRPr="00927603">
        <w:rPr>
          <w:sz w:val="16"/>
          <w:szCs w:val="16"/>
          <w:lang w:val="uk-UA"/>
        </w:rPr>
        <w:tab/>
        <w:t xml:space="preserve">     </w:t>
      </w:r>
      <w:r w:rsidR="00EA1847">
        <w:rPr>
          <w:sz w:val="16"/>
          <w:szCs w:val="16"/>
          <w:lang w:val="uk-UA"/>
        </w:rPr>
        <w:t xml:space="preserve">    </w:t>
      </w:r>
      <w:r w:rsidRPr="00927603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>місяць</w:t>
      </w:r>
      <w:r w:rsidRPr="00927603">
        <w:rPr>
          <w:sz w:val="16"/>
          <w:szCs w:val="16"/>
          <w:lang w:val="uk-UA"/>
        </w:rPr>
        <w:t>)</w:t>
      </w:r>
      <w:r w:rsidRPr="00927603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 </w:t>
      </w:r>
      <w:r w:rsidRPr="00927603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>рік</w:t>
      </w:r>
      <w:r w:rsidRPr="00927603">
        <w:rPr>
          <w:sz w:val="16"/>
          <w:szCs w:val="16"/>
          <w:lang w:val="uk-UA"/>
        </w:rPr>
        <w:t>)</w:t>
      </w:r>
    </w:p>
    <w:p w:rsidR="00EA1847" w:rsidRDefault="00EA1847" w:rsidP="00EA1847">
      <w:pPr>
        <w:spacing w:line="360" w:lineRule="auto"/>
        <w:rPr>
          <w:b/>
          <w:sz w:val="28"/>
          <w:szCs w:val="28"/>
          <w:lang w:val="uk-UA"/>
        </w:rPr>
      </w:pPr>
    </w:p>
    <w:p w:rsidR="00EA1847" w:rsidRPr="00927603" w:rsidRDefault="00EA1847" w:rsidP="00EA1847">
      <w:pPr>
        <w:rPr>
          <w:sz w:val="28"/>
          <w:szCs w:val="28"/>
          <w:lang w:val="uk-UA"/>
        </w:rPr>
      </w:pPr>
      <w:r w:rsidRPr="00A42A15">
        <w:rPr>
          <w:b/>
          <w:sz w:val="28"/>
          <w:szCs w:val="28"/>
          <w:lang w:val="uk-UA"/>
        </w:rPr>
        <w:t>По</w:t>
      </w:r>
      <w:r w:rsidRPr="00927603">
        <w:rPr>
          <w:b/>
          <w:sz w:val="28"/>
          <w:szCs w:val="28"/>
          <w:lang w:val="uk-UA"/>
        </w:rPr>
        <w:t>годжено</w:t>
      </w:r>
      <w:r>
        <w:rPr>
          <w:rStyle w:val="ac"/>
          <w:szCs w:val="28"/>
        </w:rPr>
        <w:footnoteReference w:id="7"/>
      </w:r>
    </w:p>
    <w:p w:rsidR="00EA1847" w:rsidRDefault="00EA1847" w:rsidP="00EA1847">
      <w:pPr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>Завіду</w:t>
      </w:r>
      <w:r>
        <w:rPr>
          <w:sz w:val="28"/>
          <w:szCs w:val="28"/>
          <w:lang w:val="uk-UA"/>
        </w:rPr>
        <w:t xml:space="preserve">вач  кафедри: </w:t>
      </w:r>
      <w:r>
        <w:rPr>
          <w:sz w:val="28"/>
          <w:szCs w:val="28"/>
          <w:lang w:val="uk-UA"/>
        </w:rPr>
        <w:t>Мостів, конструкцій та будівельної механіки</w:t>
      </w:r>
    </w:p>
    <w:p w:rsidR="00EA1847" w:rsidRDefault="00EA1847" w:rsidP="00EA1847">
      <w:pPr>
        <w:jc w:val="center"/>
        <w:rPr>
          <w:sz w:val="16"/>
          <w:szCs w:val="16"/>
          <w:lang w:val="uk-UA"/>
        </w:rPr>
      </w:pPr>
      <w:r w:rsidRPr="00927603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 xml:space="preserve">повна </w:t>
      </w:r>
      <w:r w:rsidRPr="00927603">
        <w:rPr>
          <w:sz w:val="16"/>
          <w:szCs w:val="16"/>
          <w:lang w:val="uk-UA"/>
        </w:rPr>
        <w:t>назва випус</w:t>
      </w:r>
      <w:r>
        <w:rPr>
          <w:sz w:val="16"/>
          <w:szCs w:val="16"/>
          <w:lang w:val="uk-UA"/>
        </w:rPr>
        <w:t>ков</w:t>
      </w:r>
      <w:r w:rsidRPr="00927603">
        <w:rPr>
          <w:sz w:val="16"/>
          <w:szCs w:val="16"/>
          <w:lang w:val="uk-UA"/>
        </w:rPr>
        <w:t>ої кафедри)</w:t>
      </w:r>
    </w:p>
    <w:p w:rsidR="00EA1847" w:rsidRPr="00927603" w:rsidRDefault="00EA1847" w:rsidP="00EA18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т. н., професор</w:t>
      </w:r>
      <w:r w:rsidRPr="00927603">
        <w:rPr>
          <w:sz w:val="28"/>
          <w:szCs w:val="28"/>
          <w:lang w:val="uk-UA"/>
        </w:rPr>
        <w:t xml:space="preserve">         ____</w:t>
      </w:r>
      <w:r>
        <w:rPr>
          <w:sz w:val="28"/>
          <w:szCs w:val="28"/>
          <w:lang w:val="uk-UA"/>
        </w:rPr>
        <w:t>____</w:t>
      </w:r>
      <w:r w:rsidRPr="00927603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Кожушко</w:t>
      </w:r>
      <w:proofErr w:type="spellEnd"/>
      <w:r>
        <w:rPr>
          <w:sz w:val="28"/>
          <w:szCs w:val="28"/>
          <w:lang w:val="uk-UA"/>
        </w:rPr>
        <w:t xml:space="preserve"> В.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</w:t>
      </w:r>
    </w:p>
    <w:p w:rsidR="00EA1847" w:rsidRPr="00927603" w:rsidRDefault="00EA1847" w:rsidP="00EA1847">
      <w:pPr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>(наук</w:t>
      </w:r>
      <w:r>
        <w:rPr>
          <w:sz w:val="16"/>
          <w:szCs w:val="16"/>
          <w:lang w:val="uk-UA"/>
        </w:rPr>
        <w:t>.</w:t>
      </w:r>
      <w:r w:rsidRPr="00927603">
        <w:rPr>
          <w:sz w:val="16"/>
          <w:szCs w:val="16"/>
          <w:lang w:val="uk-UA"/>
        </w:rPr>
        <w:t xml:space="preserve"> ступінь, вчене звання)</w:t>
      </w:r>
      <w:r>
        <w:rPr>
          <w:sz w:val="16"/>
          <w:szCs w:val="16"/>
          <w:lang w:val="uk-UA"/>
        </w:rPr>
        <w:t xml:space="preserve">  </w:t>
      </w:r>
      <w:r w:rsidRPr="00927603">
        <w:rPr>
          <w:sz w:val="16"/>
          <w:szCs w:val="16"/>
          <w:lang w:val="uk-UA"/>
        </w:rPr>
        <w:t xml:space="preserve">   </w:t>
      </w:r>
      <w:r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 xml:space="preserve">    (</w:t>
      </w:r>
      <w:r>
        <w:rPr>
          <w:sz w:val="16"/>
          <w:szCs w:val="16"/>
          <w:lang w:val="uk-UA"/>
        </w:rPr>
        <w:t xml:space="preserve">           </w:t>
      </w:r>
      <w:r w:rsidRPr="00927603">
        <w:rPr>
          <w:sz w:val="16"/>
          <w:szCs w:val="16"/>
          <w:lang w:val="uk-UA"/>
        </w:rPr>
        <w:t>підпис)</w:t>
      </w:r>
      <w:r w:rsidRPr="00927603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ab/>
        <w:t>(ПІБ завідувача кафедри)</w:t>
      </w:r>
    </w:p>
    <w:p w:rsidR="00EA1847" w:rsidRPr="00927603" w:rsidRDefault="00EA1847" w:rsidP="00EA1847">
      <w:pPr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>“___” __________ 20</w:t>
      </w:r>
      <w:r>
        <w:rPr>
          <w:sz w:val="28"/>
          <w:szCs w:val="28"/>
          <w:lang w:val="uk-UA"/>
        </w:rPr>
        <w:t>18</w:t>
      </w:r>
      <w:r w:rsidRPr="00927603">
        <w:rPr>
          <w:sz w:val="28"/>
          <w:szCs w:val="28"/>
          <w:lang w:val="uk-UA"/>
        </w:rPr>
        <w:t xml:space="preserve"> р</w:t>
      </w:r>
      <w:r w:rsidRPr="00927603">
        <w:rPr>
          <w:sz w:val="28"/>
          <w:szCs w:val="28"/>
          <w:lang w:val="uk-UA"/>
        </w:rPr>
        <w:t>о</w:t>
      </w:r>
      <w:r w:rsidRPr="00927603">
        <w:rPr>
          <w:sz w:val="28"/>
          <w:szCs w:val="28"/>
          <w:lang w:val="uk-UA"/>
        </w:rPr>
        <w:t>ку</w:t>
      </w:r>
    </w:p>
    <w:p w:rsidR="00EA1847" w:rsidRPr="00927603" w:rsidRDefault="00EA1847" w:rsidP="00EA1847">
      <w:pPr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 xml:space="preserve">   (</w:t>
      </w:r>
      <w:r>
        <w:rPr>
          <w:sz w:val="16"/>
          <w:szCs w:val="16"/>
          <w:lang w:val="uk-UA"/>
        </w:rPr>
        <w:t>день</w:t>
      </w:r>
      <w:r w:rsidRPr="00927603">
        <w:rPr>
          <w:sz w:val="16"/>
          <w:szCs w:val="16"/>
          <w:lang w:val="uk-UA"/>
        </w:rPr>
        <w:t>)</w:t>
      </w:r>
      <w:r w:rsidRPr="00927603">
        <w:rPr>
          <w:sz w:val="16"/>
          <w:szCs w:val="16"/>
          <w:lang w:val="uk-UA"/>
        </w:rPr>
        <w:tab/>
        <w:t xml:space="preserve">     (</w:t>
      </w:r>
      <w:r>
        <w:rPr>
          <w:sz w:val="16"/>
          <w:szCs w:val="16"/>
          <w:lang w:val="uk-UA"/>
        </w:rPr>
        <w:t>місяць</w:t>
      </w:r>
      <w:r w:rsidRPr="00927603">
        <w:rPr>
          <w:sz w:val="16"/>
          <w:szCs w:val="16"/>
          <w:lang w:val="uk-UA"/>
        </w:rPr>
        <w:t>)</w:t>
      </w:r>
      <w:r w:rsidRPr="00927603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 </w:t>
      </w:r>
      <w:r w:rsidRPr="00927603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>рік</w:t>
      </w:r>
      <w:r w:rsidRPr="00927603">
        <w:rPr>
          <w:sz w:val="16"/>
          <w:szCs w:val="16"/>
          <w:lang w:val="uk-UA"/>
        </w:rPr>
        <w:t>)</w:t>
      </w:r>
    </w:p>
    <w:p w:rsidR="0064314A" w:rsidRDefault="0064314A" w:rsidP="00791B2B">
      <w:pPr>
        <w:spacing w:line="360" w:lineRule="auto"/>
        <w:rPr>
          <w:sz w:val="28"/>
          <w:szCs w:val="28"/>
          <w:lang w:val="uk-UA"/>
        </w:rPr>
      </w:pPr>
    </w:p>
    <w:p w:rsidR="0064314A" w:rsidRPr="00927603" w:rsidRDefault="0064314A" w:rsidP="00EA1847">
      <w:pPr>
        <w:rPr>
          <w:sz w:val="28"/>
          <w:szCs w:val="28"/>
          <w:lang w:val="uk-UA"/>
        </w:rPr>
      </w:pPr>
      <w:r w:rsidRPr="00A42A15">
        <w:rPr>
          <w:b/>
          <w:sz w:val="28"/>
          <w:szCs w:val="28"/>
          <w:lang w:val="uk-UA"/>
        </w:rPr>
        <w:t>По</w:t>
      </w:r>
      <w:r w:rsidRPr="00927603">
        <w:rPr>
          <w:b/>
          <w:sz w:val="28"/>
          <w:szCs w:val="28"/>
          <w:lang w:val="uk-UA"/>
        </w:rPr>
        <w:t>годжено</w:t>
      </w:r>
    </w:p>
    <w:p w:rsidR="0064314A" w:rsidRPr="00927603" w:rsidRDefault="0064314A" w:rsidP="00EA18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Декан</w:t>
      </w:r>
      <w:r w:rsidRPr="00927603">
        <w:rPr>
          <w:sz w:val="28"/>
          <w:szCs w:val="28"/>
          <w:lang w:val="uk-UA"/>
        </w:rPr>
        <w:t xml:space="preserve"> </w:t>
      </w:r>
      <w:proofErr w:type="spellStart"/>
      <w:r w:rsidR="00EA1847">
        <w:rPr>
          <w:sz w:val="28"/>
          <w:szCs w:val="28"/>
          <w:lang w:val="uk-UA"/>
        </w:rPr>
        <w:t>дорожньо-будівельного</w:t>
      </w:r>
      <w:proofErr w:type="spellEnd"/>
      <w:r w:rsidR="00EA1847">
        <w:rPr>
          <w:sz w:val="28"/>
          <w:szCs w:val="28"/>
          <w:lang w:val="uk-UA"/>
        </w:rPr>
        <w:t xml:space="preserve"> факультету</w:t>
      </w:r>
    </w:p>
    <w:p w:rsidR="0064314A" w:rsidRPr="00927603" w:rsidRDefault="0064314A" w:rsidP="00EA1847">
      <w:pPr>
        <w:ind w:firstLine="2700"/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 xml:space="preserve">повна </w:t>
      </w:r>
      <w:r w:rsidRPr="00927603">
        <w:rPr>
          <w:sz w:val="16"/>
          <w:szCs w:val="16"/>
          <w:lang w:val="uk-UA"/>
        </w:rPr>
        <w:t xml:space="preserve">назва </w:t>
      </w:r>
      <w:r>
        <w:rPr>
          <w:sz w:val="16"/>
          <w:szCs w:val="16"/>
          <w:lang w:val="uk-UA"/>
        </w:rPr>
        <w:t>факультету, де читається дисципліна</w:t>
      </w:r>
      <w:r w:rsidRPr="00927603">
        <w:rPr>
          <w:sz w:val="16"/>
          <w:szCs w:val="16"/>
          <w:lang w:val="uk-UA"/>
        </w:rPr>
        <w:t xml:space="preserve">) </w:t>
      </w:r>
    </w:p>
    <w:p w:rsidR="0064314A" w:rsidRDefault="00EA1847" w:rsidP="00EA18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</w:t>
      </w:r>
      <w:r w:rsidR="0064314A" w:rsidRPr="00927603">
        <w:rPr>
          <w:sz w:val="28"/>
          <w:szCs w:val="28"/>
          <w:lang w:val="uk-UA"/>
        </w:rPr>
        <w:t xml:space="preserve">       __________    </w:t>
      </w:r>
      <w:proofErr w:type="spellStart"/>
      <w:r>
        <w:rPr>
          <w:sz w:val="28"/>
          <w:szCs w:val="28"/>
          <w:lang w:val="uk-UA"/>
        </w:rPr>
        <w:t>Бугаєвський</w:t>
      </w:r>
      <w:proofErr w:type="spellEnd"/>
      <w:r>
        <w:rPr>
          <w:sz w:val="28"/>
          <w:szCs w:val="28"/>
          <w:lang w:val="uk-UA"/>
        </w:rPr>
        <w:t xml:space="preserve"> С.О.</w:t>
      </w:r>
    </w:p>
    <w:p w:rsidR="0064314A" w:rsidRDefault="0064314A" w:rsidP="00EA1847">
      <w:pPr>
        <w:rPr>
          <w:sz w:val="28"/>
          <w:szCs w:val="28"/>
          <w:lang w:val="uk-UA"/>
        </w:rPr>
      </w:pPr>
      <w:r w:rsidRPr="00927603">
        <w:rPr>
          <w:sz w:val="16"/>
          <w:szCs w:val="16"/>
          <w:lang w:val="uk-UA"/>
        </w:rPr>
        <w:t xml:space="preserve">  (вчене звання)</w:t>
      </w:r>
      <w:r w:rsidRPr="00927603">
        <w:rPr>
          <w:sz w:val="16"/>
          <w:szCs w:val="16"/>
          <w:lang w:val="uk-UA"/>
        </w:rPr>
        <w:tab/>
        <w:t xml:space="preserve"> </w:t>
      </w:r>
      <w:r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>(підпис)</w:t>
      </w:r>
      <w:r w:rsidRPr="00927603"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ab/>
      </w:r>
      <w:r w:rsidR="00EA1847">
        <w:rPr>
          <w:sz w:val="16"/>
          <w:szCs w:val="16"/>
          <w:lang w:val="uk-UA"/>
        </w:rPr>
        <w:t xml:space="preserve">    </w:t>
      </w:r>
      <w:r w:rsidRPr="00927603">
        <w:rPr>
          <w:sz w:val="16"/>
          <w:szCs w:val="16"/>
          <w:lang w:val="uk-UA"/>
        </w:rPr>
        <w:t xml:space="preserve">(ПІБ </w:t>
      </w:r>
      <w:r>
        <w:rPr>
          <w:sz w:val="16"/>
          <w:szCs w:val="16"/>
          <w:lang w:val="uk-UA"/>
        </w:rPr>
        <w:t>декана</w:t>
      </w:r>
      <w:r w:rsidRPr="00927603">
        <w:rPr>
          <w:sz w:val="16"/>
          <w:szCs w:val="16"/>
          <w:lang w:val="uk-UA"/>
        </w:rPr>
        <w:t>)</w:t>
      </w:r>
    </w:p>
    <w:p w:rsidR="0064314A" w:rsidRPr="00927603" w:rsidRDefault="0064314A" w:rsidP="00EA1847">
      <w:pPr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>“___” __________ 20</w:t>
      </w:r>
      <w:r w:rsidR="00EA1847">
        <w:rPr>
          <w:sz w:val="28"/>
          <w:szCs w:val="28"/>
          <w:lang w:val="uk-UA"/>
        </w:rPr>
        <w:t>18</w:t>
      </w:r>
      <w:r w:rsidRPr="00927603">
        <w:rPr>
          <w:sz w:val="28"/>
          <w:szCs w:val="28"/>
          <w:lang w:val="uk-UA"/>
        </w:rPr>
        <w:t xml:space="preserve"> р</w:t>
      </w:r>
      <w:r w:rsidRPr="00927603">
        <w:rPr>
          <w:sz w:val="28"/>
          <w:szCs w:val="28"/>
          <w:lang w:val="uk-UA"/>
        </w:rPr>
        <w:t>о</w:t>
      </w:r>
      <w:r w:rsidRPr="00927603">
        <w:rPr>
          <w:sz w:val="28"/>
          <w:szCs w:val="28"/>
          <w:lang w:val="uk-UA"/>
        </w:rPr>
        <w:t>ку</w:t>
      </w:r>
    </w:p>
    <w:p w:rsidR="0064314A" w:rsidRPr="00927603" w:rsidRDefault="0064314A" w:rsidP="00EA1847">
      <w:pPr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 xml:space="preserve">   (</w:t>
      </w:r>
      <w:r>
        <w:rPr>
          <w:sz w:val="16"/>
          <w:szCs w:val="16"/>
          <w:lang w:val="uk-UA"/>
        </w:rPr>
        <w:t>день</w:t>
      </w:r>
      <w:r w:rsidRPr="00927603">
        <w:rPr>
          <w:sz w:val="16"/>
          <w:szCs w:val="16"/>
          <w:lang w:val="uk-UA"/>
        </w:rPr>
        <w:t>)</w:t>
      </w:r>
      <w:r w:rsidRPr="00927603">
        <w:rPr>
          <w:sz w:val="16"/>
          <w:szCs w:val="16"/>
          <w:lang w:val="uk-UA"/>
        </w:rPr>
        <w:tab/>
        <w:t xml:space="preserve">     (</w:t>
      </w:r>
      <w:r>
        <w:rPr>
          <w:sz w:val="16"/>
          <w:szCs w:val="16"/>
          <w:lang w:val="uk-UA"/>
        </w:rPr>
        <w:t>місяць</w:t>
      </w:r>
      <w:r w:rsidRPr="00927603">
        <w:rPr>
          <w:sz w:val="16"/>
          <w:szCs w:val="16"/>
          <w:lang w:val="uk-UA"/>
        </w:rPr>
        <w:t>)</w:t>
      </w:r>
      <w:r w:rsidRPr="00927603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 </w:t>
      </w:r>
      <w:r w:rsidRPr="00927603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>рік</w:t>
      </w:r>
      <w:r w:rsidRPr="00927603">
        <w:rPr>
          <w:sz w:val="16"/>
          <w:szCs w:val="16"/>
          <w:lang w:val="uk-UA"/>
        </w:rPr>
        <w:t>)</w:t>
      </w:r>
    </w:p>
    <w:p w:rsidR="0064314A" w:rsidRPr="00927603" w:rsidRDefault="0064314A" w:rsidP="00791B2B">
      <w:pPr>
        <w:spacing w:line="360" w:lineRule="auto"/>
        <w:rPr>
          <w:sz w:val="28"/>
          <w:szCs w:val="28"/>
          <w:lang w:val="uk-UA"/>
        </w:rPr>
      </w:pPr>
    </w:p>
    <w:p w:rsidR="0064314A" w:rsidRPr="00927603" w:rsidRDefault="0064314A" w:rsidP="00791B2B">
      <w:pPr>
        <w:spacing w:line="360" w:lineRule="auto"/>
        <w:rPr>
          <w:lang w:val="uk-UA"/>
        </w:rPr>
      </w:pPr>
      <w:r w:rsidRPr="00927603">
        <w:rPr>
          <w:lang w:val="uk-UA"/>
        </w:rPr>
        <w:sym w:font="Symbol" w:char="F0D3"/>
      </w:r>
      <w:r w:rsidRPr="00927603">
        <w:rPr>
          <w:lang w:val="uk-UA"/>
        </w:rPr>
        <w:t>__________, 20</w:t>
      </w:r>
      <w:r w:rsidR="009D206E" w:rsidRPr="009D206E">
        <w:rPr>
          <w:lang w:val="uk-UA"/>
        </w:rPr>
        <w:t xml:space="preserve">18 </w:t>
      </w:r>
      <w:r w:rsidRPr="00927603">
        <w:rPr>
          <w:lang w:val="uk-UA"/>
        </w:rPr>
        <w:t xml:space="preserve"> рік</w:t>
      </w:r>
    </w:p>
    <w:p w:rsidR="0064314A" w:rsidRPr="00927603" w:rsidRDefault="0064314A" w:rsidP="00791B2B">
      <w:pPr>
        <w:spacing w:line="360" w:lineRule="auto"/>
        <w:rPr>
          <w:lang w:val="uk-UA"/>
        </w:rPr>
      </w:pPr>
      <w:r w:rsidRPr="00927603">
        <w:rPr>
          <w:lang w:val="uk-UA"/>
        </w:rPr>
        <w:sym w:font="Symbol" w:char="F0D3"/>
      </w:r>
      <w:r w:rsidRPr="00927603">
        <w:rPr>
          <w:lang w:val="uk-UA"/>
        </w:rPr>
        <w:t>__________, 20</w:t>
      </w:r>
      <w:r w:rsidR="009D206E">
        <w:rPr>
          <w:lang w:val="uk-UA"/>
        </w:rPr>
        <w:t>18</w:t>
      </w:r>
      <w:r w:rsidRPr="00927603">
        <w:rPr>
          <w:lang w:val="uk-UA"/>
        </w:rPr>
        <w:t xml:space="preserve">  рік</w:t>
      </w:r>
    </w:p>
    <w:p w:rsidR="0064314A" w:rsidRPr="00927603" w:rsidRDefault="0064314A" w:rsidP="00791B2B">
      <w:pPr>
        <w:tabs>
          <w:tab w:val="left" w:pos="-180"/>
        </w:tabs>
        <w:spacing w:line="360" w:lineRule="auto"/>
        <w:ind w:firstLine="709"/>
        <w:rPr>
          <w:bCs/>
          <w:i/>
          <w:lang w:val="uk-UA"/>
        </w:rPr>
      </w:pPr>
      <w:r w:rsidRPr="00927603">
        <w:rPr>
          <w:bCs/>
          <w:i/>
          <w:lang w:val="uk-UA"/>
        </w:rPr>
        <w:t>Примітки:</w:t>
      </w:r>
    </w:p>
    <w:p w:rsidR="0064314A" w:rsidRPr="00927603" w:rsidRDefault="0064314A" w:rsidP="00791B2B">
      <w:pPr>
        <w:pStyle w:val="a6"/>
        <w:tabs>
          <w:tab w:val="clear" w:pos="4677"/>
          <w:tab w:val="clear" w:pos="9355"/>
          <w:tab w:val="left" w:pos="1134"/>
        </w:tabs>
        <w:spacing w:line="360" w:lineRule="auto"/>
        <w:ind w:firstLine="568"/>
        <w:jc w:val="both"/>
        <w:rPr>
          <w:bCs/>
          <w:i/>
          <w:lang w:val="uk-UA"/>
        </w:rPr>
      </w:pPr>
      <w:r>
        <w:rPr>
          <w:bCs/>
          <w:i/>
          <w:lang w:val="uk-UA"/>
        </w:rPr>
        <w:t>Робоча п</w:t>
      </w:r>
      <w:r w:rsidRPr="00927603">
        <w:rPr>
          <w:bCs/>
          <w:i/>
          <w:lang w:val="uk-UA"/>
        </w:rPr>
        <w:t>рограма навчальної дисципліни розробляється відповідною кафедрою</w:t>
      </w:r>
      <w:r>
        <w:rPr>
          <w:bCs/>
          <w:i/>
          <w:lang w:val="uk-UA"/>
        </w:rPr>
        <w:t xml:space="preserve"> у 2-х екземплярах на 5 років і затверджується до 30 серпня: 1 екземпляр – у навчальний відділ; 2- екземпляр залишається на кафедрі</w:t>
      </w:r>
      <w:r w:rsidRPr="00927603">
        <w:rPr>
          <w:bCs/>
          <w:i/>
          <w:lang w:val="uk-UA"/>
        </w:rPr>
        <w:t>.</w:t>
      </w:r>
    </w:p>
    <w:p w:rsidR="0064314A" w:rsidRPr="00732A1F" w:rsidRDefault="0064314A" w:rsidP="00791B2B">
      <w:pPr>
        <w:spacing w:line="360" w:lineRule="auto"/>
        <w:jc w:val="center"/>
        <w:rPr>
          <w:sz w:val="20"/>
          <w:szCs w:val="20"/>
          <w:lang w:val="uk-UA"/>
        </w:rPr>
      </w:pPr>
      <w:r w:rsidRPr="00732A1F">
        <w:rPr>
          <w:rStyle w:val="st46"/>
          <w:b/>
          <w:sz w:val="20"/>
          <w:szCs w:val="20"/>
          <w:lang w:val="uk-UA"/>
        </w:rPr>
        <w:t>Форма в редакції ХНАДУ відповідно до листа МОН України за №1/9-434 від 09 липня 2018 року</w:t>
      </w:r>
      <w:r>
        <w:rPr>
          <w:rStyle w:val="st46"/>
          <w:b/>
          <w:sz w:val="20"/>
          <w:szCs w:val="20"/>
          <w:lang w:val="uk-UA"/>
        </w:rPr>
        <w:t xml:space="preserve"> затверджена Методичною радою ХНАДУ 26 вересня 2018 року протокол№1</w:t>
      </w:r>
    </w:p>
    <w:sectPr w:rsidR="0064314A" w:rsidRPr="00732A1F" w:rsidSect="00791B2B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D4" w:rsidRDefault="00901BD4" w:rsidP="00F2630F">
      <w:r>
        <w:separator/>
      </w:r>
    </w:p>
  </w:endnote>
  <w:endnote w:type="continuationSeparator" w:id="0">
    <w:p w:rsidR="00901BD4" w:rsidRDefault="00901BD4" w:rsidP="00F2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D4" w:rsidRDefault="00901BD4" w:rsidP="00F2630F">
      <w:r>
        <w:separator/>
      </w:r>
    </w:p>
  </w:footnote>
  <w:footnote w:type="continuationSeparator" w:id="0">
    <w:p w:rsidR="00901BD4" w:rsidRDefault="00901BD4" w:rsidP="00F2630F">
      <w:r>
        <w:continuationSeparator/>
      </w:r>
    </w:p>
  </w:footnote>
  <w:footnote w:id="1">
    <w:p w:rsidR="00F2630F" w:rsidRDefault="00F2630F" w:rsidP="00F2630F">
      <w:pPr>
        <w:pStyle w:val="a4"/>
        <w:jc w:val="both"/>
      </w:pPr>
      <w:r>
        <w:rPr>
          <w:rStyle w:val="ac"/>
        </w:rPr>
        <w:footnoteRef/>
      </w:r>
      <w:r>
        <w:t xml:space="preserve"> </w:t>
      </w:r>
      <w:r>
        <w:rPr>
          <w:i/>
          <w:lang w:val="uk-UA"/>
        </w:rPr>
        <w:t>якщо програма навчальної дисципліни  розроблена для декількох освітніх програм за даною спеціальністю, то вказуються усі освітні програми</w:t>
      </w:r>
    </w:p>
  </w:footnote>
  <w:footnote w:id="2">
    <w:p w:rsidR="00F2630F" w:rsidRDefault="00F2630F" w:rsidP="00F2630F">
      <w:pPr>
        <w:pStyle w:val="a4"/>
        <w:rPr>
          <w:lang w:val="uk-UA"/>
        </w:rPr>
      </w:pPr>
      <w:r>
        <w:rPr>
          <w:rStyle w:val="ac"/>
        </w:rPr>
        <w:footnoteRef/>
      </w:r>
      <w:r>
        <w:t xml:space="preserve"> </w:t>
      </w:r>
      <w:r>
        <w:rPr>
          <w:lang w:val="uk-UA"/>
        </w:rPr>
        <w:t>Якщо дисципліна викладається декілька семестрів, то на кожний семестр за відповідною формою навчання заповнюється окремий стовпчик таблиці.</w:t>
      </w:r>
    </w:p>
  </w:footnote>
  <w:footnote w:id="3">
    <w:p w:rsidR="00F2630F" w:rsidRDefault="00F2630F" w:rsidP="00F2630F">
      <w:pPr>
        <w:pStyle w:val="a4"/>
        <w:rPr>
          <w:lang w:val="uk-UA"/>
        </w:rPr>
      </w:pPr>
      <w:r>
        <w:rPr>
          <w:rStyle w:val="ac"/>
        </w:rPr>
        <w:footnoteRef/>
      </w:r>
      <w:r>
        <w:t xml:space="preserve"> </w:t>
      </w:r>
      <w:r>
        <w:rPr>
          <w:lang w:val="uk-UA"/>
        </w:rPr>
        <w:t xml:space="preserve">Якщо дисципліна на заочній (дистанційній) формі навчання не викладається, то графа </w:t>
      </w:r>
      <w:r>
        <w:t>“</w:t>
      </w:r>
      <w:r>
        <w:rPr>
          <w:lang w:val="uk-UA"/>
        </w:rPr>
        <w:t>заочна форма навчання</w:t>
      </w:r>
      <w:r>
        <w:t>”</w:t>
      </w:r>
      <w:r>
        <w:rPr>
          <w:lang w:val="uk-UA"/>
        </w:rPr>
        <w:t xml:space="preserve"> відсутня.</w:t>
      </w:r>
    </w:p>
  </w:footnote>
  <w:footnote w:id="4">
    <w:p w:rsidR="0064314A" w:rsidRPr="00C53CC2" w:rsidRDefault="0064314A" w:rsidP="0064314A">
      <w:pPr>
        <w:pStyle w:val="a4"/>
        <w:rPr>
          <w:lang w:val="uk-UA"/>
        </w:rPr>
      </w:pPr>
      <w:r w:rsidRPr="00E56184">
        <w:rPr>
          <w:rStyle w:val="ac"/>
        </w:rPr>
        <w:footnoteRef/>
      </w:r>
      <w:r>
        <w:t xml:space="preserve"> </w:t>
      </w:r>
      <w:r>
        <w:rPr>
          <w:lang w:val="uk-UA"/>
        </w:rPr>
        <w:t xml:space="preserve">Якщо дисципліна викладається декілька семестрів, то теми розбивати </w:t>
      </w:r>
      <w:proofErr w:type="spellStart"/>
      <w:r>
        <w:rPr>
          <w:lang w:val="uk-UA"/>
        </w:rPr>
        <w:t>посеместрово</w:t>
      </w:r>
      <w:proofErr w:type="spellEnd"/>
      <w:r>
        <w:rPr>
          <w:lang w:val="uk-UA"/>
        </w:rPr>
        <w:t>.</w:t>
      </w:r>
    </w:p>
  </w:footnote>
  <w:footnote w:id="5">
    <w:p w:rsidR="0064314A" w:rsidRPr="00C53CC2" w:rsidRDefault="0064314A" w:rsidP="0064314A">
      <w:pPr>
        <w:pStyle w:val="a4"/>
        <w:rPr>
          <w:lang w:val="uk-UA"/>
        </w:rPr>
      </w:pPr>
      <w:r w:rsidRPr="00E56184">
        <w:rPr>
          <w:rStyle w:val="ac"/>
        </w:rPr>
        <w:footnoteRef/>
      </w:r>
      <w:r>
        <w:t xml:space="preserve"> </w:t>
      </w:r>
      <w:r>
        <w:rPr>
          <w:lang w:val="uk-UA"/>
        </w:rPr>
        <w:t xml:space="preserve">Вказується орієнтовна тематика КП. КР, </w:t>
      </w:r>
      <w:proofErr w:type="spellStart"/>
      <w:r>
        <w:rPr>
          <w:lang w:val="uk-UA"/>
        </w:rPr>
        <w:t>ргр</w:t>
      </w:r>
      <w:proofErr w:type="spellEnd"/>
      <w:r>
        <w:rPr>
          <w:lang w:val="uk-UA"/>
        </w:rPr>
        <w:t>, якщо вони передбачені навчальною програмою</w:t>
      </w:r>
    </w:p>
  </w:footnote>
  <w:footnote w:id="6">
    <w:p w:rsidR="0064314A" w:rsidRDefault="0064314A" w:rsidP="0064314A">
      <w:pPr>
        <w:pStyle w:val="a4"/>
        <w:ind w:firstLine="567"/>
        <w:jc w:val="both"/>
        <w:rPr>
          <w:i/>
          <w:lang w:val="uk-UA"/>
        </w:rPr>
      </w:pPr>
      <w:r>
        <w:rPr>
          <w:rStyle w:val="ac"/>
        </w:rPr>
        <w:footnoteRef/>
      </w:r>
      <w:r>
        <w:t xml:space="preserve"> </w:t>
      </w:r>
      <w:r w:rsidRPr="008A56F3">
        <w:rPr>
          <w:i/>
          <w:lang w:val="uk-UA"/>
        </w:rPr>
        <w:t>якщо програма навчальної дисципліни  розроблена для декількох</w:t>
      </w:r>
      <w:r>
        <w:rPr>
          <w:i/>
          <w:lang w:val="uk-UA"/>
        </w:rPr>
        <w:t xml:space="preserve"> освітніх програм за вказаною спеціальністю, то по</w:t>
      </w:r>
      <w:r w:rsidRPr="008A56F3">
        <w:rPr>
          <w:i/>
          <w:lang w:val="uk-UA"/>
        </w:rPr>
        <w:t>годження робиться з кожною випускаючою к</w:t>
      </w:r>
      <w:r w:rsidRPr="008A56F3">
        <w:rPr>
          <w:i/>
          <w:lang w:val="uk-UA"/>
        </w:rPr>
        <w:t>а</w:t>
      </w:r>
      <w:r w:rsidRPr="008A56F3">
        <w:rPr>
          <w:i/>
          <w:lang w:val="uk-UA"/>
        </w:rPr>
        <w:t>федрою</w:t>
      </w:r>
      <w:r>
        <w:rPr>
          <w:i/>
          <w:lang w:val="uk-UA"/>
        </w:rPr>
        <w:t>.</w:t>
      </w:r>
    </w:p>
    <w:p w:rsidR="0064314A" w:rsidRPr="0016434D" w:rsidRDefault="0064314A" w:rsidP="0064314A">
      <w:pPr>
        <w:pStyle w:val="a4"/>
        <w:ind w:firstLine="567"/>
        <w:jc w:val="both"/>
        <w:rPr>
          <w:lang w:val="uk-UA"/>
        </w:rPr>
      </w:pPr>
      <w:r>
        <w:rPr>
          <w:i/>
          <w:lang w:val="uk-UA"/>
        </w:rPr>
        <w:t>Підпис погодження не повинен знаходитись на окремому аркуші.</w:t>
      </w:r>
    </w:p>
  </w:footnote>
  <w:footnote w:id="7">
    <w:p w:rsidR="00EA1847" w:rsidRDefault="00EA1847" w:rsidP="00EA1847">
      <w:pPr>
        <w:pStyle w:val="a4"/>
        <w:ind w:firstLine="567"/>
        <w:jc w:val="both"/>
        <w:rPr>
          <w:i/>
          <w:lang w:val="uk-UA"/>
        </w:rPr>
      </w:pPr>
      <w:r>
        <w:rPr>
          <w:rStyle w:val="ac"/>
        </w:rPr>
        <w:footnoteRef/>
      </w:r>
      <w:r>
        <w:t xml:space="preserve"> </w:t>
      </w:r>
      <w:r w:rsidRPr="008A56F3">
        <w:rPr>
          <w:i/>
          <w:lang w:val="uk-UA"/>
        </w:rPr>
        <w:t>якщо програма навчальної дисципліни  розроблена для декількох</w:t>
      </w:r>
      <w:r>
        <w:rPr>
          <w:i/>
          <w:lang w:val="uk-UA"/>
        </w:rPr>
        <w:t xml:space="preserve"> освітніх програм за вказаною спеціальністю, то по</w:t>
      </w:r>
      <w:r w:rsidRPr="008A56F3">
        <w:rPr>
          <w:i/>
          <w:lang w:val="uk-UA"/>
        </w:rPr>
        <w:t>годження робиться з кожною випускаючою к</w:t>
      </w:r>
      <w:r w:rsidRPr="008A56F3">
        <w:rPr>
          <w:i/>
          <w:lang w:val="uk-UA"/>
        </w:rPr>
        <w:t>а</w:t>
      </w:r>
      <w:r w:rsidRPr="008A56F3">
        <w:rPr>
          <w:i/>
          <w:lang w:val="uk-UA"/>
        </w:rPr>
        <w:t>федрою</w:t>
      </w:r>
      <w:r>
        <w:rPr>
          <w:i/>
          <w:lang w:val="uk-UA"/>
        </w:rPr>
        <w:t>.</w:t>
      </w:r>
    </w:p>
    <w:p w:rsidR="00EA1847" w:rsidRPr="0016434D" w:rsidRDefault="00EA1847" w:rsidP="00EA1847">
      <w:pPr>
        <w:pStyle w:val="a4"/>
        <w:ind w:firstLine="567"/>
        <w:jc w:val="both"/>
        <w:rPr>
          <w:lang w:val="uk-UA"/>
        </w:rPr>
      </w:pPr>
      <w:r>
        <w:rPr>
          <w:i/>
          <w:lang w:val="uk-UA"/>
        </w:rPr>
        <w:t>Підпис погодження не повинен знаходитись на окремому аркуші.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420"/>
    <w:multiLevelType w:val="multilevel"/>
    <w:tmpl w:val="72AA566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1">
    <w:nsid w:val="1BAF33F3"/>
    <w:multiLevelType w:val="hybridMultilevel"/>
    <w:tmpl w:val="169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432FC"/>
    <w:multiLevelType w:val="hybridMultilevel"/>
    <w:tmpl w:val="3FBEB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F60DA3"/>
    <w:multiLevelType w:val="hybridMultilevel"/>
    <w:tmpl w:val="C7802210"/>
    <w:lvl w:ilvl="0" w:tplc="C3506E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6D4BA9"/>
    <w:multiLevelType w:val="hybridMultilevel"/>
    <w:tmpl w:val="8D9633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DC"/>
    <w:rsid w:val="00086FF6"/>
    <w:rsid w:val="00161840"/>
    <w:rsid w:val="00266AFD"/>
    <w:rsid w:val="00276858"/>
    <w:rsid w:val="005D55DC"/>
    <w:rsid w:val="006027F9"/>
    <w:rsid w:val="006228B5"/>
    <w:rsid w:val="0064314A"/>
    <w:rsid w:val="00772F97"/>
    <w:rsid w:val="00791B2B"/>
    <w:rsid w:val="00901BD4"/>
    <w:rsid w:val="009D206E"/>
    <w:rsid w:val="00A05F2C"/>
    <w:rsid w:val="00A53497"/>
    <w:rsid w:val="00AE2F15"/>
    <w:rsid w:val="00B51E1C"/>
    <w:rsid w:val="00BF7F43"/>
    <w:rsid w:val="00DC4F86"/>
    <w:rsid w:val="00DF2479"/>
    <w:rsid w:val="00EA1847"/>
    <w:rsid w:val="00F2630F"/>
    <w:rsid w:val="00F4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30F"/>
    <w:pPr>
      <w:keepNext/>
      <w:ind w:firstLine="709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F2630F"/>
    <w:pPr>
      <w:keepNext/>
      <w:ind w:firstLine="709"/>
      <w:jc w:val="center"/>
      <w:outlineLvl w:val="1"/>
    </w:pPr>
    <w:rPr>
      <w:sz w:val="28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4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30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F2630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Hyperlink"/>
    <w:uiPriority w:val="99"/>
    <w:semiHidden/>
    <w:unhideWhenUsed/>
    <w:rsid w:val="00F2630F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2630F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26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F263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26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2630F"/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F2630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ody Text Indent"/>
    <w:basedOn w:val="a"/>
    <w:link w:val="ab"/>
    <w:semiHidden/>
    <w:unhideWhenUsed/>
    <w:rsid w:val="00F2630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F26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semiHidden/>
    <w:unhideWhenUsed/>
    <w:rsid w:val="00F2630F"/>
    <w:rPr>
      <w:vertAlign w:val="superscript"/>
    </w:rPr>
  </w:style>
  <w:style w:type="character" w:customStyle="1" w:styleId="st46">
    <w:name w:val="st46"/>
    <w:rsid w:val="00F2630F"/>
    <w:rPr>
      <w:i/>
      <w:iCs/>
      <w:color w:val="000000"/>
    </w:rPr>
  </w:style>
  <w:style w:type="character" w:customStyle="1" w:styleId="13pt">
    <w:name w:val="Основной текст + 13 pt"/>
    <w:uiPriority w:val="99"/>
    <w:rsid w:val="00F2630F"/>
    <w:rPr>
      <w:rFonts w:ascii="Times New Roman" w:hAnsi="Times New Roman" w:cs="Times New Roman" w:hint="default"/>
      <w:spacing w:val="0"/>
      <w:sz w:val="26"/>
      <w:szCs w:val="26"/>
    </w:rPr>
  </w:style>
  <w:style w:type="paragraph" w:styleId="ad">
    <w:name w:val="List Paragraph"/>
    <w:basedOn w:val="a"/>
    <w:uiPriority w:val="34"/>
    <w:qFormat/>
    <w:rsid w:val="006228B5"/>
    <w:pPr>
      <w:ind w:left="720"/>
      <w:contextualSpacing/>
    </w:pPr>
  </w:style>
  <w:style w:type="paragraph" w:styleId="ae">
    <w:name w:val="Subtitle"/>
    <w:basedOn w:val="a"/>
    <w:link w:val="af"/>
    <w:qFormat/>
    <w:rsid w:val="006228B5"/>
    <w:pPr>
      <w:jc w:val="center"/>
    </w:pPr>
    <w:rPr>
      <w:b/>
      <w:caps/>
      <w:sz w:val="28"/>
      <w:szCs w:val="20"/>
      <w:lang w:val="uk-UA"/>
    </w:rPr>
  </w:style>
  <w:style w:type="character" w:customStyle="1" w:styleId="af">
    <w:name w:val="Подзаголовок Знак"/>
    <w:basedOn w:val="a0"/>
    <w:link w:val="ae"/>
    <w:rsid w:val="006228B5"/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paragraph" w:customStyle="1" w:styleId="Default">
    <w:name w:val="Default"/>
    <w:rsid w:val="00086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086F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86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F24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30F"/>
    <w:pPr>
      <w:keepNext/>
      <w:ind w:firstLine="709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F2630F"/>
    <w:pPr>
      <w:keepNext/>
      <w:ind w:firstLine="709"/>
      <w:jc w:val="center"/>
      <w:outlineLvl w:val="1"/>
    </w:pPr>
    <w:rPr>
      <w:sz w:val="28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4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30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F2630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Hyperlink"/>
    <w:uiPriority w:val="99"/>
    <w:semiHidden/>
    <w:unhideWhenUsed/>
    <w:rsid w:val="00F2630F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2630F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26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F263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26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2630F"/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F2630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ody Text Indent"/>
    <w:basedOn w:val="a"/>
    <w:link w:val="ab"/>
    <w:semiHidden/>
    <w:unhideWhenUsed/>
    <w:rsid w:val="00F2630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F26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semiHidden/>
    <w:unhideWhenUsed/>
    <w:rsid w:val="00F2630F"/>
    <w:rPr>
      <w:vertAlign w:val="superscript"/>
    </w:rPr>
  </w:style>
  <w:style w:type="character" w:customStyle="1" w:styleId="st46">
    <w:name w:val="st46"/>
    <w:rsid w:val="00F2630F"/>
    <w:rPr>
      <w:i/>
      <w:iCs/>
      <w:color w:val="000000"/>
    </w:rPr>
  </w:style>
  <w:style w:type="character" w:customStyle="1" w:styleId="13pt">
    <w:name w:val="Основной текст + 13 pt"/>
    <w:uiPriority w:val="99"/>
    <w:rsid w:val="00F2630F"/>
    <w:rPr>
      <w:rFonts w:ascii="Times New Roman" w:hAnsi="Times New Roman" w:cs="Times New Roman" w:hint="default"/>
      <w:spacing w:val="0"/>
      <w:sz w:val="26"/>
      <w:szCs w:val="26"/>
    </w:rPr>
  </w:style>
  <w:style w:type="paragraph" w:styleId="ad">
    <w:name w:val="List Paragraph"/>
    <w:basedOn w:val="a"/>
    <w:uiPriority w:val="34"/>
    <w:qFormat/>
    <w:rsid w:val="006228B5"/>
    <w:pPr>
      <w:ind w:left="720"/>
      <w:contextualSpacing/>
    </w:pPr>
  </w:style>
  <w:style w:type="paragraph" w:styleId="ae">
    <w:name w:val="Subtitle"/>
    <w:basedOn w:val="a"/>
    <w:link w:val="af"/>
    <w:qFormat/>
    <w:rsid w:val="006228B5"/>
    <w:pPr>
      <w:jc w:val="center"/>
    </w:pPr>
    <w:rPr>
      <w:b/>
      <w:caps/>
      <w:sz w:val="28"/>
      <w:szCs w:val="20"/>
      <w:lang w:val="uk-UA"/>
    </w:rPr>
  </w:style>
  <w:style w:type="character" w:customStyle="1" w:styleId="af">
    <w:name w:val="Подзаголовок Знак"/>
    <w:basedOn w:val="a0"/>
    <w:link w:val="ae"/>
    <w:rsid w:val="006228B5"/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paragraph" w:customStyle="1" w:styleId="Default">
    <w:name w:val="Default"/>
    <w:rsid w:val="00086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086F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86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F24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mgiu.ru/Higher-education-in-Russia/istoriya_%20professionalnogo_%20obrazovania_442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ftekhosvit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2019-11-06T06:46:00Z</dcterms:created>
  <dcterms:modified xsi:type="dcterms:W3CDTF">2019-11-06T09:40:00Z</dcterms:modified>
</cp:coreProperties>
</file>