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FB" w:rsidRPr="00F86CBD" w:rsidRDefault="00E93FFB" w:rsidP="00E93FFB">
      <w:pPr>
        <w:rPr>
          <w:b/>
          <w:bCs/>
          <w:i/>
          <w:iCs/>
          <w:sz w:val="28"/>
          <w:szCs w:val="28"/>
          <w:lang w:val="uk-UA"/>
        </w:rPr>
      </w:pP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E93FFB" w:rsidRPr="00C21369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Pr="00C21369" w:rsidRDefault="00E93FFB" w:rsidP="00E93FFB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E93FFB" w:rsidRPr="00C21369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Pr="008617A1" w:rsidRDefault="00E93FFB" w:rsidP="00E93FF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E93FFB" w:rsidRDefault="00E93FFB" w:rsidP="00E93FF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E93FFB" w:rsidRPr="00EC7EDC" w:rsidRDefault="00E93FFB" w:rsidP="00E93FF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E93FFB" w:rsidRPr="00092991" w:rsidRDefault="00E93FFB" w:rsidP="00E93FFB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050</w:t>
      </w:r>
      <w:r w:rsidRPr="007C6F54"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 –  «Автоматика та управління»</w:t>
      </w: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4B4369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6.05020</w:t>
      </w:r>
      <w:r w:rsidRPr="004B4369"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 «Автоматизація та комп</w:t>
      </w:r>
      <w:r w:rsidRPr="004B436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ютерно-інтегровані технології</w:t>
      </w:r>
      <w:r w:rsidR="00E93FFB">
        <w:rPr>
          <w:sz w:val="28"/>
          <w:szCs w:val="28"/>
          <w:lang w:val="uk-UA"/>
        </w:rPr>
        <w:t>»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</w:t>
      </w:r>
      <w:r w:rsidR="004B4369">
        <w:rPr>
          <w:sz w:val="28"/>
          <w:szCs w:val="28"/>
          <w:lang w:val="uk-UA"/>
        </w:rPr>
        <w:t>ійне спрямування :  «Автоматика та автоматизація на транспорті</w:t>
      </w:r>
      <w:r>
        <w:rPr>
          <w:sz w:val="28"/>
          <w:szCs w:val="28"/>
          <w:lang w:val="uk-UA"/>
        </w:rPr>
        <w:t>»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E93F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E93FFB" w:rsidRDefault="00E93FFB" w:rsidP="00E93F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E93FFB" w:rsidRDefault="00E93FFB" w:rsidP="00E93F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E93FFB" w:rsidRDefault="00E93FFB" w:rsidP="00E93FFB">
      <w:pPr>
        <w:rPr>
          <w:sz w:val="28"/>
          <w:szCs w:val="28"/>
          <w:lang w:val="uk-UA"/>
        </w:rPr>
      </w:pPr>
    </w:p>
    <w:p w:rsidR="00E93FFB" w:rsidRDefault="00E93FFB" w:rsidP="004B4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Робочу навчальну програму з дисципліни «Російська мова як іноземна»  на підставі ОПП, „Програми з російської мови для студентів-іноземців основних факультетів вищих навчальних закладів України”, наказу № 260 від 4.04.2006р. МОНУ  та навчального плану підготовки фахівця (прийому 2013 р.) в галузі знань 050</w:t>
      </w:r>
      <w:r w:rsidRPr="007C6F54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–  «Автоматика та управління» , </w:t>
      </w:r>
      <w:r w:rsidRPr="0006483A">
        <w:rPr>
          <w:sz w:val="28"/>
          <w:szCs w:val="28"/>
          <w:lang w:val="uk-UA"/>
        </w:rPr>
        <w:t xml:space="preserve"> </w:t>
      </w:r>
      <w:r w:rsidR="004B4369">
        <w:rPr>
          <w:sz w:val="28"/>
          <w:szCs w:val="28"/>
          <w:lang w:val="uk-UA"/>
        </w:rPr>
        <w:t>за напрямом 6.050202 «Автоматизація та комп</w:t>
      </w:r>
      <w:r w:rsidR="004B4369" w:rsidRPr="004B4369">
        <w:rPr>
          <w:sz w:val="28"/>
          <w:szCs w:val="28"/>
          <w:lang w:val="uk-UA"/>
        </w:rPr>
        <w:t>’</w:t>
      </w:r>
      <w:r w:rsidR="004B4369">
        <w:rPr>
          <w:sz w:val="28"/>
          <w:szCs w:val="28"/>
          <w:lang w:val="uk-UA"/>
        </w:rPr>
        <w:t>ютерно-інтегровані технології»</w:t>
      </w:r>
      <w:r>
        <w:rPr>
          <w:sz w:val="28"/>
          <w:szCs w:val="28"/>
          <w:lang w:val="uk-UA"/>
        </w:rPr>
        <w:t>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B4369">
        <w:rPr>
          <w:sz w:val="28"/>
          <w:szCs w:val="28"/>
          <w:lang w:val="uk-UA"/>
        </w:rPr>
        <w:t xml:space="preserve">склала доц. </w:t>
      </w:r>
      <w:r>
        <w:rPr>
          <w:sz w:val="28"/>
          <w:szCs w:val="28"/>
          <w:lang w:val="uk-UA"/>
        </w:rPr>
        <w:t xml:space="preserve">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підго</w:t>
      </w:r>
      <w:r w:rsidR="004B4369">
        <w:rPr>
          <w:sz w:val="28"/>
          <w:szCs w:val="28"/>
          <w:lang w:val="uk-UA"/>
        </w:rPr>
        <w:t>товки  Моргунова Надія Сергіївна</w:t>
      </w:r>
    </w:p>
    <w:p w:rsidR="00E93FFB" w:rsidRPr="0006483A" w:rsidRDefault="00E93FFB" w:rsidP="00E93FFB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 w:rsidR="004B4369">
        <w:rPr>
          <w:sz w:val="28"/>
          <w:szCs w:val="28"/>
          <w:lang w:val="uk-UA"/>
        </w:rPr>
        <w:t xml:space="preserve"> Моргунова Н.С.</w:t>
      </w:r>
      <w:r>
        <w:rPr>
          <w:sz w:val="28"/>
          <w:szCs w:val="28"/>
          <w:lang w:val="uk-UA"/>
        </w:rPr>
        <w:t xml:space="preserve"> </w:t>
      </w:r>
      <w:r w:rsidR="004B4369">
        <w:rPr>
          <w:sz w:val="28"/>
          <w:szCs w:val="28"/>
          <w:lang w:val="uk-UA"/>
        </w:rPr>
        <w:t xml:space="preserve"> </w:t>
      </w: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</w:t>
      </w: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</w:t>
      </w:r>
      <w:r w:rsidRPr="0006483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E93FFB" w:rsidRPr="0006483A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sz w:val="28"/>
          <w:lang w:val="uk-UA"/>
        </w:rPr>
      </w:pPr>
    </w:p>
    <w:p w:rsidR="00E93FFB" w:rsidRPr="00D14AD4" w:rsidRDefault="00E93FFB" w:rsidP="00E93FF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Розглянуто на засіданні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</w:p>
    <w:p w:rsidR="00E93FFB" w:rsidRPr="00D14AD4" w:rsidRDefault="00E93FFB" w:rsidP="00E93FF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Протокол №</w:t>
      </w:r>
      <w:r>
        <w:rPr>
          <w:sz w:val="28"/>
          <w:lang w:val="uk-UA"/>
        </w:rPr>
        <w:t>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від “</w:t>
      </w:r>
      <w:r>
        <w:rPr>
          <w:sz w:val="28"/>
          <w:lang w:val="uk-UA"/>
        </w:rPr>
        <w:t>___</w:t>
      </w:r>
      <w:r w:rsidRPr="00D14AD4">
        <w:rPr>
          <w:sz w:val="28"/>
          <w:lang w:val="uk-UA"/>
        </w:rPr>
        <w:t>”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>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E93FFB" w:rsidRDefault="00E93FFB" w:rsidP="00E93FFB">
      <w:pPr>
        <w:jc w:val="both"/>
        <w:rPr>
          <w:sz w:val="28"/>
          <w:lang w:val="uk-UA"/>
        </w:rPr>
      </w:pPr>
    </w:p>
    <w:p w:rsidR="00E93FFB" w:rsidRPr="00D14AD4" w:rsidRDefault="00E93FFB" w:rsidP="00E93FF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Голова</w:t>
      </w:r>
      <w:r>
        <w:rPr>
          <w:sz w:val="28"/>
          <w:lang w:val="uk-UA"/>
        </w:rPr>
        <w:t xml:space="preserve">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_________    доц. </w:t>
      </w:r>
      <w:r>
        <w:rPr>
          <w:sz w:val="28"/>
          <w:szCs w:val="28"/>
          <w:lang w:val="uk-UA"/>
        </w:rPr>
        <w:t>О. Г. Сторчак</w:t>
      </w:r>
    </w:p>
    <w:p w:rsidR="00E93FFB" w:rsidRPr="00D14AD4" w:rsidRDefault="00E93FFB" w:rsidP="00E93FFB">
      <w:pPr>
        <w:jc w:val="both"/>
        <w:rPr>
          <w:sz w:val="28"/>
          <w:lang w:val="uk-UA"/>
        </w:rPr>
      </w:pPr>
    </w:p>
    <w:p w:rsidR="00E93FFB" w:rsidRDefault="00E93FFB" w:rsidP="00E93FFB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Схвалено Радою</w:t>
      </w:r>
      <w:r>
        <w:rPr>
          <w:sz w:val="28"/>
          <w:lang w:val="uk-UA"/>
        </w:rPr>
        <w:t xml:space="preserve"> ФПІГ</w:t>
      </w:r>
    </w:p>
    <w:p w:rsidR="00E93FFB" w:rsidRPr="00D14AD4" w:rsidRDefault="00E93FFB" w:rsidP="00E93FFB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E93FFB" w:rsidRPr="00D14AD4" w:rsidRDefault="00E93FFB" w:rsidP="00E93FFB">
      <w:pPr>
        <w:jc w:val="both"/>
        <w:rPr>
          <w:sz w:val="28"/>
          <w:lang w:val="uk-UA"/>
        </w:rPr>
      </w:pPr>
    </w:p>
    <w:p w:rsidR="00E93FFB" w:rsidRPr="00D14AD4" w:rsidRDefault="00E93FFB" w:rsidP="00E93FFB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7C6F54" w:rsidRDefault="00E93FFB" w:rsidP="00E93FFB">
      <w:pPr>
        <w:spacing w:line="360" w:lineRule="auto"/>
        <w:ind w:left="1416"/>
        <w:jc w:val="both"/>
        <w:rPr>
          <w:sz w:val="28"/>
          <w:szCs w:val="28"/>
        </w:rPr>
      </w:pPr>
    </w:p>
    <w:p w:rsidR="00E93FFB" w:rsidRPr="0006483A" w:rsidRDefault="00E93FFB" w:rsidP="00E93FFB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lastRenderedPageBreak/>
        <w:t xml:space="preserve"> СТРУКТУРА НАВЧАЛЬНОЇ ДИСЦИПЛІНИ</w:t>
      </w:r>
    </w:p>
    <w:p w:rsidR="00E93FFB" w:rsidRPr="0006483A" w:rsidRDefault="00E93FFB" w:rsidP="00E93FFB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E93FFB" w:rsidRPr="00061C8C" w:rsidRDefault="00E93FFB" w:rsidP="00E93FFB">
      <w:pPr>
        <w:pStyle w:val="aa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E93FFB" w:rsidRPr="0006483A" w:rsidTr="008B12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E93FFB" w:rsidRPr="0006483A" w:rsidTr="008B124E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>33,63</w:t>
            </w:r>
            <w:r w:rsidRPr="0006483A">
              <w:rPr>
                <w:sz w:val="28"/>
                <w:szCs w:val="28"/>
                <w:lang w:val="uk-UA"/>
              </w:rPr>
              <w:t xml:space="preserve"> кредити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1214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E93FFB" w:rsidRPr="001A29EC" w:rsidRDefault="00E93FFB" w:rsidP="008B124E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394C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E93FFB" w:rsidRPr="001A29EC" w:rsidRDefault="00E93FFB" w:rsidP="008B124E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E93FFB" w:rsidRPr="001A29EC" w:rsidRDefault="00E93FFB" w:rsidP="008B124E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E93FFB" w:rsidRPr="001A29EC" w:rsidRDefault="00E93FFB" w:rsidP="008B124E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Pr="004863F3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Державний іспит – 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0502 Галузь знань    –  «Автоматика та управління»,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 w:rsidR="004B4369">
              <w:rPr>
                <w:sz w:val="28"/>
                <w:szCs w:val="28"/>
                <w:lang w:val="uk-UA"/>
              </w:rPr>
              <w:t xml:space="preserve"> 6.050202</w:t>
            </w:r>
          </w:p>
          <w:p w:rsidR="004B4369" w:rsidRDefault="004B4369" w:rsidP="004B4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«Автоматизація та комп</w:t>
            </w:r>
            <w:r w:rsidRPr="004B436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ютерно-інтегровані технології»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 w:rsidR="004B4369">
              <w:rPr>
                <w:sz w:val="28"/>
                <w:szCs w:val="28"/>
                <w:lang w:val="uk-UA"/>
              </w:rPr>
              <w:t>і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4B4369" w:rsidRDefault="004B4369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Моргунова Н.С.</w:t>
            </w:r>
          </w:p>
          <w:p w:rsidR="00E93FFB" w:rsidRDefault="004B4369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</w:t>
            </w:r>
            <w:r w:rsidRPr="004B436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янова В.Г.</w:t>
            </w:r>
            <w:r w:rsidR="00E93FFB">
              <w:rPr>
                <w:sz w:val="28"/>
                <w:szCs w:val="28"/>
                <w:lang w:val="uk-UA"/>
              </w:rPr>
              <w:t>,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викл. Кісіль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720</w:t>
            </w:r>
          </w:p>
          <w:p w:rsidR="00E93FFB" w:rsidRPr="001A29E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 288</w:t>
            </w:r>
          </w:p>
          <w:p w:rsidR="00E93FFB" w:rsidRDefault="00E93FFB" w:rsidP="008B124E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–216</w:t>
            </w:r>
          </w:p>
          <w:p w:rsidR="00E93FFB" w:rsidRDefault="00E93FFB" w:rsidP="008B124E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–144</w:t>
            </w:r>
          </w:p>
          <w:p w:rsidR="00E93FFB" w:rsidRPr="001A29EC" w:rsidRDefault="00E93FFB" w:rsidP="008B124E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491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 99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E93FFB" w:rsidRPr="001A29EC" w:rsidRDefault="00E93FFB" w:rsidP="008B124E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 207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–113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E93FFB" w:rsidRPr="0006483A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93FFB" w:rsidRPr="0006483A" w:rsidRDefault="00E93FFB" w:rsidP="00E93FFB">
      <w:pPr>
        <w:ind w:firstLine="709"/>
        <w:jc w:val="both"/>
        <w:rPr>
          <w:sz w:val="28"/>
          <w:szCs w:val="28"/>
          <w:lang w:val="uk-UA"/>
        </w:rPr>
      </w:pPr>
    </w:p>
    <w:p w:rsidR="00E93FFB" w:rsidRPr="003E298D" w:rsidRDefault="00E93FFB" w:rsidP="00E93FFB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E93FFB" w:rsidRPr="004A5824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навчально-професійної,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</w:t>
      </w:r>
      <w:r w:rsidRPr="004A5824">
        <w:rPr>
          <w:sz w:val="28"/>
          <w:szCs w:val="28"/>
          <w:lang w:val="uk-UA"/>
        </w:rPr>
        <w:lastRenderedPageBreak/>
        <w:t>спілкування, одержувати необхідну професійну інформацію та здійснювати комунікацію в інших сферах спілкування.</w:t>
      </w:r>
    </w:p>
    <w:p w:rsidR="00E93FFB" w:rsidRDefault="00E93FFB" w:rsidP="00E93FFB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E93FFB" w:rsidRDefault="00E93FFB" w:rsidP="00E93FFB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E93FFB" w:rsidRPr="003F1342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E93FFB" w:rsidRPr="003F1342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E93FFB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лінгвістики;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фонетичні норми російської мови;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основні правила російської мови;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E93FFB" w:rsidRPr="008A0AC5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E93FFB" w:rsidRPr="004A5824" w:rsidRDefault="00E93FFB" w:rsidP="00E93FFB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E93FFB" w:rsidRDefault="00E93FFB" w:rsidP="00E93FF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E93FFB" w:rsidRPr="004A5824" w:rsidRDefault="00E93FFB" w:rsidP="00E93FFB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E93FFB" w:rsidRPr="004A5824" w:rsidRDefault="00E93FFB" w:rsidP="00E93FFB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E93FFB" w:rsidRPr="004A5824" w:rsidRDefault="00E93FFB" w:rsidP="00E93FFB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E93FFB" w:rsidRPr="004A5824" w:rsidRDefault="00E93FFB" w:rsidP="00E93FFB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E93FFB" w:rsidRPr="004A5824" w:rsidRDefault="00E93FFB" w:rsidP="00E93FFB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E93FFB" w:rsidRPr="003F1342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E93FFB" w:rsidRDefault="00E93FFB" w:rsidP="00E93FFB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E93FFB" w:rsidRDefault="00E93FFB" w:rsidP="00E93FFB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E93FFB" w:rsidRDefault="00E93FFB" w:rsidP="00E93FFB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 xml:space="preserve">усного перекладу інформації іноземною мовою в процесі ділових контактів, ділових зустрічей, нарад; </w:t>
      </w:r>
    </w:p>
    <w:p w:rsidR="00E93FFB" w:rsidRDefault="00E93FFB" w:rsidP="00E93FFB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джерелах;</w:t>
      </w:r>
    </w:p>
    <w:p w:rsidR="00E93FFB" w:rsidRPr="004A5824" w:rsidRDefault="00E93FFB" w:rsidP="00E93FFB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перекладу професійно-орієнтованих іншомовних джерел.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624F6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учебной дисциплины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E93FFB" w:rsidRPr="00847EE5" w:rsidRDefault="00E93FFB" w:rsidP="00E93FFB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E93FFB" w:rsidRPr="00847EE5" w:rsidRDefault="00E93FFB" w:rsidP="00E93FFB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Тексты о предметах, явлениях, процессах</w:t>
      </w:r>
    </w:p>
    <w:p w:rsidR="00E93FFB" w:rsidRPr="00F15C56" w:rsidRDefault="00E93FFB" w:rsidP="00E93FFB">
      <w:pPr>
        <w:jc w:val="center"/>
        <w:rPr>
          <w:b/>
          <w:sz w:val="28"/>
          <w:szCs w:val="28"/>
        </w:rPr>
      </w:pPr>
    </w:p>
    <w:p w:rsidR="00E93FFB" w:rsidRPr="00F15C56" w:rsidRDefault="00E93FFB" w:rsidP="00E93FFB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E93FFB" w:rsidRPr="00F15C56" w:rsidRDefault="00E93FFB" w:rsidP="00E93FFB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Квалификация лица, предмета, явления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 Словообразование существительных, обозначающих лицо (-тель, -ик, -ник, -тор).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Харьковский национальный автомобильно-дорожный университет. Дмитрий Иванович Менделеев. Харьков – город студентов.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Диалог-расспрос «Знакомство». Диалог «Экскурсия по университету».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Содержательный модуль (тема) 2</w:t>
      </w: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-ость, -изна, -ота). Лексико-грамматические конструкции для описания свойств вещества (свойство, способность + инфинитив; свойство чего + инфинитив.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r w:rsidRPr="00147D23">
        <w:rPr>
          <w:i/>
          <w:sz w:val="28"/>
          <w:szCs w:val="28"/>
        </w:rPr>
        <w:t>который</w:t>
      </w:r>
      <w:r>
        <w:rPr>
          <w:sz w:val="28"/>
          <w:szCs w:val="28"/>
        </w:rPr>
        <w:t xml:space="preserve"> причастным оборотом.</w:t>
      </w:r>
    </w:p>
    <w:p w:rsidR="00E93FFB" w:rsidRPr="00F86CBD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Мини-тексты по специальности. Транспорт Украины. О профессии инженера. Электронно-вычислительные машины (ЭВМ). Классификация ЭВМ.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«Средства для увеличения интеллектуальных возможностей человека».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инженером». Составление планов разного типа.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сущности</w:t>
      </w:r>
      <w:r w:rsidRPr="00266A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процесса, </w:t>
      </w:r>
      <w:r w:rsidRPr="00266A36">
        <w:rPr>
          <w:b/>
          <w:sz w:val="28"/>
          <w:szCs w:val="28"/>
        </w:rPr>
        <w:t>явления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-ени(е), -ани(е), -ти(е), -к(а). Образование сложных прилагательных.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Механическое движение. Учебный процесс в ВУЗе. Информация в современном мире. Система образования в Украине.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(кто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пассивными. Лексические средства для выражения последовательности изложения информации. Тренировочные упражнения.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Холод на службе человека. Вода и человек. Режим для студента. Из прошлого Украины.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плана. Ответы на вопросы анкеты. Сочинение-письмо о своём режиме дня. Тренировочные упражнения.</w:t>
      </w:r>
    </w:p>
    <w:p w:rsidR="00E93FFB" w:rsidRDefault="00E93FFB" w:rsidP="00E93FFB">
      <w:pPr>
        <w:ind w:firstLine="709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Из истории славян. От Киевской Руси до наших дней. Культура живая и неповторимая. 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E93FFB" w:rsidRDefault="00E93FFB" w:rsidP="00E93FFB">
      <w:pPr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E93FFB" w:rsidRPr="00A33CA4" w:rsidRDefault="00E93FFB" w:rsidP="00E93FFB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E93FFB" w:rsidRPr="00A33CA4" w:rsidRDefault="00E93FFB" w:rsidP="00E93FFB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E93FFB" w:rsidRDefault="00E93FFB" w:rsidP="00E93FFB">
      <w:pPr>
        <w:rPr>
          <w:sz w:val="28"/>
          <w:szCs w:val="28"/>
        </w:rPr>
      </w:pP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E93FFB" w:rsidRPr="00A33CA4" w:rsidRDefault="00E93FFB" w:rsidP="00E93FFB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7152C5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с целью проверки степени усвоения языкового материала блока содержательных модулей 1.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изучающего чтения (общественно-политическая сфера). Объем текста 600 слов. Прочитать текст про себя, без словаря. Ответить на вопросы по содержанию текста. Трансформировать вопросный план в номинативный план.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E93FFB" w:rsidRPr="00394C22" w:rsidRDefault="00E93FFB" w:rsidP="00E93FFB">
      <w:pPr>
        <w:rPr>
          <w:sz w:val="28"/>
          <w:szCs w:val="28"/>
        </w:rPr>
      </w:pPr>
    </w:p>
    <w:p w:rsidR="00E93FFB" w:rsidRPr="000322D1" w:rsidRDefault="00E93FFB" w:rsidP="00E93FFB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предметах, явлениях и процессах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266A36" w:rsidRDefault="00E93FFB" w:rsidP="00E93FFB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7</w:t>
      </w:r>
    </w:p>
    <w:p w:rsidR="00E93FFB" w:rsidRPr="00AA337F" w:rsidRDefault="00E93FFB" w:rsidP="00E93FFB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>Типы признаков предмета. Предмет и его форма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имеет какую форму). Лексические средства для обозначения формы предмета. Словообразование сложных прилагательных со значением формы на – </w:t>
      </w:r>
      <w:r w:rsidRPr="00AA337F">
        <w:rPr>
          <w:i/>
          <w:sz w:val="28"/>
          <w:szCs w:val="28"/>
        </w:rPr>
        <w:t>образный</w:t>
      </w:r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сложные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Трансформация предложений при помощи синонимичных конструкций.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Применение ЭВМ в различных сферах человеческой деятельности. Промышленная эстетика. Ярослав Мудрый. Традиции и обычаи современных украинцев.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Диалог-беседа с опорой на наглядность. Ответы на вопросы к текстам. Монологическое высказывание с опорой на тезисный план.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плана. Тренировочные упражнения. Ответы на вопросы в письменной форме.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905305" w:rsidRDefault="00E93FFB" w:rsidP="00E93FFB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>Содержательный модуль (тема) 8</w:t>
      </w:r>
    </w:p>
    <w:p w:rsidR="00E93FFB" w:rsidRPr="00905305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предмета. Предмет и его цвет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Выражение субъектно-предикатных отношений.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Прикладные программы. Автомобиль и его цвет. Как цвет влияет на человека. Профессии, которые мы выбираем.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Диалог-расспрос с опорой на вопросный план. Монологическое высказывание с опорой на номинативный план. Диалог-беседа по теме.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Письмо. Составление и запись плана монологического высказывания. Сочинение на тему: «Почему я выбрал эту профессию».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905305" w:rsidRDefault="00E93FFB" w:rsidP="00E93FFB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9</w:t>
      </w:r>
    </w:p>
    <w:p w:rsidR="00E93FFB" w:rsidRPr="001419EA" w:rsidRDefault="00E93FFB" w:rsidP="00E93FFB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квалификации лица (кто – это кто; кто будет кем; кто является кем/чем).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Харьков и харьковчане. Типы поведения и выбор профессии. Интервью, взятое у самого себя. 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тему «Какие черты характера необходимы инженеру».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Сочинение «Каким я буду руководителем» с опорой на вопросный план и лексический материал. Письменные ответы на вопросы интервью.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C428D2" w:rsidRDefault="00E93FFB" w:rsidP="00E93FFB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C428D2">
        <w:rPr>
          <w:b/>
          <w:sz w:val="28"/>
          <w:szCs w:val="28"/>
        </w:rPr>
        <w:t>0</w:t>
      </w:r>
    </w:p>
    <w:p w:rsidR="00E93FFB" w:rsidRPr="001419EA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lastRenderedPageBreak/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>
        <w:rPr>
          <w:i/>
          <w:sz w:val="28"/>
          <w:szCs w:val="28"/>
        </w:rPr>
        <w:t>НСВ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СВ</w:t>
      </w:r>
      <w:r>
        <w:rPr>
          <w:sz w:val="28"/>
          <w:szCs w:val="28"/>
        </w:rPr>
        <w:t>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Казацкая слава. Запорожская сечь. Кто такие чумаки. Богдан Хмельницкий.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E93FFB" w:rsidRPr="00C428D2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2676BB" w:rsidRDefault="00E93FFB" w:rsidP="00E93FFB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E93FFB" w:rsidRPr="001419EA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Как встречают Новый год и Рождество в Украине. Праздники народов мира. Тексты по специальности.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</w:p>
    <w:p w:rsidR="00E93FFB" w:rsidRPr="00FB51F3" w:rsidRDefault="00E93FFB" w:rsidP="00E93FFB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E93FFB" w:rsidRPr="00FB51F3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E93FFB" w:rsidRPr="00BF50C1" w:rsidRDefault="00E93FFB" w:rsidP="00E93FFB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E93FFB" w:rsidRPr="000322D1" w:rsidRDefault="00E93FFB" w:rsidP="00E93FFB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1. Выполнить письменно задания с целью проверки степени усвоения языкового материала блока содержательных модулей 2.</w:t>
      </w:r>
    </w:p>
    <w:p w:rsidR="00E93FFB" w:rsidRPr="000322D1" w:rsidRDefault="00E93FFB" w:rsidP="00E93FFB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Текст для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прочитанного, опираясь на план.</w:t>
      </w:r>
    </w:p>
    <w:p w:rsidR="00E93FFB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0322D1" w:rsidRDefault="00E93FFB" w:rsidP="00E93FFB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613743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E93FFB" w:rsidRPr="003D3E28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 на основе смысловых или зрительных опор (план, схема).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для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E93FFB" w:rsidRPr="007E263C" w:rsidRDefault="00E93FFB" w:rsidP="00E93FFB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E93FFB" w:rsidRDefault="00E93FFB" w:rsidP="00E93FFB">
      <w:pPr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E93FFB" w:rsidRPr="008015B7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явлениях, процессах</w:t>
      </w:r>
    </w:p>
    <w:p w:rsidR="00E93FFB" w:rsidRPr="00395455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3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Строение предмета.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имеется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присоединяется к чему; что соединяется с чем). Предлоги для выражения пространственных отношений (в, на, между, под); наречия (внизу, напротив, перпендикулярно). Трансформация предложений с помощью синонимичных конструкций.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Фрагменты текстов по специальностям. Устройство ЭВМ. Производительность электронно-вычислительных машин. Харьков. Имена великих людей на карте Харькова.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E93FFB" w:rsidRPr="00395455" w:rsidRDefault="00E93FFB" w:rsidP="00E93FFB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E93FFB" w:rsidRPr="00395455" w:rsidRDefault="00E93FFB" w:rsidP="00E93FFB">
      <w:pPr>
        <w:jc w:val="center"/>
        <w:rPr>
          <w:b/>
          <w:sz w:val="28"/>
          <w:szCs w:val="28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14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 Предмет и его функция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 Существительные с функциональным значением с суффиксами (-тель, -чик, -щик, -атор, -лка). Существительные для названия профессий с суффиксами (-тель, -чик, -щик, -ист,  -атор).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Фрагменты текстов по специальности.  Дорожно-строительные машины. Алюминий. Человек и машина. Интернет.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(согласен/не согласен).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Глаголы для описания процессуального признака </w:t>
      </w:r>
      <w:r>
        <w:rPr>
          <w:sz w:val="28"/>
          <w:szCs w:val="28"/>
        </w:rPr>
        <w:t xml:space="preserve">предмета </w:t>
      </w:r>
      <w:r w:rsidRPr="00AC7435">
        <w:rPr>
          <w:sz w:val="28"/>
          <w:szCs w:val="28"/>
        </w:rPr>
        <w:t>(растворяться; открывать; трансформировать;</w:t>
      </w:r>
      <w:r>
        <w:rPr>
          <w:sz w:val="28"/>
          <w:szCs w:val="28"/>
        </w:rPr>
        <w:t xml:space="preserve"> обрабатывать; сваривать и др.</w:t>
      </w:r>
      <w:r w:rsidRPr="00AC7435">
        <w:rPr>
          <w:sz w:val="28"/>
          <w:szCs w:val="28"/>
        </w:rPr>
        <w:t>)</w:t>
      </w:r>
      <w:r>
        <w:rPr>
          <w:sz w:val="28"/>
          <w:szCs w:val="28"/>
        </w:rPr>
        <w:t xml:space="preserve"> Имя существительное с процессуальным признаком на: -ение, -тие, -ация, -ка (растворение, открытие, трансформация, обработка и др.). Лексико-грамматические конструкции для описание признака предмета. Слова со значением этапов процесса (начинать(ся), продолжать(ся), заканчивать(ся), прекращать(ся), появлять(ся), возникать, исчезать).</w:t>
      </w:r>
    </w:p>
    <w:p w:rsidR="00E93FFB" w:rsidRDefault="00E93FFB" w:rsidP="00E93FFB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материал.</w:t>
      </w:r>
      <w:r>
        <w:rPr>
          <w:sz w:val="28"/>
          <w:szCs w:val="28"/>
        </w:rPr>
        <w:t xml:space="preserve"> Сравнение свойств ЭВМ. Языки программирования. Практикум по информатике. Проверка почты: сообщение самому себе.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Тр</w:t>
      </w:r>
      <w:r>
        <w:rPr>
          <w:sz w:val="28"/>
          <w:szCs w:val="28"/>
        </w:rPr>
        <w:t>енировочные упражнения. Запись информации с глаголами возникать и появляться. Запись предложений в виде пунктов плана.</w:t>
      </w:r>
    </w:p>
    <w:p w:rsidR="00E93FFB" w:rsidRPr="002548BC" w:rsidRDefault="00E93FFB" w:rsidP="00E93FFB">
      <w:pPr>
        <w:jc w:val="both"/>
        <w:rPr>
          <w:sz w:val="28"/>
          <w:szCs w:val="28"/>
          <w:lang w:val="uk-UA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Причастный оборот. Страдательные причастия настоящего и прошедшего времени. Виды страдательных причастий. Грамматические конструкции для выражения процессуального признака предмета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Электромеханический контролер.  Компьютерные игры. Нефть. Автотранспорт и окружающая среда.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Ответьте на вопросы к текстам. Пересказ текста по плану. Диалог-беседа с опорой на вопросный план.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лексико-грамматического материала. Тренировочные упражнения. Запись со слуха вопросного плана. Составление и запись тезисного плана.</w:t>
      </w:r>
    </w:p>
    <w:p w:rsidR="00E93FFB" w:rsidRDefault="00E93FFB" w:rsidP="00E93FFB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0E2AE1">
        <w:rPr>
          <w:b/>
          <w:sz w:val="28"/>
          <w:szCs w:val="28"/>
          <w:lang w:val="uk-UA"/>
        </w:rPr>
        <w:t>Киевская Русь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30B4">
        <w:rPr>
          <w:b/>
          <w:sz w:val="28"/>
          <w:szCs w:val="28"/>
          <w:lang w:val="uk-UA"/>
        </w:rPr>
        <w:t>Языковой материал.</w:t>
      </w:r>
      <w:r w:rsidRPr="00B8410C">
        <w:rPr>
          <w:sz w:val="28"/>
          <w:szCs w:val="28"/>
          <w:lang w:val="uk-UA"/>
        </w:rPr>
        <w:t xml:space="preserve"> Безэквива</w:t>
      </w:r>
      <w:r>
        <w:rPr>
          <w:sz w:val="28"/>
          <w:szCs w:val="28"/>
          <w:lang w:val="uk-UA"/>
        </w:rPr>
        <w:t>лентная лексика для обозначения национальных реалей. Образно-описательная лексика. 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Текстовый материал.</w:t>
      </w:r>
      <w:r>
        <w:rPr>
          <w:sz w:val="28"/>
          <w:szCs w:val="28"/>
          <w:lang w:val="uk-UA"/>
        </w:rPr>
        <w:t xml:space="preserve"> </w:t>
      </w:r>
      <w:r w:rsidRPr="00B8410C">
        <w:rPr>
          <w:sz w:val="28"/>
          <w:szCs w:val="28"/>
          <w:lang w:val="uk-UA"/>
        </w:rPr>
        <w:t>Киевская Русь.</w:t>
      </w:r>
      <w:r>
        <w:rPr>
          <w:sz w:val="28"/>
          <w:szCs w:val="28"/>
          <w:lang w:val="uk-UA"/>
        </w:rPr>
        <w:t xml:space="preserve"> 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 xml:space="preserve">и. Распад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Разговорная практика.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Ответьте на вопросы к текстам. Монологическое высказывание с опорой на вопросный план. Монолог – воспроизведение аудиотекста.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Запись со слуха вопросного плана. Составление и запись тезисного плана к тексту. Запись</w:t>
      </w:r>
      <w:r w:rsidRPr="00775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плана монологического высказывания.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E93FFB" w:rsidRPr="00B10359" w:rsidRDefault="00E93FFB" w:rsidP="00E93FFB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lastRenderedPageBreak/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E93FFB" w:rsidRDefault="00E93FFB" w:rsidP="00E93FFB">
      <w:pPr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E93FFB" w:rsidRPr="008015B7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 и процессах</w:t>
      </w: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 Лексико-грамматический материал для описания классификации предметов (что относится к чему (Д. п.), что принадлежит к чему (Д. п.). 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Математика, ее предмет и метод исследования. Геометрия. Алгебра.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Способы классификации предметов. Классификация предметов с использованием схем и таблиц.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Из истории одного открытия. Координаты на прямой. Координаты на плоскости. Основные типы автомобилей. Сеть автомобильных дорог Украины.</w:t>
      </w:r>
    </w:p>
    <w:p w:rsidR="00E93FFB" w:rsidRPr="00AC7435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по схеме с использованием лексико-грамматичеких конструкций. Ответы на вопросы.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 Составление вопросного плана текста.Составление графической схемы текста.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Написание рассказа с использованием плана и информации, данной в таблице.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Pr="00622427" w:rsidRDefault="00E93FFB" w:rsidP="00E93FFB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</w:t>
      </w:r>
      <w:r w:rsidRPr="0089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Праздники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E93FFB" w:rsidRPr="004F2799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Украина. Праздники Украины. Что кому дарить и когда.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 »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2</w:t>
      </w: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Город, в котором я учусь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 условий, целевых отношений. 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 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 и харьковчане. 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Харькова. 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Составление вопросного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3FFB" w:rsidRPr="009A504B" w:rsidRDefault="00E93FFB" w:rsidP="00E93FFB">
      <w:pPr>
        <w:jc w:val="both"/>
        <w:rPr>
          <w:sz w:val="28"/>
          <w:szCs w:val="28"/>
        </w:rPr>
      </w:pP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 xml:space="preserve">ая – День Победы.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E93FFB" w:rsidRPr="009A504B" w:rsidRDefault="00E93FFB" w:rsidP="00E93FFB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E93FFB" w:rsidRPr="009A504B" w:rsidRDefault="00E93FFB" w:rsidP="00E93FFB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E93FFB" w:rsidRPr="009A504B" w:rsidRDefault="00E93FFB" w:rsidP="00E93FFB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Pr="00661630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изученному </w:t>
      </w:r>
    </w:p>
    <w:p w:rsidR="00E93FFB" w:rsidRPr="00661630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E93FFB" w:rsidRPr="009A504B" w:rsidRDefault="00E93FFB" w:rsidP="00E93FFB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lastRenderedPageBreak/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Текст для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E93FFB" w:rsidRPr="009A504B" w:rsidRDefault="00E93FFB" w:rsidP="00E93FFB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93FFB" w:rsidRDefault="00E93FFB" w:rsidP="00E93FFB">
      <w:pPr>
        <w:ind w:firstLine="708"/>
        <w:rPr>
          <w:b/>
          <w:sz w:val="28"/>
          <w:szCs w:val="28"/>
        </w:rPr>
      </w:pPr>
    </w:p>
    <w:p w:rsidR="00E93FFB" w:rsidRDefault="00E93FFB" w:rsidP="00E93FFB">
      <w:pPr>
        <w:ind w:firstLine="708"/>
        <w:rPr>
          <w:b/>
          <w:sz w:val="28"/>
          <w:szCs w:val="28"/>
        </w:rPr>
      </w:pPr>
    </w:p>
    <w:p w:rsidR="00E93FFB" w:rsidRPr="0060313F" w:rsidRDefault="00E93FFB" w:rsidP="00E93F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60313F">
        <w:rPr>
          <w:b/>
          <w:sz w:val="28"/>
          <w:szCs w:val="28"/>
        </w:rPr>
        <w:t xml:space="preserve">Второй курс </w:t>
      </w:r>
    </w:p>
    <w:p w:rsidR="00E93FFB" w:rsidRPr="00BF50C1" w:rsidRDefault="00E93FFB" w:rsidP="00E93F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r w:rsidRPr="00FE4673">
        <w:rPr>
          <w:i/>
          <w:sz w:val="28"/>
          <w:szCs w:val="28"/>
        </w:rPr>
        <w:t>который</w:t>
      </w:r>
      <w:r>
        <w:rPr>
          <w:i/>
          <w:sz w:val="28"/>
          <w:szCs w:val="28"/>
        </w:rPr>
        <w:t xml:space="preserve">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Рене Декарт. Прямоугольные декартовы координаты в пространстве. Координаты.  Мир твоих увлечений. Как мы отдыхаем.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Речевые средства выражения временных отношений.</w:t>
      </w:r>
    </w:p>
    <w:p w:rsidR="00E93FFB" w:rsidRPr="009D0065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Тренировочные упражнения.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E93FFB" w:rsidRPr="00E80455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изменения процесса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(чего).</w:t>
      </w:r>
      <w:r>
        <w:rPr>
          <w:sz w:val="28"/>
          <w:szCs w:val="28"/>
        </w:rPr>
        <w:t>Краткая форма прилагательного. Степени сравнения. 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r w:rsidRPr="005431B2">
        <w:rPr>
          <w:i/>
          <w:sz w:val="28"/>
          <w:szCs w:val="28"/>
        </w:rPr>
        <w:t>густонаселенный,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Вектор. Линейные операции над векторами.</w:t>
      </w:r>
      <w:r w:rsidRPr="00EA69AC">
        <w:rPr>
          <w:sz w:val="28"/>
          <w:szCs w:val="28"/>
        </w:rPr>
        <w:t xml:space="preserve"> 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 xml:space="preserve">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по тексту. Беседа.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AC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тезисного  плана. </w:t>
      </w:r>
    </w:p>
    <w:p w:rsidR="00E93FFB" w:rsidRDefault="00E93FFB" w:rsidP="00E93FFB">
      <w:pPr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E93FFB" w:rsidRDefault="00E93FFB" w:rsidP="00E93F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Жесты и мимика в русской речи.  Как мы общаемся? Жесты в нашей жизни.  Улыбка.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E93FFB" w:rsidRDefault="00E93FFB" w:rsidP="00E93FFB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E93FFB" w:rsidRPr="00EA69AC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E93FFB" w:rsidRDefault="00E93FFB" w:rsidP="00E93FFB">
      <w:pPr>
        <w:ind w:firstLine="708"/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r>
        <w:rPr>
          <w:i/>
          <w:sz w:val="28"/>
          <w:szCs w:val="28"/>
        </w:rPr>
        <w:t xml:space="preserve">который.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Г.В. Лейбниц. Системы счисления. Десятичная система счисления. Двоичная система счисления.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Монологичекие высказывания по темам: Общение в Интернете. Опасно ли работать в офисе.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Письмо. </w:t>
      </w:r>
      <w:r>
        <w:rPr>
          <w:sz w:val="28"/>
          <w:szCs w:val="28"/>
        </w:rPr>
        <w:t>Тренировочные упражнения. Запись вопросного плана. Составление тезисного плана текста.</w:t>
      </w:r>
    </w:p>
    <w:p w:rsidR="00E93FFB" w:rsidRPr="00762742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Молодежь Украины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</w:t>
      </w:r>
    </w:p>
    <w:p w:rsidR="00E93FFB" w:rsidRDefault="00E93FFB" w:rsidP="00E93FF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Украинская молодежь: проблемы и перспективы.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</w:t>
      </w:r>
    </w:p>
    <w:p w:rsidR="00E93FFB" w:rsidRDefault="00E93FFB" w:rsidP="00E93FFB">
      <w:pPr>
        <w:jc w:val="center"/>
        <w:rPr>
          <w:b/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использования процесса и его роли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чтобы+инфинитив.</w:t>
      </w:r>
      <w:r w:rsidRPr="00E4605D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Однокоренные слова. Слова и словосочетания, указывающие на порядок высказывания, присоединяющие иллюстративный материал. Сложный план текста. Лексика, обозначающая психологические качества человека.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Электрическая цепь. Колебательные движения.</w:t>
      </w:r>
      <w:r w:rsidRPr="001B6B5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нации и будущее страны. Лаборатория скоростных автомобилей.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1B6B5C">
        <w:rPr>
          <w:sz w:val="28"/>
          <w:szCs w:val="28"/>
        </w:rPr>
        <w:t>Ответы на вопросы. Беседа.</w:t>
      </w:r>
    </w:p>
    <w:p w:rsidR="00E93FFB" w:rsidRPr="001B6B5C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</w:p>
    <w:p w:rsidR="00E93FFB" w:rsidRDefault="00E93FFB" w:rsidP="00E93FFB">
      <w:pPr>
        <w:jc w:val="both"/>
        <w:rPr>
          <w:sz w:val="28"/>
          <w:szCs w:val="28"/>
        </w:rPr>
      </w:pPr>
    </w:p>
    <w:p w:rsidR="00E93FFB" w:rsidRDefault="00E93FFB" w:rsidP="00E93FFB">
      <w:pPr>
        <w:jc w:val="center"/>
        <w:rPr>
          <w:sz w:val="28"/>
          <w:szCs w:val="28"/>
        </w:rPr>
      </w:pP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E93FFB" w:rsidRDefault="00E93FFB" w:rsidP="00E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E93FFB" w:rsidRPr="007A5F1E" w:rsidRDefault="00FA67EB" w:rsidP="00E93FFB">
      <w:pPr>
        <w:jc w:val="both"/>
        <w:rPr>
          <w:sz w:val="28"/>
          <w:szCs w:val="28"/>
        </w:rPr>
      </w:pPr>
      <w:r w:rsidRPr="00FA67EB">
        <w:rPr>
          <w:i/>
          <w:noProof/>
          <w:sz w:val="28"/>
          <w:szCs w:val="28"/>
        </w:rPr>
        <w:pict>
          <v:line id="Прямая соединительная линия 1" o:spid="_x0000_s1026" style="position:absolute;left:0;text-align:left;flip:x;z-index:251660288;visibility:visible" from="396pt,85.95pt" to="41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">
            <v:stroke endarrow="block"/>
          </v:line>
        </w:pict>
      </w:r>
      <w:r w:rsidR="00E93FFB">
        <w:rPr>
          <w:sz w:val="28"/>
          <w:szCs w:val="28"/>
        </w:rPr>
        <w:tab/>
      </w:r>
      <w:r w:rsidR="00E93FFB">
        <w:rPr>
          <w:b/>
          <w:i/>
          <w:sz w:val="28"/>
          <w:szCs w:val="28"/>
        </w:rPr>
        <w:t xml:space="preserve">Языковой материал. </w:t>
      </w:r>
      <w:r w:rsidR="00E93FFB">
        <w:rPr>
          <w:sz w:val="28"/>
          <w:szCs w:val="28"/>
        </w:rPr>
        <w:t>Лексико-грамматический материал для описания этапов процесса. Синонимы (</w:t>
      </w:r>
      <w:r w:rsidR="00E93FFB">
        <w:rPr>
          <w:i/>
          <w:sz w:val="28"/>
          <w:szCs w:val="28"/>
        </w:rPr>
        <w:t>этап, стадия, фаза, период, ступень</w:t>
      </w:r>
      <w:r w:rsidR="00E93FFB">
        <w:rPr>
          <w:sz w:val="28"/>
          <w:szCs w:val="28"/>
        </w:rPr>
        <w:t>). Выражение условно-временных значений (</w:t>
      </w:r>
      <w:r w:rsidR="00E93FFB">
        <w:rPr>
          <w:i/>
          <w:sz w:val="28"/>
          <w:szCs w:val="28"/>
        </w:rPr>
        <w:t>при процессе, во время процесса и др.</w:t>
      </w:r>
      <w:r w:rsidR="00E93FFB">
        <w:rPr>
          <w:sz w:val="28"/>
          <w:szCs w:val="28"/>
        </w:rPr>
        <w:t>). Трансформация простых предложений в сложные с использованием конструкций для выражения условно-временных значений. Синонимия частей предложений. Словообразование (</w:t>
      </w:r>
      <w:r w:rsidR="00E93FFB" w:rsidRPr="00FB036F">
        <w:rPr>
          <w:i/>
          <w:sz w:val="28"/>
          <w:szCs w:val="28"/>
        </w:rPr>
        <w:t>существительное</w:t>
      </w:r>
      <w:r w:rsidR="00E93FFB">
        <w:rPr>
          <w:i/>
          <w:sz w:val="28"/>
          <w:szCs w:val="28"/>
        </w:rPr>
        <w:t>,</w:t>
      </w:r>
      <w:r w:rsidR="00E93FFB" w:rsidRPr="00FB036F">
        <w:rPr>
          <w:i/>
          <w:sz w:val="28"/>
          <w:szCs w:val="28"/>
        </w:rPr>
        <w:t xml:space="preserve"> </w:t>
      </w:r>
      <w:r w:rsidR="00E93FFB">
        <w:rPr>
          <w:i/>
          <w:sz w:val="28"/>
          <w:szCs w:val="28"/>
        </w:rPr>
        <w:t xml:space="preserve"> </w:t>
      </w:r>
      <w:r w:rsidR="00E93FFB" w:rsidRPr="00FB036F">
        <w:rPr>
          <w:i/>
          <w:sz w:val="28"/>
          <w:szCs w:val="28"/>
        </w:rPr>
        <w:t>глагол</w:t>
      </w:r>
      <w:r w:rsidR="00E93FFB">
        <w:rPr>
          <w:sz w:val="28"/>
          <w:szCs w:val="28"/>
        </w:rPr>
        <w:t xml:space="preserve">). Сложные слова. Антонимы.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Этапы развития вычислительной техники.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П.Л. Чебышев. Аналитическая машина. Электронные вычислительные машины в середине 20 ст. Поколения ЭВМ.  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E93FFB" w:rsidRPr="001B6B5C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93FFB" w:rsidRDefault="00E93FFB" w:rsidP="00E93F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E93FFB" w:rsidRPr="001A0EE1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E93FFB" w:rsidRPr="00257BEF" w:rsidRDefault="00E93FFB" w:rsidP="00E93FFB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E93FFB" w:rsidRDefault="00E93FFB" w:rsidP="00E93FFB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E93FFB" w:rsidRDefault="00E93FFB" w:rsidP="00E93FFB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E93FFB" w:rsidRDefault="00E93FFB" w:rsidP="00E93FFB">
      <w:pPr>
        <w:jc w:val="both"/>
        <w:rPr>
          <w:sz w:val="28"/>
          <w:szCs w:val="28"/>
        </w:rPr>
      </w:pP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Pr="00373425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сфера общения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</w:p>
    <w:p w:rsidR="00E93FFB" w:rsidRPr="00F90368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Экономическое сотрудничество стран. Проблемы современной науки. Техника будущего.</w:t>
      </w:r>
      <w:r>
        <w:rPr>
          <w:i/>
          <w:sz w:val="28"/>
          <w:szCs w:val="28"/>
        </w:rPr>
        <w:t xml:space="preserve"> </w:t>
      </w:r>
      <w:r w:rsidRPr="00FC086D">
        <w:rPr>
          <w:sz w:val="28"/>
          <w:szCs w:val="28"/>
        </w:rPr>
        <w:t>Интернет в Украине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 xml:space="preserve"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</w:t>
      </w:r>
      <w:r>
        <w:rPr>
          <w:sz w:val="28"/>
          <w:szCs w:val="28"/>
        </w:rPr>
        <w:lastRenderedPageBreak/>
        <w:t>элементу рассуждения. Монологическое высказывание с опорой на тезисы и наглядность.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E93FFB" w:rsidRPr="008502C3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Геометрические идеи и современная физика. Электрическое поле. Геометрическое изображение комплексных чисел. Комплексные числа. Леонард Эйлер. 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E93FFB" w:rsidRPr="008502C3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E93FFB" w:rsidRPr="00844C41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Сохранится ли семья. Украинская семья: традиции и современность.</w:t>
      </w:r>
    </w:p>
    <w:p w:rsidR="00E93FFB" w:rsidRPr="00486263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r>
        <w:rPr>
          <w:i/>
          <w:sz w:val="28"/>
          <w:szCs w:val="28"/>
        </w:rPr>
        <w:t>–ость</w:t>
      </w:r>
      <w:r>
        <w:rPr>
          <w:sz w:val="28"/>
          <w:szCs w:val="28"/>
        </w:rPr>
        <w:t xml:space="preserve">. Графическая схема текста. 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Билл Гейтс. Системный блок ПК. Поцессор как «мозг» компьютера. </w:t>
      </w:r>
      <w:r w:rsidRPr="00882FB7">
        <w:rPr>
          <w:sz w:val="28"/>
          <w:szCs w:val="28"/>
        </w:rPr>
        <w:t>Роль информационных технологий в современном мире.</w:t>
      </w:r>
    </w:p>
    <w:p w:rsidR="00E93FFB" w:rsidRPr="000E5E11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Монологическое высказывание по заданным моделям. Объединение информации разных источников и составление тезисов.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Логико-структурная схема аннотации. Лексика для оформления аннотации. Составление аннотации.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E93FFB" w:rsidRDefault="00E93FFB" w:rsidP="00E93FFB">
      <w:pPr>
        <w:ind w:right="-185"/>
        <w:jc w:val="center"/>
        <w:rPr>
          <w:sz w:val="28"/>
          <w:szCs w:val="28"/>
        </w:rPr>
      </w:pPr>
      <w:r w:rsidRPr="00D53F58">
        <w:rPr>
          <w:b/>
          <w:sz w:val="28"/>
          <w:szCs w:val="28"/>
        </w:rPr>
        <w:t>Обусловленность свойства. Использование свойства.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обусловленности и использования свойства. Выражение причины и следствия. Однокоренные слова. Формулирование вывода к тексту. Образно-описательные средства художественного произведения. Способы присоединения информации.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Функция. Математический анализ. Математические знаки. Цифры. Число. Профессия и качества личности.</w:t>
      </w:r>
      <w:r w:rsidRPr="001603DA">
        <w:rPr>
          <w:sz w:val="28"/>
          <w:szCs w:val="28"/>
        </w:rPr>
        <w:t xml:space="preserve"> </w:t>
      </w:r>
    </w:p>
    <w:p w:rsidR="00E93FFB" w:rsidRPr="001603DA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Монолог-описание с использованием заданных моделей. Аргументация как элемент рассуждения по теме. Обучение выводу как элементу рассуждения по теме.</w:t>
      </w:r>
    </w:p>
    <w:p w:rsidR="00E93FFB" w:rsidRDefault="00E93FFB" w:rsidP="00E93FFB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пунктов назывного плана краткими тезисами. Составление тезисов текста. Аннотация текста.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E93FFB" w:rsidRPr="001603DA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E93FFB" w:rsidRPr="001603DA" w:rsidRDefault="00E93FFB" w:rsidP="00E93FFB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</w:t>
      </w:r>
      <w:r>
        <w:rPr>
          <w:sz w:val="28"/>
          <w:szCs w:val="28"/>
        </w:rPr>
        <w:t xml:space="preserve">Проблемы глобального потепления. Вечные вопросы современной науки.  Программы для компьютера. </w:t>
      </w:r>
    </w:p>
    <w:p w:rsidR="00E93FFB" w:rsidRPr="00F7528A" w:rsidRDefault="00E93FFB" w:rsidP="00E93FFB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E93FFB" w:rsidRPr="00831E4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E93FFB" w:rsidRPr="00831E4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О мировой Интернет-аудитории. Города Украины. Тексты о процессах, о свойствах. </w:t>
      </w:r>
    </w:p>
    <w:p w:rsidR="00E93FFB" w:rsidRPr="000C3E8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E93FFB" w:rsidRDefault="00E93FFB" w:rsidP="00E93FFB">
      <w:pPr>
        <w:ind w:right="-185"/>
        <w:jc w:val="both"/>
        <w:rPr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E93FFB" w:rsidRPr="00257BEF" w:rsidRDefault="00E93FFB" w:rsidP="00E93FFB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E93FFB" w:rsidRDefault="00E93FFB" w:rsidP="00E93FFB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E93FFB" w:rsidRDefault="00E93FFB" w:rsidP="00E93FFB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E93FFB" w:rsidRDefault="00E93FFB" w:rsidP="00E93FFB">
      <w:pPr>
        <w:ind w:right="-185"/>
        <w:jc w:val="center"/>
        <w:rPr>
          <w:sz w:val="28"/>
          <w:szCs w:val="28"/>
        </w:rPr>
      </w:pP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E93FFB" w:rsidRPr="007D664D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E93FFB" w:rsidRPr="000C3E8C" w:rsidRDefault="00E93FFB" w:rsidP="00E93FFB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93FFB" w:rsidRDefault="00E93FFB" w:rsidP="00E93FFB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E93FFB" w:rsidRPr="00773972" w:rsidRDefault="00E93FFB" w:rsidP="00E93FFB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</w:p>
    <w:p w:rsidR="00E93FFB" w:rsidRPr="00773972" w:rsidRDefault="00E93FFB" w:rsidP="00E93FFB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 xml:space="preserve">около 70% информации) и передать устно основные положения текста в соответствии с языковой нормой. Текст для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E93FFB" w:rsidRPr="000C3E8C" w:rsidRDefault="00E93FFB" w:rsidP="00E93FFB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 xml:space="preserve">а) Прочитать быстро текст, понять его общее содержание, ответить на вопросы по содержанию текста (выполнить письменные </w:t>
      </w:r>
      <w:r w:rsidRPr="000C3E8C">
        <w:rPr>
          <w:sz w:val="28"/>
          <w:szCs w:val="28"/>
        </w:rPr>
        <w:lastRenderedPageBreak/>
        <w:t>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Текст для ознакомительно-изучающего чтения из общественно-политической сферы. Объём текста: 700–750 слов.</w:t>
      </w:r>
    </w:p>
    <w:p w:rsidR="00E93FFB" w:rsidRPr="000C3E8C" w:rsidRDefault="00E93FFB" w:rsidP="00E93FFB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текст вторично,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E93FFB" w:rsidRDefault="00E93FFB" w:rsidP="00E93FFB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 xml:space="preserve">на заданную тему общественно-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E93FFB" w:rsidRDefault="00E93FFB" w:rsidP="00E93FFB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Pr="00373425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E93FFB" w:rsidRPr="008434D9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E93FFB" w:rsidRPr="00F24B73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E93FFB" w:rsidRPr="00C667D9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Пословицы, поговорки, крылатые выражения.</w:t>
      </w:r>
    </w:p>
    <w:p w:rsidR="00E93FFB" w:rsidRPr="00F24B73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E93FFB" w:rsidRDefault="00E93FFB" w:rsidP="00E93FFB">
      <w:pPr>
        <w:ind w:left="1410" w:right="-185" w:hanging="7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</w:t>
      </w:r>
    </w:p>
    <w:p w:rsidR="00E93FFB" w:rsidRDefault="00E93FFB" w:rsidP="00E93FFB">
      <w:pPr>
        <w:ind w:left="1410" w:right="-185" w:hanging="1410"/>
        <w:jc w:val="center"/>
        <w:rPr>
          <w:sz w:val="28"/>
          <w:szCs w:val="28"/>
        </w:rPr>
      </w:pPr>
    </w:p>
    <w:p w:rsidR="00E93FFB" w:rsidRPr="00EF153A" w:rsidRDefault="00E93FFB" w:rsidP="00E93FFB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наличия связей и отношений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Логико-структурная схема и лексические клише аннотации. 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Закон обращения бумажных денег. Факторы безопасности труда водителя. Языки программирования.</w:t>
      </w:r>
    </w:p>
    <w:p w:rsidR="00E93FFB" w:rsidRPr="00685984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E93FFB" w:rsidRPr="00685984" w:rsidRDefault="00E93FFB" w:rsidP="00E93FFB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Тезисы текста. Аннотация. 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E93FFB" w:rsidRPr="005505D7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для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r>
        <w:rPr>
          <w:i/>
          <w:sz w:val="28"/>
          <w:szCs w:val="28"/>
        </w:rPr>
        <w:t>–ся</w:t>
      </w:r>
      <w:r>
        <w:rPr>
          <w:sz w:val="28"/>
          <w:szCs w:val="28"/>
        </w:rPr>
        <w:t xml:space="preserve"> . Фразеология публицистики</w:t>
      </w:r>
    </w:p>
    <w:p w:rsidR="00E93FFB" w:rsidRPr="005505D7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Облик человека. Мать Тереза. </w:t>
      </w:r>
    </w:p>
    <w:p w:rsidR="00E93FFB" w:rsidRPr="005505D7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 на тему: «Роль женщины в моей стране». Использование фразеологических выражений.</w:t>
      </w:r>
    </w:p>
    <w:p w:rsidR="00E93FFB" w:rsidRPr="005505D7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E93FFB" w:rsidRPr="00257BEF" w:rsidRDefault="00E93FFB" w:rsidP="00E93FFB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E93FFB" w:rsidRDefault="00E93FFB" w:rsidP="00E93FFB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E93FFB" w:rsidRPr="005A18E9" w:rsidRDefault="00E93FFB" w:rsidP="00E93FFB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E93FFB" w:rsidRDefault="00E93FFB" w:rsidP="00E93FFB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E93FFB" w:rsidRDefault="00E93FFB" w:rsidP="00E93FFB">
      <w:pPr>
        <w:jc w:val="both"/>
        <w:rPr>
          <w:sz w:val="28"/>
          <w:szCs w:val="28"/>
        </w:rPr>
      </w:pP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Pr="00373425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E93FFB" w:rsidRPr="00CE7463" w:rsidRDefault="00E93FFB" w:rsidP="00E93FFB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Тексты о деятельности человека</w:t>
      </w:r>
    </w:p>
    <w:p w:rsidR="00E93FFB" w:rsidRPr="00CB169F" w:rsidRDefault="00E93FFB" w:rsidP="00E93FFB">
      <w:pPr>
        <w:ind w:left="1410" w:right="-185" w:hanging="1410"/>
        <w:jc w:val="center"/>
        <w:rPr>
          <w:sz w:val="16"/>
          <w:szCs w:val="16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E93FFB" w:rsidRPr="00CE7463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E93FFB" w:rsidRPr="004330F8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E93FFB" w:rsidRPr="002E758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Пример описания механического движения. Эксперимент. Опыт с «водолазом». Указание к решению математических задач. Где не стоит носить мобильный телефон. Мобильный телефон. Борис Евгеньевич Патон. Борьба с компьютерными вирусами. Приготовление украинского борща.</w:t>
      </w:r>
    </w:p>
    <w:p w:rsidR="00E93FFB" w:rsidRPr="00985248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E93FFB" w:rsidRPr="002E758C" w:rsidRDefault="00E93FFB" w:rsidP="00E93FFB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E93FFB" w:rsidRDefault="00E93FFB" w:rsidP="00E93FFB">
      <w:pPr>
        <w:ind w:left="1410" w:right="-185" w:hanging="1410"/>
        <w:jc w:val="center"/>
        <w:rPr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E93FFB" w:rsidRPr="00CB169F" w:rsidRDefault="00E93FFB" w:rsidP="00E93FFB">
      <w:pPr>
        <w:ind w:left="1410" w:right="-185" w:hanging="1410"/>
        <w:jc w:val="center"/>
        <w:rPr>
          <w:b/>
          <w:sz w:val="16"/>
          <w:szCs w:val="16"/>
        </w:rPr>
      </w:pPr>
    </w:p>
    <w:p w:rsidR="00E93FFB" w:rsidRPr="00985248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E93FFB" w:rsidRPr="00985248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Научные сенсации. Что такое нанотехнология? Нанотехнология: спасение или гибель? Человек и природа. Интеллектуальная собственность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Вечные вопросы современной науки. Профессии будущего.</w:t>
      </w:r>
    </w:p>
    <w:p w:rsidR="00E93FFB" w:rsidRPr="008B1C1D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E93FFB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E93FFB" w:rsidRDefault="00E93FFB" w:rsidP="00E93FFB">
      <w:pPr>
        <w:ind w:right="-185"/>
        <w:jc w:val="both"/>
        <w:rPr>
          <w:sz w:val="28"/>
          <w:szCs w:val="28"/>
          <w:lang w:val="uk-UA"/>
        </w:rPr>
      </w:pPr>
    </w:p>
    <w:p w:rsidR="00E93FFB" w:rsidRPr="001975EC" w:rsidRDefault="00E93FFB" w:rsidP="00E93FFB">
      <w:pPr>
        <w:ind w:right="-185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ind w:right="-185" w:firstLine="720"/>
        <w:jc w:val="both"/>
        <w:rPr>
          <w:sz w:val="28"/>
          <w:szCs w:val="28"/>
        </w:rPr>
      </w:pPr>
    </w:p>
    <w:p w:rsidR="00E93FFB" w:rsidRDefault="00E93FFB" w:rsidP="00E93FFB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E93FFB" w:rsidRDefault="00E93FFB" w:rsidP="00E93FFB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обычаи современных украинцев</w:t>
      </w:r>
    </w:p>
    <w:p w:rsidR="00E93FFB" w:rsidRPr="008B1C1D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художественного произведения. Русская и украинская фразеология. Конструкции сравнения. </w:t>
      </w:r>
    </w:p>
    <w:p w:rsidR="00E93FFB" w:rsidRPr="0067065E" w:rsidRDefault="00E93FFB" w:rsidP="00E93FFB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Традиции и обычаи современных украинцев. Почему мы верим в приметы. Привычки: в поисках равновесия.</w:t>
      </w:r>
    </w:p>
    <w:p w:rsidR="00E93FFB" w:rsidRPr="005505D7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E93FFB" w:rsidRPr="00966D57" w:rsidRDefault="00E93FFB" w:rsidP="00E93FFB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информации по теме.  Трансформация предложений с использованием синонимичных выражений.</w:t>
      </w:r>
    </w:p>
    <w:p w:rsidR="00E93FFB" w:rsidRPr="001975EC" w:rsidRDefault="00E93FFB" w:rsidP="00E93FFB">
      <w:pPr>
        <w:ind w:right="-185" w:firstLine="720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E93FFB" w:rsidRDefault="00E93FFB" w:rsidP="00E93FF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E93FFB" w:rsidRPr="00831E4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Войны на дорогах. 9 Мая – День Победы. </w:t>
      </w:r>
    </w:p>
    <w:p w:rsidR="00E93FFB" w:rsidRPr="00831E4C" w:rsidRDefault="00E93FFB" w:rsidP="00E93F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В. Высоцкий «Монологи». Секреты и шпионаж. Мир сегодня.</w:t>
      </w:r>
    </w:p>
    <w:p w:rsidR="00E93FFB" w:rsidRPr="000C3E8C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E93FFB" w:rsidRDefault="00E93FFB" w:rsidP="00E93FFB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E93FFB" w:rsidRDefault="00E93FFB" w:rsidP="00E93FFB">
      <w:pPr>
        <w:ind w:right="-185" w:firstLine="720"/>
        <w:jc w:val="both"/>
        <w:rPr>
          <w:sz w:val="28"/>
          <w:szCs w:val="28"/>
        </w:rPr>
      </w:pPr>
    </w:p>
    <w:p w:rsidR="00E93FFB" w:rsidRDefault="00E93FFB" w:rsidP="00E93FFB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E93FFB" w:rsidRDefault="00E93FFB" w:rsidP="00E93FFB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E93FFB" w:rsidRPr="00CB169F" w:rsidRDefault="00E93FFB" w:rsidP="00E93FFB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Текст для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E93FFB" w:rsidRDefault="00E93FFB" w:rsidP="00E93FFB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93FFB" w:rsidRPr="000322D1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</w:p>
    <w:p w:rsidR="00E93FFB" w:rsidRDefault="00E93FFB" w:rsidP="00E93FFB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E93FFB" w:rsidRPr="00204B34" w:rsidRDefault="00E93FFB" w:rsidP="00E93FFB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E93FFB" w:rsidRDefault="00E93FFB" w:rsidP="00E93FFB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E93FFB" w:rsidRPr="00FB692C" w:rsidRDefault="00E93FFB" w:rsidP="00E93FFB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</w:p>
    <w:p w:rsidR="00E93FFB" w:rsidRPr="00FB692C" w:rsidRDefault="00E93FFB" w:rsidP="00E93FFB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Текст для аудирования из учебно-профессиональной сферы, соответствующий профилю обучения. Текст должен содержать не более 2% незнакомых слов и 30–35% избыточной информации. Объём: 550–600 слов. Однократное предъявление. Темп: 200–220 слов/мин. Время предъявления – 8–9 мин.</w:t>
      </w:r>
    </w:p>
    <w:p w:rsidR="00E93FFB" w:rsidRPr="00811112" w:rsidRDefault="00E93FFB" w:rsidP="00E93FFB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E93FFB" w:rsidRPr="00811112" w:rsidRDefault="00E93FFB" w:rsidP="00E93FFB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E93FFB" w:rsidRDefault="00E93FFB" w:rsidP="00E93FFB">
      <w:pPr>
        <w:ind w:firstLine="709"/>
        <w:jc w:val="both"/>
        <w:rPr>
          <w:b/>
          <w:sz w:val="28"/>
          <w:szCs w:val="28"/>
          <w:u w:val="single"/>
        </w:rPr>
      </w:pPr>
    </w:p>
    <w:p w:rsidR="00E93FFB" w:rsidRDefault="00E93FFB" w:rsidP="00E93FFB">
      <w:pPr>
        <w:ind w:firstLine="709"/>
        <w:jc w:val="both"/>
        <w:rPr>
          <w:b/>
          <w:sz w:val="28"/>
          <w:szCs w:val="28"/>
          <w:u w:val="single"/>
        </w:rPr>
      </w:pPr>
    </w:p>
    <w:p w:rsidR="00E93FFB" w:rsidRDefault="00E93FFB" w:rsidP="00E93FFB">
      <w:pPr>
        <w:ind w:firstLine="709"/>
        <w:jc w:val="both"/>
        <w:rPr>
          <w:b/>
          <w:sz w:val="28"/>
          <w:szCs w:val="28"/>
          <w:u w:val="single"/>
        </w:rPr>
      </w:pPr>
    </w:p>
    <w:p w:rsidR="00E93FFB" w:rsidRDefault="00E93FFB" w:rsidP="00E93FFB">
      <w:pPr>
        <w:ind w:firstLine="709"/>
        <w:jc w:val="both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E93FFB" w:rsidRPr="000074C6" w:rsidRDefault="00E93FFB" w:rsidP="00E93FFB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E93FFB" w:rsidRDefault="00E93FFB" w:rsidP="00E93FFB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E93FFB" w:rsidRDefault="00E93FFB" w:rsidP="00E93FFB">
      <w:pPr>
        <w:ind w:firstLine="708"/>
        <w:jc w:val="both"/>
        <w:outlineLvl w:val="0"/>
        <w:rPr>
          <w:b/>
          <w:sz w:val="28"/>
          <w:szCs w:val="28"/>
        </w:rPr>
      </w:pP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E93FFB" w:rsidRDefault="00E93FFB" w:rsidP="00E93FF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E93FFB" w:rsidRDefault="00E93FFB" w:rsidP="00E93FFB">
      <w:pPr>
        <w:ind w:left="360"/>
        <w:jc w:val="both"/>
        <w:rPr>
          <w:b/>
          <w:bCs/>
          <w:sz w:val="28"/>
          <w:szCs w:val="28"/>
        </w:rPr>
      </w:pPr>
    </w:p>
    <w:p w:rsidR="00E93FFB" w:rsidRDefault="00E93FFB" w:rsidP="00E93FFB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E93FFB" w:rsidRDefault="00E93FFB" w:rsidP="00E93FF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E93FFB" w:rsidRDefault="00E93FFB" w:rsidP="00E93FFB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E93FFB" w:rsidRDefault="00E93FFB" w:rsidP="00E93FFB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4B2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«Ученый и общество». Монологическое высказывание на тему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E93FFB" w:rsidRDefault="00E93FFB" w:rsidP="00E93FFB">
      <w:pPr>
        <w:ind w:left="360"/>
        <w:jc w:val="both"/>
        <w:rPr>
          <w:sz w:val="28"/>
          <w:szCs w:val="28"/>
        </w:rPr>
      </w:pPr>
    </w:p>
    <w:p w:rsidR="00E93FFB" w:rsidRPr="004B28BB" w:rsidRDefault="00E93FFB" w:rsidP="00E93FFB">
      <w:pPr>
        <w:ind w:left="360" w:firstLine="348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4B28BB">
        <w:rPr>
          <w:b/>
          <w:sz w:val="28"/>
          <w:szCs w:val="28"/>
        </w:rPr>
        <w:t>2</w:t>
      </w:r>
    </w:p>
    <w:p w:rsidR="00E93FFB" w:rsidRDefault="00E93FFB" w:rsidP="00E93FFB">
      <w:pPr>
        <w:ind w:left="360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E93FFB" w:rsidRPr="004B28BB" w:rsidRDefault="00E93FFB" w:rsidP="00E93F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  <w:r w:rsidRPr="004B28BB">
        <w:rPr>
          <w:sz w:val="28"/>
          <w:szCs w:val="28"/>
        </w:rPr>
        <w:t>/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</w:t>
      </w:r>
      <w:r>
        <w:rPr>
          <w:sz w:val="28"/>
          <w:szCs w:val="28"/>
        </w:rPr>
        <w:lastRenderedPageBreak/>
        <w:t>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93FFB" w:rsidRPr="004B28B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4B28BB">
        <w:rPr>
          <w:b/>
          <w:sz w:val="28"/>
          <w:szCs w:val="28"/>
        </w:rPr>
        <w:t>3</w:t>
      </w:r>
    </w:p>
    <w:p w:rsidR="00E93FFB" w:rsidRPr="004B28BB" w:rsidRDefault="00E93FFB" w:rsidP="00E93FF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4B28BB">
        <w:rPr>
          <w:b/>
          <w:sz w:val="28"/>
          <w:szCs w:val="28"/>
        </w:rPr>
        <w:t xml:space="preserve">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долгожительства», «В статистики».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  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E93FFB" w:rsidRDefault="00E93FFB" w:rsidP="00E93FFB">
      <w:pPr>
        <w:ind w:left="360"/>
        <w:jc w:val="both"/>
        <w:rPr>
          <w:sz w:val="28"/>
          <w:szCs w:val="28"/>
        </w:rPr>
      </w:pPr>
    </w:p>
    <w:p w:rsidR="00E93FFB" w:rsidRDefault="00E93FFB" w:rsidP="00E93F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54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«Новые технологии в области производства чипов», «Наноэлектроника: нанотранзисторы, нанокомпьютеры»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теме: «Компьютер, будь человеком!»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E93FFB" w:rsidRDefault="00E93FFB" w:rsidP="00E93FFB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«Умение  общаться в бизнесе», «Знаменитые люди бизнеса», «Как стать успешным?», «Августа Ада Байрон, леди Лавлейс – первый программист»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«Бизнес – это умение общаться». Монологическое высказывание на тему: «Какими качествами должен обладать современный бизнесмен (программист)».</w:t>
      </w:r>
      <w:r w:rsidRPr="00FC4201">
        <w:rPr>
          <w:sz w:val="28"/>
          <w:szCs w:val="28"/>
        </w:rPr>
        <w:t xml:space="preserve"> 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9.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содержательных модулей (раздел) 10</w:t>
      </w:r>
    </w:p>
    <w:p w:rsidR="00E93FFB" w:rsidRPr="00DB54DC" w:rsidRDefault="00E93FFB" w:rsidP="00E93FFB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E93FFB" w:rsidRPr="00DB54DC" w:rsidRDefault="00E93FFB" w:rsidP="00E93FFB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</w:t>
      </w:r>
      <w:r>
        <w:rPr>
          <w:sz w:val="28"/>
          <w:szCs w:val="28"/>
        </w:rPr>
        <w:lastRenderedPageBreak/>
        <w:t>видов некоторых глаголов движения. Развитие  навыков письменной речи при сжатии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озона», «Национальная психология в виртуальном мире».  Тексты по специальности студента.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E93FFB" w:rsidRPr="00AF1BED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«Теоретическая кибернетика», «Информация как центральное понятие кибернетики». Тексты по специальности.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«Информатика», «О происхождении слова «алгоритм», «Органическое программирование», «Программисты», «Три категории программистов», «Интернет», «Социальные проблемы интернета»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Содержательный модуль (тема) 61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E93FFB" w:rsidRPr="00DF186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E93FFB" w:rsidRPr="00E83FF2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E93FFB" w:rsidRPr="0028269A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47351A">
        <w:rPr>
          <w:sz w:val="28"/>
          <w:szCs w:val="28"/>
        </w:rPr>
        <w:t>«Комп</w:t>
      </w:r>
      <w:r>
        <w:rPr>
          <w:sz w:val="28"/>
          <w:szCs w:val="28"/>
        </w:rPr>
        <w:t xml:space="preserve">ьютерное моделирование», «Один терабайт в кусочке сахара». </w:t>
      </w:r>
      <w:r w:rsidRPr="0028269A">
        <w:rPr>
          <w:sz w:val="28"/>
          <w:szCs w:val="28"/>
        </w:rPr>
        <w:t>Тексты по специальности.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Содержательный модуль (тема) 63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E93FFB" w:rsidRPr="00A479E8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«Психологические особенности общения 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», «Гений, друг гения»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        языкового материала блока содержательных модулей 10.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 для ознакомительного чтения страноведческого характера. Диалог-беседа по содержанию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текст для реферативного чтения (учебно-профессио-нальная сфера). Выделить структурно-смысловые блоки, написать сводный тезисный план и реферат.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E93FFB" w:rsidRDefault="00E93FFB" w:rsidP="00E93FFB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для реферирования из научно-профессиональной сферы. Объем : 900-1000 слов. Достаточный уровень понимания – 70-75% содержания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 .</w:t>
      </w:r>
    </w:p>
    <w:p w:rsidR="00E93FFB" w:rsidRDefault="00E93FFB" w:rsidP="00E93FFB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для ознакомительного чтения страноведческого характера с комментариями. Объем: 800-1000 слов. Чтение без словаря.</w:t>
      </w:r>
    </w:p>
    <w:p w:rsidR="00E93FFB" w:rsidRDefault="00E93FFB" w:rsidP="00E93FFB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E93FFB" w:rsidRDefault="00E93FFB" w:rsidP="00E93FFB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E93FFB" w:rsidRDefault="00E93FFB" w:rsidP="00E93FFB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«Два в одном», «Переводчики и словари», «Несколько прогнозов на будущее», «В море информации».     Тексты по специальности.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47351A">
        <w:rPr>
          <w:sz w:val="28"/>
          <w:szCs w:val="28"/>
        </w:rPr>
        <w:t>«У</w:t>
      </w:r>
      <w:r>
        <w:rPr>
          <w:sz w:val="28"/>
          <w:szCs w:val="28"/>
        </w:rPr>
        <w:t>бегающая информация», «Звуки из будущего».  Тексты по специальности.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E93FFB" w:rsidRPr="00A953AF" w:rsidRDefault="00E93FFB" w:rsidP="00E93FFB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 море информации», «Компьютер сковывает фантазию», «Конструктора», «Лазер - скульптор». Газетные материалы на тему «Мир сегодня».</w:t>
      </w:r>
      <w:r w:rsidRPr="00215CA6">
        <w:rPr>
          <w:sz w:val="28"/>
          <w:szCs w:val="28"/>
        </w:rPr>
        <w:t xml:space="preserve">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«Интернет и телевидение», «Интернет и книги», «Интернет и СМИ»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 блока содержательных модулей 11.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со слуха в виде конспекта или тезисов основного информативного содержания темы.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с  элементами оценки. Написание  различного вида аннотаций и рефератов.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E93FFB" w:rsidRPr="002E72D7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«Компьютер и книгопечатание», «Преднамеренное вредительство», «Искусственные реальности». Тексты по специальности студентов.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будущая специальность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   языкового материала блока содержательных модулей 12.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Текст для ознакомительного чтения социально-культурного характера. Чтение без словаря. Время чтения ограничивается.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Текст для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</w:t>
      </w:r>
      <w:r>
        <w:rPr>
          <w:sz w:val="28"/>
          <w:szCs w:val="28"/>
        </w:rPr>
        <w:lastRenderedPageBreak/>
        <w:t>Контролируется владение навыками устной речи, умение аргументировать свою точку зрения.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Зачетный модуль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E93FFB" w:rsidRDefault="00E93FFB" w:rsidP="00E93FFB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Текст для реферативного чтения из научно-популярной сферы. Объем до 1000-1200 слов.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E93FFB" w:rsidRDefault="00E93FFB" w:rsidP="00E93FFB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Текст для ознакомительного чтения социально-культурного характера. Объем: 1000-1200 слов, чтение без словаря. Время регламентируется.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E93FFB" w:rsidRDefault="00E93FFB" w:rsidP="00E93FFB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E93FFB" w:rsidRDefault="00E93FFB" w:rsidP="00E93FFB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E93FFB" w:rsidRDefault="00E93FFB" w:rsidP="00E93FFB">
      <w:pPr>
        <w:ind w:left="360"/>
        <w:jc w:val="both"/>
        <w:rPr>
          <w:sz w:val="28"/>
          <w:szCs w:val="28"/>
        </w:rPr>
      </w:pPr>
    </w:p>
    <w:p w:rsidR="00E93FFB" w:rsidRDefault="00E93FFB" w:rsidP="00E93F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E93FFB" w:rsidRDefault="00E93FFB" w:rsidP="00E93FFB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E93FFB" w:rsidRDefault="00E93FFB" w:rsidP="00E93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E93FFB" w:rsidRDefault="00E93FFB" w:rsidP="00E93F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E93FFB" w:rsidRDefault="00E93FFB" w:rsidP="00E93FFB">
      <w:pPr>
        <w:ind w:left="360"/>
        <w:jc w:val="both"/>
        <w:rPr>
          <w:sz w:val="28"/>
          <w:szCs w:val="28"/>
        </w:rPr>
      </w:pPr>
    </w:p>
    <w:p w:rsidR="00E93FFB" w:rsidRDefault="00E93FFB" w:rsidP="00E93FFB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u w:val="single"/>
        </w:rPr>
        <w:t>Часть 1У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E93FFB" w:rsidRDefault="00E93FFB" w:rsidP="00E93FF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Тексты из научно-профессиональной и официально-деловой сфер.  Индивидуальные карточки-задания.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(Блок содержательных модулей 13)</w:t>
      </w:r>
    </w:p>
    <w:p w:rsidR="00E93FFB" w:rsidRDefault="00E93FFB" w:rsidP="00E93F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Деловая документация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деловых бумаг. Отзыв. Рецензия. Заявление. Компоненты содержания и структура деловой документации. Клишированные выражения, характерные для отзыва. Клишированные выражения, характерные для рецензии. Устное деловое общение.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Составление отзыва, рецензии, заявления.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E93FFB" w:rsidRDefault="00E93FFB" w:rsidP="00E93FFB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сложноподчиненном предложении. Составление разного вида планов. Составление аннотаций.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Содержательный модуль (тема) </w:t>
      </w:r>
      <w:r>
        <w:rPr>
          <w:b/>
          <w:sz w:val="28"/>
          <w:szCs w:val="28"/>
        </w:rPr>
        <w:t>88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Терминология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терминов путем метафоризации. Основные термины дисциплин инженерного цикла.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моделями. Объединение информации разных источников и составление тезисов.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упражнения. Логико-структурная схема аннотации. Терминологическая лексика для оформления аннотации. Составление аннотации.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«Сотрудничество Украины с моей страной».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E93FFB" w:rsidRDefault="00E93FFB" w:rsidP="00E93FF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93FFB" w:rsidRDefault="00E93FFB" w:rsidP="00E93FFB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93FFB" w:rsidRDefault="00E93FFB" w:rsidP="00E93FFB">
      <w:pPr>
        <w:jc w:val="both"/>
        <w:rPr>
          <w:b/>
          <w:sz w:val="28"/>
          <w:szCs w:val="28"/>
        </w:rPr>
      </w:pPr>
    </w:p>
    <w:p w:rsidR="00E93FFB" w:rsidRDefault="00E93FFB" w:rsidP="00E93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Государственный экзамен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E93FFB" w:rsidRDefault="00E93FFB" w:rsidP="00E93FFB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для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E93FFB" w:rsidRDefault="00E93FFB" w:rsidP="00E93FFB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E93FFB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контроля: умения в области диалогической речи (адекватность теме, умение пользоваться речевыми действиями, выражающими </w:t>
      </w:r>
      <w:r>
        <w:rPr>
          <w:sz w:val="28"/>
          <w:szCs w:val="28"/>
        </w:rPr>
        <w:lastRenderedPageBreak/>
        <w:t>аргументацию, переспрос, уточнение, согласие/несогласие, возражение; соответствия языковой норме).</w:t>
      </w:r>
    </w:p>
    <w:p w:rsidR="00E93FFB" w:rsidRDefault="00E93FFB" w:rsidP="00E93FFB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E93FFB" w:rsidRDefault="00E93FFB" w:rsidP="00E93FFB">
      <w:pPr>
        <w:jc w:val="both"/>
        <w:rPr>
          <w:color w:val="FF0000"/>
          <w:sz w:val="28"/>
          <w:szCs w:val="28"/>
          <w:lang w:val="uk-UA"/>
        </w:rPr>
      </w:pPr>
    </w:p>
    <w:p w:rsidR="00E93FFB" w:rsidRDefault="00E93FFB" w:rsidP="00E93FFB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E93FFB" w:rsidRPr="003F1342" w:rsidRDefault="00E93FFB" w:rsidP="00E93FFB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7"/>
        <w:gridCol w:w="1936"/>
        <w:gridCol w:w="1780"/>
        <w:gridCol w:w="1128"/>
      </w:tblGrid>
      <w:tr w:rsidR="00E93FFB" w:rsidRPr="003F1342" w:rsidTr="008B124E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Практ.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E93FFB" w:rsidRPr="003F1342" w:rsidTr="008B12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C36B79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87</w:t>
            </w:r>
            <w:r>
              <w:rPr>
                <w:sz w:val="28"/>
                <w:szCs w:val="28"/>
              </w:rPr>
              <w:t>/10,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116388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Pr="00BA2671">
              <w:rPr>
                <w:b/>
                <w:sz w:val="28"/>
                <w:szCs w:val="28"/>
                <w:lang w:val="en-US"/>
              </w:rPr>
              <w:t xml:space="preserve"> /2</w:t>
            </w:r>
            <w:r w:rsidRPr="00BA267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 / 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21/ 0,58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pStyle w:val="6"/>
              <w:spacing w:before="0" w:after="0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>Змістовий модуль (тема) 1.</w:t>
            </w:r>
          </w:p>
          <w:p w:rsidR="00E93FFB" w:rsidRPr="00A2119E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F1342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972E60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E1F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E93FFB" w:rsidRPr="00A2119E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Характеристика </w:t>
            </w:r>
            <w:r w:rsidRPr="002A4095">
              <w:rPr>
                <w:sz w:val="28"/>
                <w:szCs w:val="28"/>
              </w:rPr>
              <w:t xml:space="preserve">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84EA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суті   процесу,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11638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11638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13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E93FFB" w:rsidRPr="00B47DE7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88/2,</w:t>
            </w: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26</w:t>
            </w:r>
          </w:p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 колір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Людина та її професія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E93FFB" w:rsidRPr="00122E29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 xml:space="preserve">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6/0,16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718F5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E93FFB" w:rsidRPr="00122E29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  <w:lang w:val="en-US"/>
              </w:rPr>
              <w:t>98</w:t>
            </w:r>
            <w:r w:rsidRPr="005641E2">
              <w:rPr>
                <w:b/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 Склад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E93FFB" w:rsidRPr="00122E29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 </w:t>
            </w: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>та його функція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Дієприкметниковий зворот для вираження процесуальної ознаки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E93FFB" w:rsidRPr="00122E29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B87164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B87164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E93FFB" w:rsidRPr="002A4095" w:rsidRDefault="00E93FFB" w:rsidP="008B124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102/2,83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28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E93FFB" w:rsidRPr="004A359E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E93FFB" w:rsidRPr="004A359E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Українські свята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E0AE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641E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</w:rPr>
              <w:t>3</w:t>
            </w:r>
            <w:r w:rsidRPr="005641E2">
              <w:rPr>
                <w:b/>
                <w:sz w:val="28"/>
                <w:szCs w:val="28"/>
                <w:lang w:val="uk-UA"/>
              </w:rPr>
              <w:t>87</w:t>
            </w:r>
            <w:r w:rsidRPr="005641E2">
              <w:rPr>
                <w:b/>
                <w:sz w:val="28"/>
                <w:szCs w:val="28"/>
              </w:rPr>
              <w:t>/10,</w:t>
            </w:r>
            <w:r w:rsidRPr="005641E2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E0AE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E0AE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4A359E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E93FFB" w:rsidRPr="004A359E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Pr="003A5EBF">
              <w:rPr>
                <w:b/>
                <w:sz w:val="28"/>
                <w:szCs w:val="28"/>
              </w:rPr>
              <w:t xml:space="preserve"> / 2</w:t>
            </w:r>
            <w:r>
              <w:rPr>
                <w:b/>
                <w:sz w:val="28"/>
                <w:szCs w:val="28"/>
                <w:lang w:val="uk-UA"/>
              </w:rPr>
              <w:t>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 / 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 /0,61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Опис процесу. Наявність процесу, що відбувається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F08B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/0,3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F08B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/0,3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F08B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F08B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E93FFB" w:rsidRPr="00F728F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F08B8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E93FFB" w:rsidRPr="002A4095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718F5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E93FFB" w:rsidRPr="000C623D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76 / 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20/ 0,55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E93FFB" w:rsidRPr="004B378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E93FFB" w:rsidRPr="004B378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E93FFB" w:rsidRPr="004B378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E93FFB" w:rsidRPr="004B378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E93FFB" w:rsidRPr="004B378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718F5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60 / 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46 /1,27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 xml:space="preserve">14 / </w:t>
            </w: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0,38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закони народу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наявності зв’язків та відношень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718F5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 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A5EBF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16 / 0,5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E93FFB" w:rsidRPr="004B3786" w:rsidRDefault="00E93FFB" w:rsidP="008B124E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E93FFB" w:rsidRPr="004B3786" w:rsidRDefault="00E93FFB" w:rsidP="008B124E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E93FFB" w:rsidRPr="004B3786" w:rsidRDefault="00E93FFB" w:rsidP="008B124E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E93FFB" w:rsidRPr="002A4095" w:rsidRDefault="00E93FFB" w:rsidP="008B124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E93FFB" w:rsidRDefault="00E93FFB" w:rsidP="008B124E">
            <w:pPr>
              <w:rPr>
                <w:sz w:val="28"/>
                <w:szCs w:val="28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CF0F92" w:rsidRDefault="00E93FFB" w:rsidP="008B124E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CF0F9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CF0F9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7602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DB54D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  <w:r w:rsidRPr="00F37CFD">
              <w:rPr>
                <w:b/>
                <w:sz w:val="28"/>
                <w:szCs w:val="28"/>
                <w:lang w:val="uk-UA"/>
              </w:rPr>
              <w:t>/2,6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Pr="00F37CFD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>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55/1,52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 /0,16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DB54D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E93FFB" w:rsidRPr="00DB54D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34/0,94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52/1,44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4B2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B13634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B13634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B13634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DB54D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E93FFB" w:rsidRPr="002A4095" w:rsidRDefault="00E93FFB" w:rsidP="008B124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50/1,38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947F82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947F82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навколишнього середовища </w:t>
            </w:r>
            <w:r>
              <w:rPr>
                <w:sz w:val="28"/>
                <w:szCs w:val="28"/>
                <w:lang w:val="uk-UA"/>
              </w:rPr>
              <w:lastRenderedPageBreak/>
              <w:t>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E93FFB" w:rsidRPr="00A953AF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E93FFB" w:rsidRPr="002A4095" w:rsidRDefault="00E93FFB" w:rsidP="008B124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84/2,33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34,0,94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F37CFD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50,1,38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24F8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351</w:t>
            </w:r>
            <w:r w:rsidRPr="00E24F8B">
              <w:rPr>
                <w:b/>
                <w:sz w:val="28"/>
                <w:szCs w:val="28"/>
                <w:lang w:val="uk-UA"/>
              </w:rPr>
              <w:t>/9,7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24F8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24F8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7602C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57602C" w:rsidRDefault="00E93FFB" w:rsidP="008B124E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E93FFB" w:rsidRPr="0026560F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 / 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49/1,36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тексту курсового (бакалаврського, дипломного) </w:t>
            </w:r>
            <w:r>
              <w:rPr>
                <w:sz w:val="28"/>
                <w:szCs w:val="28"/>
                <w:lang w:val="uk-UA"/>
              </w:rPr>
              <w:lastRenderedPageBreak/>
              <w:t>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01190" w:rsidRDefault="00E93FFB" w:rsidP="008B124E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E93FFB" w:rsidRPr="00301190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64/1,77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E93FFB" w:rsidRPr="002A4095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01190" w:rsidRDefault="00E93FFB" w:rsidP="008B124E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054F32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301190" w:rsidRDefault="00E93FFB" w:rsidP="008B124E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Государственный экзамен</w:t>
            </w:r>
          </w:p>
          <w:p w:rsidR="00E93FFB" w:rsidRPr="00301190" w:rsidRDefault="00E93FFB" w:rsidP="008B124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693FC0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693FC0">
              <w:rPr>
                <w:b/>
                <w:sz w:val="28"/>
                <w:szCs w:val="28"/>
                <w:lang w:val="uk-UA"/>
              </w:rPr>
              <w:t>3</w:t>
            </w:r>
          </w:p>
          <w:p w:rsidR="00E93FFB" w:rsidRPr="00301190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188/5,22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E93FFB" w:rsidRPr="000E1F95" w:rsidTr="008B12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1214 / 33,72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B" w:rsidRPr="00E41531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</w:t>
            </w:r>
          </w:p>
        </w:tc>
      </w:tr>
    </w:tbl>
    <w:p w:rsidR="00E93FFB" w:rsidRDefault="00E93FFB" w:rsidP="00E93FFB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93FFB" w:rsidRDefault="00E93FFB" w:rsidP="00E93FFB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E93FFB" w:rsidRPr="006F245C" w:rsidTr="008B124E">
        <w:tc>
          <w:tcPr>
            <w:tcW w:w="675" w:type="dxa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E93FFB" w:rsidRPr="002609C8" w:rsidRDefault="00E93FFB" w:rsidP="008B1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Дев’ятий заліковий модуль за </w:t>
            </w:r>
            <w:r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9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675" w:type="dxa"/>
          </w:tcPr>
          <w:p w:rsidR="00E93FFB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Государственный экзамен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E93FFB" w:rsidRPr="006F245C" w:rsidTr="008B124E">
        <w:tc>
          <w:tcPr>
            <w:tcW w:w="3227" w:type="dxa"/>
            <w:gridSpan w:val="2"/>
          </w:tcPr>
          <w:p w:rsidR="00E93FFB" w:rsidRPr="008E6546" w:rsidRDefault="00E93FFB" w:rsidP="008B124E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 w:rsidRPr="008E6546">
              <w:rPr>
                <w:b/>
                <w:sz w:val="28"/>
                <w:szCs w:val="28"/>
                <w:lang w:val="uk-UA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1214 </w:t>
            </w:r>
          </w:p>
        </w:tc>
        <w:tc>
          <w:tcPr>
            <w:tcW w:w="1701" w:type="dxa"/>
            <w:shd w:val="clear" w:color="auto" w:fill="auto"/>
          </w:tcPr>
          <w:p w:rsidR="00E93FFB" w:rsidRPr="008E6546" w:rsidRDefault="00E93FFB" w:rsidP="008B124E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33,72</w:t>
            </w: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084" w:type="dxa"/>
            <w:shd w:val="clear" w:color="auto" w:fill="auto"/>
          </w:tcPr>
          <w:p w:rsidR="00E93FFB" w:rsidRPr="006F245C" w:rsidRDefault="00E93FFB" w:rsidP="008B12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93FFB" w:rsidRPr="006E0E21" w:rsidRDefault="00E93FFB" w:rsidP="00E93FFB">
      <w:pPr>
        <w:spacing w:line="360" w:lineRule="auto"/>
        <w:jc w:val="both"/>
        <w:rPr>
          <w:sz w:val="16"/>
          <w:szCs w:val="16"/>
          <w:lang w:val="uk-UA"/>
        </w:rPr>
      </w:pPr>
    </w:p>
    <w:p w:rsidR="00E93FFB" w:rsidRPr="005D2FF6" w:rsidRDefault="00E93FFB" w:rsidP="00E93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E93FFB" w:rsidRPr="006E0E21" w:rsidRDefault="00E93FFB" w:rsidP="00E93FFB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E93FFB" w:rsidRDefault="00E93FFB" w:rsidP="00E93FFB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E93FFB" w:rsidRPr="000C6E8D" w:rsidTr="008B124E">
        <w:trPr>
          <w:trHeight w:val="240"/>
        </w:trPr>
        <w:tc>
          <w:tcPr>
            <w:tcW w:w="3369" w:type="dxa"/>
            <w:vMerge w:val="restart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E93FFB" w:rsidRPr="000C6E8D" w:rsidTr="008B124E">
        <w:trPr>
          <w:trHeight w:val="240"/>
        </w:trPr>
        <w:tc>
          <w:tcPr>
            <w:tcW w:w="3369" w:type="dxa"/>
            <w:vMerge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E93FFB" w:rsidRPr="000C6E8D" w:rsidTr="008B124E">
        <w:tc>
          <w:tcPr>
            <w:tcW w:w="3369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E93FFB" w:rsidRPr="000C6E8D" w:rsidRDefault="00E93FFB" w:rsidP="008B124E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E93FFB" w:rsidRPr="006E0E21" w:rsidRDefault="00E93FFB" w:rsidP="00E93FFB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E93FFB" w:rsidRDefault="00E93FFB" w:rsidP="00E93FF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E93FFB" w:rsidRDefault="00E93FFB" w:rsidP="00E93FF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E93FFB" w:rsidRDefault="00E93FFB" w:rsidP="00E93F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E93FFB" w:rsidRPr="003F1342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E93FFB" w:rsidRPr="00430922" w:rsidRDefault="00E93FFB" w:rsidP="00E93FFB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E93FFB" w:rsidRPr="003F1342" w:rsidRDefault="00E93FFB" w:rsidP="00E93FFB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 xml:space="preserve">» за основними видами занять організується та </w:t>
      </w:r>
      <w:r w:rsidRPr="003F1342">
        <w:rPr>
          <w:sz w:val="28"/>
          <w:szCs w:val="28"/>
          <w:lang w:val="uk-UA"/>
        </w:rPr>
        <w:lastRenderedPageBreak/>
        <w:t>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E93FFB" w:rsidRDefault="00E93FFB" w:rsidP="00E93FFB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E93FFB" w:rsidRPr="006E0E21" w:rsidRDefault="00E93FFB" w:rsidP="00E93FFB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E93FFB" w:rsidRDefault="00E93FFB" w:rsidP="00E93FF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Гладкий И.П., Тохтарь Г.И., Мощенок В.И., Моргунова Н.С., Глушкова Д.Б., Тарабанова В.П. Учебно-методическое пособие для иностранных студентов направления «Машиностроение», изучающих русский язык на материале текстов по ТКМ.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2) Тохтарь Г.И., Мощенок В.И., Моргунова Н.С., Глушкова Д.Б., Тарабанова В.П., Ульянова Н.Н. Материаловедение: учебное пособие для иностранных студентов, изучающих русский язык.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3)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4) Солодова Л.Е. Русский язык для иностранных студентов экономических специальностей.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5) Моргунова Н.С., Резван О.О. Мова для всіх: навчально-методичний посібник з української мови як іноземної. Ч.1.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>6) Резван О.О., Моргунова Н.С. Мова для всіх: навчально-методичний посібник з української мови як іноземної. Ч.2.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7) Моргунова Н.С., Галкина Н.М. Учебно-методическое пособие по русскому языку как иностранному на материале текстов по геодезии для иностранных студентов 1 курса дорожно-строительного факультета.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537C1">
        <w:rPr>
          <w:sz w:val="28"/>
          <w:szCs w:val="28"/>
        </w:rPr>
        <w:t xml:space="preserve">) Моргунова Н.С., Ульянова Н.Н., Ольгинский  Методические указания для практических занятий по русскому языку как иностранному на материале текстов по геологии для иностранных студентов 1 курса дорожно-строительного факультета.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 АФ. </w:t>
      </w:r>
    </w:p>
    <w:p w:rsidR="00E93FFB" w:rsidRPr="00C537C1" w:rsidRDefault="00E93FFB" w:rsidP="00E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E93FFB" w:rsidRPr="00C40C33" w:rsidRDefault="00E93FFB" w:rsidP="00E93FFB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E93FFB" w:rsidRDefault="00E93FFB" w:rsidP="00E93FFB">
      <w:pPr>
        <w:ind w:firstLine="708"/>
        <w:jc w:val="both"/>
        <w:rPr>
          <w:sz w:val="28"/>
          <w:szCs w:val="28"/>
          <w:lang w:val="uk-UA"/>
        </w:rPr>
      </w:pPr>
    </w:p>
    <w:p w:rsidR="00E93FFB" w:rsidRDefault="00E93FFB" w:rsidP="00E93FF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E93FFB" w:rsidRDefault="00E93FFB" w:rsidP="00E93FFB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E93FFB" w:rsidRDefault="00E93FFB" w:rsidP="00E93FFB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 w:rsidRPr="00392F54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для студентов инженерных специальностей. – </w:t>
      </w:r>
      <w:r>
        <w:rPr>
          <w:sz w:val="28"/>
          <w:szCs w:val="28"/>
          <w:lang w:val="uk-UA"/>
        </w:rPr>
        <w:t>Харьков, ХНАДУ, 2008.</w:t>
      </w:r>
    </w:p>
    <w:p w:rsidR="00E93FFB" w:rsidRDefault="00E93FFB" w:rsidP="00E93FF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E93FFB" w:rsidRDefault="00E93FFB" w:rsidP="00E93FFB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E93FFB" w:rsidRDefault="00E93FFB" w:rsidP="00E93FFB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Солганик Г.Я. Стилистика текста. – М.: Наука, 2003</w:t>
      </w:r>
    </w:p>
    <w:p w:rsidR="00E93FFB" w:rsidRDefault="00E93FFB" w:rsidP="00E93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Газеты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val="uk-UA"/>
          </w:rPr>
          <w:t>2008 г</w:t>
        </w:r>
      </w:smartTag>
      <w:r>
        <w:rPr>
          <w:sz w:val="28"/>
          <w:szCs w:val="28"/>
          <w:lang w:val="uk-UA"/>
        </w:rPr>
        <w:t>. с публикациями на тему «Мир сегодня».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Журналы: «Автомобильный транспорт», «Автомобильные дороги», «Строительные и дорожные машины» 2008.</w:t>
      </w:r>
    </w:p>
    <w:p w:rsidR="00E93FFB" w:rsidRPr="006825CB" w:rsidRDefault="00E93FFB" w:rsidP="00E93FFB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 Кафедральные поурочные методические разработки для иностранных студентов 1 курса 2008.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Володина Г.И., Курганова С.П., Лариохина Н.М., Найфельд М.М. -Практический курс русского языка. М.: Русский язык, 1977. – 448 с.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Полянская И.В. Профессиональное общение [Текст] : Учеб. Пособ./ И.В.Полянская. – Харьков: НТУ «ХПИ», 2008. – 408 с.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Кафедральные методические разработки для студентов-иностранцев 3 курса 2013 года.</w:t>
      </w:r>
    </w:p>
    <w:p w:rsidR="00E93FFB" w:rsidRPr="006E0E21" w:rsidRDefault="00E93FFB" w:rsidP="00E93FFB">
      <w:pPr>
        <w:ind w:left="708"/>
        <w:jc w:val="both"/>
        <w:rPr>
          <w:sz w:val="16"/>
          <w:szCs w:val="16"/>
          <w:lang w:val="uk-UA"/>
        </w:rPr>
      </w:pPr>
    </w:p>
    <w:p w:rsidR="00E93FFB" w:rsidRPr="0005647D" w:rsidRDefault="00E93FFB" w:rsidP="00E93FFB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</w:p>
    <w:p w:rsidR="00E93FFB" w:rsidRDefault="00E93FFB" w:rsidP="00E93FFB">
      <w:pPr>
        <w:ind w:firstLine="708"/>
        <w:rPr>
          <w:sz w:val="28"/>
          <w:szCs w:val="28"/>
          <w:lang w:val="uk-UA"/>
        </w:rPr>
      </w:pPr>
    </w:p>
    <w:p w:rsidR="00E93FFB" w:rsidRPr="00EC7EDC" w:rsidRDefault="00E93FFB" w:rsidP="00E93F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1-11 курсы. Практическая грамматика. </w:t>
      </w:r>
    </w:p>
    <w:p w:rsidR="00E93FFB" w:rsidRDefault="00E93FFB" w:rsidP="00E93F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E93FFB" w:rsidRPr="006C3F4A" w:rsidRDefault="00E93FFB" w:rsidP="00E93FFB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Методические указания к практическим занятиям по русскому языку с использованием текстов по технологии конструкционных материалов для иностранных студентов всех специальностей. Составитель Ульянова Н.Н., -Харьков: ХАДИ, 1992.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5. Книга для чтения. Завтра начинается сегодня. Автор-составитель Л.М.Загальский. Москва, «Русский язык», 1986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6. Задания к самостоятельной работе по русскому языку. Составитель Демьянова В.Г., Харьков, 1991.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7. Задания к самостоятельной работе по русскому язику (реферирование и аннотирование текстов социально-культурной сферы). Составитель Копыткова</w:t>
      </w:r>
      <w:r w:rsidRPr="006C3F4A">
        <w:rPr>
          <w:sz w:val="28"/>
          <w:szCs w:val="28"/>
          <w:lang w:val="en-US"/>
        </w:rPr>
        <w:t> </w:t>
      </w:r>
      <w:r w:rsidRPr="006C3F4A">
        <w:rPr>
          <w:sz w:val="28"/>
          <w:szCs w:val="28"/>
          <w:lang w:val="uk-UA"/>
        </w:rPr>
        <w:t>Т.Г., Харьков, 1991.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8.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E93FFB" w:rsidRPr="006C3F4A" w:rsidRDefault="00E93FFB" w:rsidP="00E93FFB">
      <w:pPr>
        <w:ind w:firstLine="720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lastRenderedPageBreak/>
        <w:t>9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10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Русский язык для иностранных специалистов-нефилологов/Беседы к дис-куссии. Москва, «Наука»,1993. </w:t>
      </w:r>
    </w:p>
    <w:p w:rsidR="00E93FFB" w:rsidRPr="006C3F4A" w:rsidRDefault="00E93FFB" w:rsidP="00E93FFB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>. Синтаксис научной речи. Учебник русского язика для иностранцев, обу-чающихся на нефилологических факультетах. Под редакцией Е.П.Стемковской Москва, «Русский язык», 1978.</w:t>
      </w:r>
    </w:p>
    <w:p w:rsidR="00E93FFB" w:rsidRPr="006C3F4A" w:rsidRDefault="00E93FFB" w:rsidP="00E93FFB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15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E93FFB" w:rsidRPr="006C3F4A" w:rsidRDefault="00E93FFB" w:rsidP="00E93FFB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16. Глазунова О.И. Грамматика русского языка в упражнениях и комментариях. Морфология. – СПб, Златоуст, 2000.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17. Иванова И.С. Синтаксис. – М., Русский язык. Курсы, 2001.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18. Куприянова Т.Ф. Знакомьтесь: причастие. – СПб, Златоуст, 2001.</w:t>
      </w:r>
    </w:p>
    <w:p w:rsidR="00E93FFB" w:rsidRPr="006C3F4A" w:rsidRDefault="00E93FFB" w:rsidP="00E93FFB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19. Кухаревич Н.Е., Будильцева М.Б., Киселёва Н.И. Я читаю и говорю по-русски.- М., Русский язык, 2001.</w:t>
      </w:r>
    </w:p>
    <w:p w:rsidR="00E93FFB" w:rsidRPr="006C3F4A" w:rsidRDefault="00E93FFB" w:rsidP="00E93FFB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20. Писарчик Н.Ю. и др. Мы похожи, но мы разные. – СПб, Златоуст, 1998.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21. Пулькина И.М. и др. Русский язык. Практическая грамматика с упраж-нениями. – М., Русский язык, 1994.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22. Румянцева Н.М., Оганезова А.Е. По-русски о политике. – М.. Изд-во РУДН, 2001.</w:t>
      </w:r>
    </w:p>
    <w:p w:rsidR="00E93FFB" w:rsidRPr="006C3F4A" w:rsidRDefault="00E93FFB" w:rsidP="00E93FFB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23.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24. Химик В.В. Практический синтаксис русского языка. – СПб, Златоуст, 2001. </w:t>
      </w:r>
    </w:p>
    <w:p w:rsidR="00E93FFB" w:rsidRPr="006C3F4A" w:rsidRDefault="00E93FFB" w:rsidP="00E93FFB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25. Авторские материалы преподавателей кафедры.</w:t>
      </w:r>
    </w:p>
    <w:p w:rsidR="00E93FFB" w:rsidRPr="006C3F4A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26. </w:t>
      </w:r>
      <w:r w:rsidRPr="006C3F4A">
        <w:rPr>
          <w:sz w:val="28"/>
          <w:szCs w:val="28"/>
        </w:rPr>
        <w:t>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E93FFB" w:rsidRPr="006C3F4A" w:rsidRDefault="00E93FFB" w:rsidP="00E93FFB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27. Маслова В.А. Лингвокультурология. – М., 2000.</w:t>
      </w:r>
    </w:p>
    <w:p w:rsidR="00E93FFB" w:rsidRPr="006C3F4A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28. Нагайцева Н.И., Снегурова Т.А., Алексеенко С.П. и др. Начало. Учебник по </w:t>
      </w:r>
      <w:r w:rsidRPr="006C3F4A">
        <w:rPr>
          <w:sz w:val="28"/>
          <w:szCs w:val="28"/>
        </w:rPr>
        <w:t xml:space="preserve">русскому языку для студентов-иностранцев. Основной курс/ Под общ. Ред. </w:t>
      </w:r>
      <w:r w:rsidRPr="006C3F4A">
        <w:rPr>
          <w:sz w:val="28"/>
          <w:szCs w:val="28"/>
          <w:lang w:val="uk-UA"/>
        </w:rPr>
        <w:t>Нагайцевой Н.И. – Харьков: Регион информ, 2001. -600 с.</w:t>
      </w:r>
    </w:p>
    <w:p w:rsidR="00E93FFB" w:rsidRPr="006C3F4A" w:rsidRDefault="00E93FFB" w:rsidP="00E93FFB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29. Преподавание русского языка специалистам-нефилологам. 5–й Между-народный Конгресс преподавателей русского языка и литера-туры. – Прага, 1982.</w:t>
      </w:r>
    </w:p>
    <w:p w:rsidR="00E93FFB" w:rsidRDefault="00E93FFB" w:rsidP="00E93FFB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30. 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E93FFB" w:rsidRDefault="00E93FFB" w:rsidP="00E93FF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Русская грамматика: в 2-ух т. – М.: Наука, 1980. Т. 2. – 710 с.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Словарь-справочник по русскому языку/ Под ред. Тихонова. - М., 1998.</w:t>
      </w:r>
    </w:p>
    <w:p w:rsidR="00E93FFB" w:rsidRDefault="00E93FFB" w:rsidP="00E93FFB">
      <w:pPr>
        <w:ind w:firstLine="720"/>
        <w:rPr>
          <w:sz w:val="28"/>
          <w:szCs w:val="28"/>
          <w:lang w:val="uk-UA"/>
        </w:rPr>
      </w:pPr>
    </w:p>
    <w:p w:rsidR="00E93FFB" w:rsidRPr="00181BFB" w:rsidRDefault="00E93FFB" w:rsidP="00E93FFB">
      <w:pPr>
        <w:ind w:firstLine="720"/>
        <w:rPr>
          <w:sz w:val="28"/>
          <w:szCs w:val="28"/>
        </w:rPr>
      </w:pPr>
    </w:p>
    <w:p w:rsidR="00E93FFB" w:rsidRPr="00181BFB" w:rsidRDefault="00E93FFB" w:rsidP="00E93FFB">
      <w:pPr>
        <w:ind w:firstLine="720"/>
        <w:rPr>
          <w:sz w:val="28"/>
          <w:szCs w:val="28"/>
        </w:rPr>
      </w:pPr>
    </w:p>
    <w:p w:rsidR="00E93FFB" w:rsidRPr="0005647D" w:rsidRDefault="00E93FFB" w:rsidP="00E93FFB">
      <w:pPr>
        <w:jc w:val="center"/>
        <w:rPr>
          <w:b/>
          <w:sz w:val="28"/>
          <w:szCs w:val="28"/>
          <w:lang w:val="uk-UA"/>
        </w:rPr>
      </w:pPr>
    </w:p>
    <w:p w:rsidR="00E93FFB" w:rsidRDefault="00E93FFB" w:rsidP="00E93FFB">
      <w:pPr>
        <w:ind w:left="360"/>
        <w:jc w:val="both"/>
        <w:rPr>
          <w:sz w:val="32"/>
          <w:szCs w:val="32"/>
        </w:rPr>
      </w:pPr>
    </w:p>
    <w:p w:rsidR="00E93FFB" w:rsidRPr="003F54D9" w:rsidRDefault="00E93FFB" w:rsidP="00E93FFB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Укладач           </w:t>
      </w:r>
      <w:r w:rsidR="00050E10">
        <w:rPr>
          <w:sz w:val="28"/>
          <w:szCs w:val="28"/>
          <w:lang w:val="uk-UA"/>
        </w:rPr>
        <w:t xml:space="preserve">          ______________    доц</w:t>
      </w:r>
      <w:r>
        <w:rPr>
          <w:sz w:val="28"/>
          <w:szCs w:val="28"/>
          <w:lang w:val="uk-UA"/>
        </w:rPr>
        <w:t xml:space="preserve">. </w:t>
      </w:r>
      <w:r w:rsidR="00050E10">
        <w:rPr>
          <w:sz w:val="28"/>
          <w:szCs w:val="28"/>
          <w:lang w:val="uk-UA"/>
        </w:rPr>
        <w:t>Моргунова Н.С.</w:t>
      </w:r>
    </w:p>
    <w:p w:rsidR="00E93FFB" w:rsidRDefault="00E93FFB" w:rsidP="00E9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E93FFB" w:rsidRPr="00394C22" w:rsidRDefault="00E93FFB" w:rsidP="00E93FFB">
      <w:pPr>
        <w:rPr>
          <w:lang w:val="uk-UA"/>
        </w:rPr>
      </w:pPr>
    </w:p>
    <w:p w:rsidR="00BB7C9A" w:rsidRPr="00AB1AAC" w:rsidRDefault="00BB7C9A" w:rsidP="00BB7C9A">
      <w:pPr>
        <w:rPr>
          <w:lang w:val="uk-UA"/>
        </w:rPr>
      </w:pPr>
    </w:p>
    <w:p w:rsidR="0085378A" w:rsidRPr="00BB7C9A" w:rsidRDefault="0085378A">
      <w:pPr>
        <w:rPr>
          <w:lang w:val="uk-UA"/>
        </w:rPr>
      </w:pPr>
    </w:p>
    <w:sectPr w:rsidR="0085378A" w:rsidRPr="00BB7C9A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C9A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3602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0E10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114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5F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ECC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6D2C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2A97"/>
    <w:rsid w:val="001831D1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23B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4158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812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6894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08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5FA6"/>
    <w:rsid w:val="002D6183"/>
    <w:rsid w:val="002E04A4"/>
    <w:rsid w:val="002E0858"/>
    <w:rsid w:val="002E0E8E"/>
    <w:rsid w:val="002E1F52"/>
    <w:rsid w:val="002E21EF"/>
    <w:rsid w:val="002E2E27"/>
    <w:rsid w:val="002E2F99"/>
    <w:rsid w:val="002E3360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3F69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24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2B8A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9A8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1DF1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369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40A6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0F18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54C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2C13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698E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19C9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987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375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1ECC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982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5C03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2CA6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68D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172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7E4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98A"/>
    <w:rsid w:val="007C2BCD"/>
    <w:rsid w:val="007C343E"/>
    <w:rsid w:val="007C427D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67679"/>
    <w:rsid w:val="008709C1"/>
    <w:rsid w:val="0087225F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1E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5B24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07FD5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54BF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876"/>
    <w:rsid w:val="00B11B53"/>
    <w:rsid w:val="00B11E58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B08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32D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B7C9A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A91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347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3916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03A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3AD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2801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1EF6"/>
    <w:rsid w:val="00E82A4C"/>
    <w:rsid w:val="00E82B20"/>
    <w:rsid w:val="00E8345B"/>
    <w:rsid w:val="00E836D7"/>
    <w:rsid w:val="00E83FD0"/>
    <w:rsid w:val="00E84036"/>
    <w:rsid w:val="00E84716"/>
    <w:rsid w:val="00E84D7E"/>
    <w:rsid w:val="00E856A0"/>
    <w:rsid w:val="00E915D8"/>
    <w:rsid w:val="00E91647"/>
    <w:rsid w:val="00E92102"/>
    <w:rsid w:val="00E923D0"/>
    <w:rsid w:val="00E92F0A"/>
    <w:rsid w:val="00E9363F"/>
    <w:rsid w:val="00E93FFB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0EE8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67EB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256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7C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B7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7C9A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BB7C9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B7C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B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7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BB7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B7C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B7C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B7C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7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7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17106</Words>
  <Characters>97509</Characters>
  <Application>Microsoft Office Word</Application>
  <DocSecurity>0</DocSecurity>
  <Lines>812</Lines>
  <Paragraphs>228</Paragraphs>
  <ScaleCrop>false</ScaleCrop>
  <Company>Microsoft</Company>
  <LinksUpToDate>false</LinksUpToDate>
  <CharactersWithSpaces>114387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8</cp:revision>
  <dcterms:created xsi:type="dcterms:W3CDTF">2013-12-10T23:20:00Z</dcterms:created>
  <dcterms:modified xsi:type="dcterms:W3CDTF">2013-12-11T00:43:00Z</dcterms:modified>
</cp:coreProperties>
</file>