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87" w:rsidRPr="00EC0A57" w:rsidRDefault="00622187" w:rsidP="0062218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EC0A57">
        <w:rPr>
          <w:rFonts w:ascii="Times New Roman" w:hAnsi="Times New Roman"/>
          <w:sz w:val="32"/>
          <w:szCs w:val="32"/>
          <w:u w:val="single"/>
          <w:lang w:val="ru-RU"/>
        </w:rPr>
        <w:t>ТЕМА 9</w:t>
      </w:r>
      <w:r w:rsidRPr="00EC0A57">
        <w:rPr>
          <w:rFonts w:ascii="Times New Roman" w:hAnsi="Times New Roman"/>
          <w:sz w:val="32"/>
          <w:szCs w:val="32"/>
          <w:lang w:val="ru-RU"/>
        </w:rPr>
        <w:t>.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C0A57">
        <w:rPr>
          <w:rFonts w:ascii="Times New Roman" w:hAnsi="Times New Roman"/>
          <w:sz w:val="32"/>
          <w:szCs w:val="32"/>
          <w:lang w:val="ru-RU"/>
        </w:rPr>
        <w:t xml:space="preserve"> П</w:t>
      </w:r>
      <w:r w:rsidRPr="00EC0A57">
        <w:rPr>
          <w:rFonts w:ascii="Times New Roman" w:hAnsi="Times New Roman"/>
          <w:sz w:val="32"/>
          <w:szCs w:val="32"/>
          <w:lang w:val="uk-UA"/>
        </w:rPr>
        <w:t>РОЦЕССУАЛЬНЫЙ ПРИЗНАК ПРЕДМЕТА</w:t>
      </w:r>
    </w:p>
    <w:p w:rsidR="00622187" w:rsidRPr="00622187" w:rsidRDefault="00622187" w:rsidP="006221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22187">
        <w:rPr>
          <w:rFonts w:ascii="Times New Roman" w:hAnsi="Times New Roman"/>
          <w:sz w:val="16"/>
          <w:szCs w:val="16"/>
          <w:lang w:val="ru-RU"/>
        </w:rPr>
        <w:t xml:space="preserve">  </w:t>
      </w:r>
    </w:p>
    <w:p w:rsidR="00622187" w:rsidRPr="00EC0A57" w:rsidRDefault="00622187" w:rsidP="00622187">
      <w:pPr>
        <w:spacing w:after="0" w:line="240" w:lineRule="auto"/>
        <w:ind w:left="2160" w:firstLine="720"/>
        <w:jc w:val="both"/>
        <w:rPr>
          <w:rFonts w:ascii="Times New Roman" w:hAnsi="Times New Roman"/>
          <w:i/>
          <w:sz w:val="32"/>
          <w:szCs w:val="32"/>
          <w:u w:val="single"/>
          <w:lang w:val="uk-UA"/>
        </w:rPr>
      </w:pPr>
      <w:r w:rsidRPr="00622187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  </w:t>
      </w:r>
      <w:r w:rsidRPr="00EC0A57">
        <w:rPr>
          <w:rFonts w:ascii="Times New Roman" w:hAnsi="Times New Roman"/>
          <w:i/>
          <w:sz w:val="32"/>
          <w:szCs w:val="32"/>
          <w:u w:val="single"/>
          <w:lang w:val="uk-UA"/>
        </w:rPr>
        <w:t>ЛЕКСИКА</w:t>
      </w:r>
      <w:r>
        <w:rPr>
          <w:rFonts w:ascii="Times New Roman" w:hAnsi="Times New Roman"/>
          <w:i/>
          <w:sz w:val="32"/>
          <w:szCs w:val="32"/>
          <w:u w:val="single"/>
          <w:lang w:val="uk-UA"/>
        </w:rPr>
        <w:t xml:space="preserve">, </w:t>
      </w:r>
      <w:r w:rsidRPr="00DA0DED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 w:rsidRPr="00107023">
        <w:rPr>
          <w:rFonts w:ascii="Times New Roman" w:hAnsi="Times New Roman"/>
          <w:i/>
          <w:sz w:val="32"/>
          <w:szCs w:val="32"/>
          <w:u w:val="single"/>
          <w:lang w:val="ru-RU"/>
        </w:rPr>
        <w:t>ГРАММАТИКА</w:t>
      </w:r>
    </w:p>
    <w:p w:rsidR="00622187" w:rsidRPr="00AF3972" w:rsidRDefault="00622187" w:rsidP="006221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1"/>
        <w:gridCol w:w="4442"/>
      </w:tblGrid>
      <w:tr w:rsidR="00622187" w:rsidRPr="00EC0A57" w:rsidTr="003416E4">
        <w:trPr>
          <w:trHeight w:val="2162"/>
        </w:trPr>
        <w:tc>
          <w:tcPr>
            <w:tcW w:w="3921" w:type="dxa"/>
          </w:tcPr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>Глагол</w:t>
            </w:r>
          </w:p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442" w:type="dxa"/>
          </w:tcPr>
          <w:p w:rsidR="00622187" w:rsidRPr="0014357B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14357B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растворяться</w:t>
            </w:r>
          </w:p>
          <w:p w:rsidR="00622187" w:rsidRPr="0014357B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14357B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открывать</w:t>
            </w:r>
          </w:p>
          <w:p w:rsidR="00622187" w:rsidRPr="0014357B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деформировать</w:t>
            </w:r>
          </w:p>
          <w:p w:rsidR="00622187" w:rsidRPr="0014357B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14357B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обрабатывать</w:t>
            </w:r>
          </w:p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4357B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сваривать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</w:t>
            </w:r>
            <w:r w:rsidRPr="00EC0A5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и    др.</w:t>
            </w:r>
          </w:p>
        </w:tc>
      </w:tr>
      <w:tr w:rsidR="00622187" w:rsidRPr="00AF3972" w:rsidTr="003416E4">
        <w:trPr>
          <w:trHeight w:val="2514"/>
        </w:trPr>
        <w:tc>
          <w:tcPr>
            <w:tcW w:w="3921" w:type="dxa"/>
          </w:tcPr>
          <w:p w:rsidR="0062218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Имя существительное </w:t>
            </w:r>
            <w:proofErr w:type="gramStart"/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>на</w:t>
            </w:r>
            <w:proofErr w:type="gramEnd"/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:          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</w:t>
            </w:r>
          </w:p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</w:t>
            </w: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- </w:t>
            </w:r>
            <w:proofErr w:type="spellStart"/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>ение</w:t>
            </w:r>
            <w:proofErr w:type="spellEnd"/>
          </w:p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-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>ие</w:t>
            </w:r>
            <w:proofErr w:type="spellEnd"/>
          </w:p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- </w:t>
            </w:r>
            <w:proofErr w:type="spellStart"/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>ация</w:t>
            </w:r>
            <w:proofErr w:type="spellEnd"/>
          </w:p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- </w:t>
            </w:r>
            <w:proofErr w:type="spellStart"/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>ка</w:t>
            </w:r>
            <w:proofErr w:type="spellEnd"/>
          </w:p>
        </w:tc>
        <w:tc>
          <w:tcPr>
            <w:tcW w:w="4442" w:type="dxa"/>
          </w:tcPr>
          <w:p w:rsidR="0062218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</w:p>
          <w:p w:rsidR="00622187" w:rsidRPr="0014357B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14357B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растворение</w:t>
            </w:r>
          </w:p>
          <w:p w:rsidR="00622187" w:rsidRPr="0014357B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14357B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открытие</w:t>
            </w:r>
          </w:p>
          <w:p w:rsidR="00622187" w:rsidRPr="00DA0DED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деформация</w:t>
            </w:r>
          </w:p>
          <w:p w:rsidR="00622187" w:rsidRPr="0014357B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14357B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обработка</w:t>
            </w:r>
          </w:p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4357B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сварка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</w:t>
            </w:r>
            <w:r w:rsidRPr="00EC0A57">
              <w:rPr>
                <w:rFonts w:ascii="Times New Roman" w:hAnsi="Times New Roman"/>
                <w:sz w:val="32"/>
                <w:szCs w:val="32"/>
                <w:lang w:val="uk-UA"/>
              </w:rPr>
              <w:t>и др.</w:t>
            </w:r>
          </w:p>
        </w:tc>
      </w:tr>
    </w:tbl>
    <w:p w:rsidR="00622187" w:rsidRPr="00107023" w:rsidRDefault="00622187" w:rsidP="00622187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</w:p>
    <w:tbl>
      <w:tblPr>
        <w:tblW w:w="0" w:type="auto"/>
        <w:tblInd w:w="2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5"/>
      </w:tblGrid>
      <w:tr w:rsidR="00622187" w:rsidRPr="00EC0A57" w:rsidTr="003416E4">
        <w:trPr>
          <w:trHeight w:val="915"/>
        </w:trPr>
        <w:tc>
          <w:tcPr>
            <w:tcW w:w="4945" w:type="dxa"/>
          </w:tcPr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Уголь горит.           </w:t>
            </w:r>
            <w:r w:rsidRPr="00EC0A5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И.п. + глагол</w:t>
            </w:r>
          </w:p>
          <w:p w:rsidR="00622187" w:rsidRPr="00EC0A57" w:rsidRDefault="00622187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0A5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Горение угля.        </w:t>
            </w:r>
            <w:r w:rsidRPr="00EC0A5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И.п. + Р.п.</w:t>
            </w:r>
          </w:p>
        </w:tc>
      </w:tr>
    </w:tbl>
    <w:p w:rsidR="00622187" w:rsidRPr="00FC291B" w:rsidRDefault="00622187" w:rsidP="006221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378A" w:rsidRDefault="0085378A"/>
    <w:p w:rsidR="00622187" w:rsidRPr="00622187" w:rsidRDefault="00622187" w:rsidP="00622187">
      <w:pPr>
        <w:jc w:val="center"/>
        <w:rPr>
          <w:b/>
          <w:sz w:val="44"/>
          <w:szCs w:val="44"/>
          <w:lang w:val="ru-RU"/>
        </w:rPr>
      </w:pPr>
      <w:r w:rsidRPr="00622187">
        <w:rPr>
          <w:b/>
          <w:sz w:val="44"/>
          <w:szCs w:val="44"/>
          <w:lang w:val="ru-RU"/>
        </w:rPr>
        <w:t xml:space="preserve">Для </w:t>
      </w:r>
    </w:p>
    <w:p w:rsidR="00622187" w:rsidRPr="00622187" w:rsidRDefault="00622187" w:rsidP="00622187">
      <w:pPr>
        <w:jc w:val="center"/>
        <w:rPr>
          <w:b/>
          <w:sz w:val="44"/>
          <w:szCs w:val="44"/>
          <w:lang w:val="ru-RU"/>
        </w:rPr>
      </w:pPr>
      <w:r w:rsidRPr="00622187">
        <w:rPr>
          <w:b/>
          <w:sz w:val="44"/>
          <w:szCs w:val="44"/>
          <w:lang w:val="ru-RU"/>
        </w:rPr>
        <w:t xml:space="preserve">дальнейшего </w:t>
      </w:r>
    </w:p>
    <w:p w:rsidR="00622187" w:rsidRPr="00622187" w:rsidRDefault="00622187" w:rsidP="00622187">
      <w:pPr>
        <w:jc w:val="center"/>
        <w:rPr>
          <w:b/>
          <w:sz w:val="44"/>
          <w:szCs w:val="44"/>
          <w:lang w:val="ru-RU"/>
        </w:rPr>
      </w:pPr>
      <w:r w:rsidRPr="00622187">
        <w:rPr>
          <w:b/>
          <w:sz w:val="44"/>
          <w:szCs w:val="44"/>
          <w:lang w:val="ru-RU"/>
        </w:rPr>
        <w:t>просмотра и использования</w:t>
      </w:r>
    </w:p>
    <w:p w:rsidR="00622187" w:rsidRPr="00622187" w:rsidRDefault="00622187" w:rsidP="00622187">
      <w:pPr>
        <w:jc w:val="center"/>
        <w:rPr>
          <w:b/>
          <w:sz w:val="44"/>
          <w:szCs w:val="44"/>
          <w:lang w:val="ru-RU"/>
        </w:rPr>
      </w:pPr>
      <w:r w:rsidRPr="00622187">
        <w:rPr>
          <w:b/>
          <w:sz w:val="44"/>
          <w:szCs w:val="44"/>
          <w:lang w:val="ru-RU"/>
        </w:rPr>
        <w:t>материалов обращайтесь:</w:t>
      </w:r>
    </w:p>
    <w:p w:rsidR="00622187" w:rsidRPr="00622187" w:rsidRDefault="00622187" w:rsidP="00622187">
      <w:pPr>
        <w:jc w:val="center"/>
        <w:rPr>
          <w:sz w:val="44"/>
          <w:szCs w:val="44"/>
          <w:lang w:val="ru-RU"/>
        </w:rPr>
      </w:pPr>
    </w:p>
    <w:p w:rsidR="00622187" w:rsidRDefault="00622187" w:rsidP="00622187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Харьковский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национальный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автомобильно-дорожный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университет</w:t>
      </w:r>
      <w:proofErr w:type="spellEnd"/>
    </w:p>
    <w:p w:rsidR="00622187" w:rsidRDefault="00622187" w:rsidP="00622187">
      <w:pPr>
        <w:jc w:val="center"/>
        <w:rPr>
          <w:sz w:val="44"/>
          <w:szCs w:val="44"/>
        </w:rPr>
      </w:pPr>
    </w:p>
    <w:p w:rsidR="00622187" w:rsidRPr="00622187" w:rsidRDefault="00622187" w:rsidP="00622187">
      <w:pPr>
        <w:jc w:val="center"/>
        <w:rPr>
          <w:sz w:val="44"/>
          <w:szCs w:val="44"/>
          <w:lang w:val="ru-RU"/>
        </w:rPr>
      </w:pPr>
      <w:r w:rsidRPr="00622187">
        <w:rPr>
          <w:sz w:val="44"/>
          <w:szCs w:val="44"/>
          <w:lang w:val="ru-RU"/>
        </w:rPr>
        <w:lastRenderedPageBreak/>
        <w:t>Факультет подготовки иностранных граждан</w:t>
      </w:r>
    </w:p>
    <w:p w:rsidR="00622187" w:rsidRPr="00622187" w:rsidRDefault="00622187" w:rsidP="00622187">
      <w:pPr>
        <w:jc w:val="center"/>
        <w:rPr>
          <w:sz w:val="44"/>
          <w:szCs w:val="44"/>
          <w:lang w:val="ru-RU"/>
        </w:rPr>
      </w:pPr>
    </w:p>
    <w:p w:rsidR="00622187" w:rsidRPr="00622187" w:rsidRDefault="00622187" w:rsidP="00622187">
      <w:pPr>
        <w:jc w:val="center"/>
        <w:rPr>
          <w:sz w:val="44"/>
          <w:szCs w:val="44"/>
          <w:lang w:val="ru-RU"/>
        </w:rPr>
      </w:pPr>
      <w:r w:rsidRPr="00622187">
        <w:rPr>
          <w:sz w:val="44"/>
          <w:szCs w:val="44"/>
          <w:lang w:val="ru-RU"/>
        </w:rPr>
        <w:t>Кафедра языковой подготовки</w:t>
      </w:r>
    </w:p>
    <w:p w:rsidR="00622187" w:rsidRDefault="00622187" w:rsidP="00622187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622187" w:rsidRDefault="00622187" w:rsidP="00622187">
      <w:pPr>
        <w:jc w:val="center"/>
        <w:rPr>
          <w:sz w:val="44"/>
          <w:szCs w:val="44"/>
        </w:rPr>
      </w:pPr>
    </w:p>
    <w:p w:rsidR="00622187" w:rsidRPr="003814BC" w:rsidRDefault="00622187" w:rsidP="00622187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622187" w:rsidRPr="003814BC" w:rsidRDefault="00622187" w:rsidP="00622187">
      <w:pPr>
        <w:jc w:val="center"/>
        <w:rPr>
          <w:sz w:val="44"/>
          <w:szCs w:val="44"/>
        </w:rPr>
      </w:pPr>
    </w:p>
    <w:p w:rsidR="00622187" w:rsidRDefault="00622187" w:rsidP="00622187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622187" w:rsidRDefault="00622187" w:rsidP="00622187">
      <w:pPr>
        <w:jc w:val="center"/>
        <w:rPr>
          <w:sz w:val="44"/>
          <w:szCs w:val="44"/>
        </w:rPr>
      </w:pPr>
    </w:p>
    <w:p w:rsidR="00622187" w:rsidRPr="00002D4A" w:rsidRDefault="00622187" w:rsidP="00622187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622187" w:rsidRDefault="00622187"/>
    <w:sectPr w:rsidR="00622187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187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2187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8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2013-06-16T07:01:00Z</dcterms:created>
  <dcterms:modified xsi:type="dcterms:W3CDTF">2013-06-16T07:02:00Z</dcterms:modified>
</cp:coreProperties>
</file>