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D9" w:rsidRDefault="00BE71D9" w:rsidP="00BE71D9">
      <w:pPr>
        <w:pStyle w:val="2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>Министерство образования и науки Украины</w:t>
      </w:r>
    </w:p>
    <w:p w:rsidR="00BE71D9" w:rsidRDefault="00BE71D9" w:rsidP="00BE71D9">
      <w:pPr>
        <w:pStyle w:val="2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>ХАРЬКОВСКИЙ НАЦИОНАЛЬНЫЙ</w:t>
      </w:r>
    </w:p>
    <w:p w:rsidR="00BE71D9" w:rsidRDefault="00BE71D9" w:rsidP="00BE71D9">
      <w:pPr>
        <w:pStyle w:val="2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>АВТОМОБИЛЬНО-ДОРОЖНЫЙ УНИВЕРСИТЕТ</w:t>
      </w: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>КОНСПЕКТ ЛЕКЦИЙ</w:t>
      </w: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>По курсу «ВВЕДЕНИЕ В СПЕЦИАЛЬНОСТЬ»</w:t>
      </w: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>2006-10-15</w:t>
      </w: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lastRenderedPageBreak/>
        <w:t>Министерство образования и науки Украины</w:t>
      </w: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>ХАРЬКОВСКИЙ НАЦИОНАЛЬНЫЙ АВТОМОБИЛЬНО-ДОРОДНЫЙ</w:t>
      </w:r>
    </w:p>
    <w:p w:rsidR="00BE71D9" w:rsidRDefault="00BE71D9" w:rsidP="00BE71D9">
      <w:pPr>
        <w:pStyle w:val="2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>УНИВЕРСИТЕТ</w:t>
      </w: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>КОНСПЕКТ ЛЕКЦИЙ</w:t>
      </w: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>по курсу</w:t>
      </w: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>«ВВЕДЕНИЕ В СПЕЦИАЛЬНОСТЬ»</w:t>
      </w: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>для студентов 1 курса</w:t>
      </w:r>
    </w:p>
    <w:p w:rsidR="00BE71D9" w:rsidRDefault="00BE71D9" w:rsidP="00BE71D9">
      <w:pPr>
        <w:pStyle w:val="2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>инженерно-педагогических специальностей</w:t>
      </w: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ab/>
      </w:r>
      <w:r>
        <w:rPr>
          <w:bCs w:val="0"/>
          <w:szCs w:val="28"/>
          <w:lang w:val="ru-RU"/>
        </w:rPr>
        <w:tab/>
      </w:r>
      <w:r>
        <w:rPr>
          <w:bCs w:val="0"/>
          <w:szCs w:val="28"/>
          <w:lang w:val="ru-RU"/>
        </w:rPr>
        <w:tab/>
      </w:r>
      <w:r>
        <w:rPr>
          <w:bCs w:val="0"/>
          <w:szCs w:val="28"/>
          <w:lang w:val="ru-RU"/>
        </w:rPr>
        <w:tab/>
      </w:r>
      <w:r>
        <w:rPr>
          <w:bCs w:val="0"/>
          <w:szCs w:val="28"/>
          <w:lang w:val="ru-RU"/>
        </w:rPr>
        <w:tab/>
      </w:r>
      <w:r>
        <w:rPr>
          <w:bCs w:val="0"/>
          <w:szCs w:val="28"/>
          <w:lang w:val="ru-RU"/>
        </w:rPr>
        <w:tab/>
        <w:t>Утверждено методическим советом</w:t>
      </w: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ab/>
      </w:r>
      <w:r>
        <w:rPr>
          <w:bCs w:val="0"/>
          <w:szCs w:val="28"/>
          <w:lang w:val="ru-RU"/>
        </w:rPr>
        <w:tab/>
      </w:r>
      <w:r>
        <w:rPr>
          <w:bCs w:val="0"/>
          <w:szCs w:val="28"/>
          <w:lang w:val="ru-RU"/>
        </w:rPr>
        <w:tab/>
      </w:r>
      <w:r>
        <w:rPr>
          <w:bCs w:val="0"/>
          <w:szCs w:val="28"/>
          <w:lang w:val="ru-RU"/>
        </w:rPr>
        <w:tab/>
      </w:r>
      <w:r>
        <w:rPr>
          <w:bCs w:val="0"/>
          <w:szCs w:val="28"/>
          <w:lang w:val="ru-RU"/>
        </w:rPr>
        <w:tab/>
      </w:r>
      <w:r>
        <w:rPr>
          <w:bCs w:val="0"/>
          <w:szCs w:val="28"/>
          <w:lang w:val="ru-RU"/>
        </w:rPr>
        <w:tab/>
        <w:t>университета</w:t>
      </w: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ab/>
      </w:r>
      <w:r>
        <w:rPr>
          <w:bCs w:val="0"/>
          <w:szCs w:val="28"/>
          <w:lang w:val="ru-RU"/>
        </w:rPr>
        <w:tab/>
      </w:r>
      <w:r>
        <w:rPr>
          <w:bCs w:val="0"/>
          <w:szCs w:val="28"/>
          <w:lang w:val="ru-RU"/>
        </w:rPr>
        <w:tab/>
      </w:r>
      <w:r>
        <w:rPr>
          <w:bCs w:val="0"/>
          <w:szCs w:val="28"/>
          <w:lang w:val="ru-RU"/>
        </w:rPr>
        <w:tab/>
      </w:r>
      <w:r>
        <w:rPr>
          <w:bCs w:val="0"/>
          <w:szCs w:val="28"/>
          <w:lang w:val="ru-RU"/>
        </w:rPr>
        <w:tab/>
      </w:r>
      <w:r>
        <w:rPr>
          <w:bCs w:val="0"/>
          <w:szCs w:val="28"/>
          <w:lang w:val="ru-RU"/>
        </w:rPr>
        <w:tab/>
        <w:t xml:space="preserve">протокол  №         </w:t>
      </w:r>
      <w:proofErr w:type="gramStart"/>
      <w:r>
        <w:rPr>
          <w:bCs w:val="0"/>
          <w:szCs w:val="28"/>
          <w:lang w:val="ru-RU"/>
        </w:rPr>
        <w:t>от</w:t>
      </w:r>
      <w:proofErr w:type="gramEnd"/>
      <w:r>
        <w:rPr>
          <w:bCs w:val="0"/>
          <w:szCs w:val="28"/>
          <w:lang w:val="ru-RU"/>
        </w:rPr>
        <w:t xml:space="preserve">       </w:t>
      </w: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>Харьков  2006</w:t>
      </w:r>
    </w:p>
    <w:p w:rsidR="00BE71D9" w:rsidRDefault="00BE71D9" w:rsidP="00BE71D9">
      <w:pPr>
        <w:pStyle w:val="2"/>
        <w:jc w:val="both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both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both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both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>Составитель:        Ульянова Н.Н.</w:t>
      </w:r>
    </w:p>
    <w:p w:rsidR="00BE71D9" w:rsidRDefault="00BE71D9" w:rsidP="00BE71D9">
      <w:pPr>
        <w:pStyle w:val="2"/>
        <w:jc w:val="both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both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both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both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>Кафедра педагогики и языковой подготовки</w:t>
      </w: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ab/>
      </w: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lastRenderedPageBreak/>
        <w:t>ВВЕДЕНИЕ</w:t>
      </w: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ab/>
        <w:t xml:space="preserve">Конспект лекций к курсу «Введение в специальность» составлен старшим преподавателем кафедры педагогики и языковой подготовки  для студентов дневной формы обучения инженерно-педагогических специальностей </w:t>
      </w:r>
      <w:proofErr w:type="gramStart"/>
      <w:r>
        <w:rPr>
          <w:bCs w:val="0"/>
          <w:szCs w:val="28"/>
          <w:lang w:val="ru-RU"/>
        </w:rPr>
        <w:t>согласно программы</w:t>
      </w:r>
      <w:proofErr w:type="gramEnd"/>
      <w:r>
        <w:rPr>
          <w:bCs w:val="0"/>
          <w:szCs w:val="28"/>
          <w:lang w:val="ru-RU"/>
        </w:rPr>
        <w:t>, утверждённой методическим советом университета. Основная цель конспекта лекций – помочь студентам получить основные знания о будущей специальности, о педагогике как науке, предмете, структурах и методах изучаемого курса, о роли личности и коллектива в деятельности и общении, о закономерностях и принципах педагогического процесса как системы.</w:t>
      </w: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ab/>
        <w:t>Материал учебного курса предполагает дальнейшее углубление в процессе изучения  дисциплин психолого-педагогического блока.</w:t>
      </w: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ab/>
        <w:t xml:space="preserve">Задачи изучения дисциплины: в результате изучения курса студенты должны получить общее представление о педагогической компоненте своей будущей профессии, </w:t>
      </w: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ab/>
        <w:t>Курс изложен в соответствии с современным уровнем развития психологической и педагогической науки и практики, а также особенностями социально-политического и экономического развития Украины.</w:t>
      </w: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ab/>
        <w:t>Учебное пособие состоит из 9 тем, посвящённых основным направлениям педагогики профессионального обучения. Приведённый список литературы поможет расширить и обогатить знания по курсу, а вопросы для самоконтроля – проверить степень их усвоения.</w:t>
      </w: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lastRenderedPageBreak/>
        <w:t>СОДЕРЖАНИЕ</w:t>
      </w:r>
    </w:p>
    <w:p w:rsidR="00BE71D9" w:rsidRDefault="00BE71D9" w:rsidP="00BE71D9">
      <w:pPr>
        <w:pStyle w:val="2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numPr>
          <w:ilvl w:val="0"/>
          <w:numId w:val="1"/>
        </w:numPr>
        <w:jc w:val="left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>Введение………………………………………………… …… 3</w:t>
      </w:r>
    </w:p>
    <w:p w:rsidR="00BE71D9" w:rsidRDefault="00BE71D9" w:rsidP="00BE71D9">
      <w:pPr>
        <w:pStyle w:val="2"/>
        <w:numPr>
          <w:ilvl w:val="0"/>
          <w:numId w:val="1"/>
        </w:numPr>
        <w:jc w:val="left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>Тема 1.  Предмет и задачи педагогики……………….…….   4</w:t>
      </w:r>
    </w:p>
    <w:p w:rsidR="00BE71D9" w:rsidRDefault="00BE71D9" w:rsidP="00BE71D9">
      <w:pPr>
        <w:pStyle w:val="2"/>
        <w:numPr>
          <w:ilvl w:val="0"/>
          <w:numId w:val="1"/>
        </w:numPr>
        <w:jc w:val="left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>Тема 2. Развитие, воспитание и формирование личности…  11</w:t>
      </w:r>
    </w:p>
    <w:p w:rsidR="00BE71D9" w:rsidRDefault="00BE71D9" w:rsidP="00BE71D9">
      <w:pPr>
        <w:pStyle w:val="2"/>
        <w:numPr>
          <w:ilvl w:val="0"/>
          <w:numId w:val="1"/>
        </w:numPr>
        <w:jc w:val="left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>Тема 3.Теория образования и обучения (дидактика)………  15</w:t>
      </w:r>
    </w:p>
    <w:p w:rsidR="00BE71D9" w:rsidRDefault="00BE71D9" w:rsidP="00BE71D9">
      <w:pPr>
        <w:pStyle w:val="2"/>
        <w:numPr>
          <w:ilvl w:val="0"/>
          <w:numId w:val="1"/>
        </w:numPr>
        <w:jc w:val="left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>Тема 4. Закономерности, принципы, методы</w:t>
      </w: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 xml:space="preserve">и способы обучения ………………………………………….  21                                      </w:t>
      </w:r>
    </w:p>
    <w:p w:rsidR="00BE71D9" w:rsidRDefault="00BE71D9" w:rsidP="00BE71D9">
      <w:pPr>
        <w:pStyle w:val="2"/>
        <w:numPr>
          <w:ilvl w:val="0"/>
          <w:numId w:val="1"/>
        </w:numPr>
        <w:jc w:val="left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>Тема 5. Учебная деятельность, её виды и формы………..…  25</w:t>
      </w:r>
    </w:p>
    <w:p w:rsidR="00BE71D9" w:rsidRDefault="00BE71D9" w:rsidP="00BE71D9">
      <w:pPr>
        <w:pStyle w:val="2"/>
        <w:numPr>
          <w:ilvl w:val="0"/>
          <w:numId w:val="1"/>
        </w:numPr>
        <w:jc w:val="left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>Тема 6. Психолого-педагогические основы</w:t>
      </w: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>профессиональной деятельности…………………………….30</w:t>
      </w:r>
    </w:p>
    <w:p w:rsidR="00BE71D9" w:rsidRDefault="00BE71D9" w:rsidP="00BE71D9">
      <w:pPr>
        <w:pStyle w:val="2"/>
        <w:numPr>
          <w:ilvl w:val="0"/>
          <w:numId w:val="1"/>
        </w:numPr>
        <w:jc w:val="left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 xml:space="preserve">Тема 7. Основы социальной психологии </w:t>
      </w: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>и профессиональной деятельности…………………………..34</w:t>
      </w:r>
    </w:p>
    <w:p w:rsidR="00BE71D9" w:rsidRDefault="00BE71D9" w:rsidP="00BE71D9">
      <w:pPr>
        <w:pStyle w:val="2"/>
        <w:numPr>
          <w:ilvl w:val="0"/>
          <w:numId w:val="1"/>
        </w:numPr>
        <w:jc w:val="left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 xml:space="preserve">Тема 8.  Основы профессиональной </w:t>
      </w:r>
      <w:proofErr w:type="spellStart"/>
      <w:r>
        <w:rPr>
          <w:bCs w:val="0"/>
          <w:szCs w:val="28"/>
          <w:lang w:val="ru-RU"/>
        </w:rPr>
        <w:t>конфликтологии</w:t>
      </w:r>
      <w:proofErr w:type="spellEnd"/>
      <w:r>
        <w:rPr>
          <w:bCs w:val="0"/>
          <w:szCs w:val="28"/>
          <w:lang w:val="ru-RU"/>
        </w:rPr>
        <w:t xml:space="preserve"> …….. 39</w:t>
      </w:r>
    </w:p>
    <w:p w:rsidR="00BE71D9" w:rsidRDefault="00BE71D9" w:rsidP="00BE71D9">
      <w:pPr>
        <w:pStyle w:val="2"/>
        <w:numPr>
          <w:ilvl w:val="0"/>
          <w:numId w:val="1"/>
        </w:numPr>
        <w:jc w:val="left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 xml:space="preserve"> Тема 9.Деловое общение и профессиональная</w:t>
      </w: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>деятельность……………………………………………………41</w:t>
      </w: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lastRenderedPageBreak/>
        <w:t>Учебное издание</w:t>
      </w:r>
    </w:p>
    <w:p w:rsidR="00BE71D9" w:rsidRDefault="00BE71D9" w:rsidP="00BE71D9">
      <w:pPr>
        <w:pStyle w:val="2"/>
        <w:ind w:left="720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>КУРС ЛЕКЦИЙ</w:t>
      </w:r>
    </w:p>
    <w:p w:rsidR="00BE71D9" w:rsidRDefault="00BE71D9" w:rsidP="00BE71D9">
      <w:pPr>
        <w:pStyle w:val="2"/>
        <w:ind w:left="720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>к дисциплине</w:t>
      </w:r>
    </w:p>
    <w:p w:rsidR="00BE71D9" w:rsidRDefault="00BE71D9" w:rsidP="00BE71D9">
      <w:pPr>
        <w:pStyle w:val="2"/>
        <w:ind w:left="720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>«ВВЕДЕНИЕ В СПЕЦИАЛЬНОСТЬ»</w:t>
      </w:r>
    </w:p>
    <w:p w:rsidR="00BE71D9" w:rsidRDefault="00BE71D9" w:rsidP="00BE71D9">
      <w:pPr>
        <w:pStyle w:val="2"/>
        <w:ind w:left="720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>Составитель:                            УЛЬЯНОВА Наталья Николаевна</w:t>
      </w: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ab/>
      </w:r>
      <w:proofErr w:type="gramStart"/>
      <w:r>
        <w:rPr>
          <w:bCs w:val="0"/>
          <w:szCs w:val="28"/>
          <w:lang w:val="ru-RU"/>
        </w:rPr>
        <w:t>Ответственный за выпуск            В.Н. Гринёва</w:t>
      </w:r>
      <w:proofErr w:type="gramEnd"/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</w:p>
    <w:p w:rsidR="005E065D" w:rsidRDefault="005E065D" w:rsidP="005E065D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5E065D" w:rsidRDefault="005E065D" w:rsidP="005E065D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5E065D" w:rsidRPr="00954797" w:rsidRDefault="005E065D" w:rsidP="005E065D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5E065D" w:rsidRPr="00954797" w:rsidRDefault="005E065D" w:rsidP="005E065D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5E065D" w:rsidRDefault="005E065D" w:rsidP="005E065D">
      <w:pPr>
        <w:jc w:val="center"/>
        <w:rPr>
          <w:sz w:val="44"/>
          <w:szCs w:val="44"/>
        </w:rPr>
      </w:pPr>
    </w:p>
    <w:p w:rsidR="005E065D" w:rsidRDefault="005E065D" w:rsidP="005E065D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Харьковский национальный автомобильно-дорожный университет</w:t>
      </w:r>
    </w:p>
    <w:p w:rsidR="005E065D" w:rsidRDefault="005E065D" w:rsidP="005E065D">
      <w:pPr>
        <w:jc w:val="center"/>
        <w:rPr>
          <w:sz w:val="44"/>
          <w:szCs w:val="44"/>
        </w:rPr>
      </w:pPr>
    </w:p>
    <w:p w:rsidR="005E065D" w:rsidRDefault="005E065D" w:rsidP="005E065D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5E065D" w:rsidRDefault="005E065D" w:rsidP="005E065D">
      <w:pPr>
        <w:jc w:val="center"/>
        <w:rPr>
          <w:sz w:val="44"/>
          <w:szCs w:val="44"/>
        </w:rPr>
      </w:pPr>
    </w:p>
    <w:p w:rsidR="005E065D" w:rsidRDefault="005E065D" w:rsidP="005E065D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5E065D" w:rsidRPr="005E065D" w:rsidRDefault="005E065D" w:rsidP="005E065D">
      <w:pPr>
        <w:jc w:val="center"/>
        <w:rPr>
          <w:sz w:val="44"/>
          <w:szCs w:val="44"/>
          <w:lang w:val="en-US"/>
        </w:rPr>
      </w:pPr>
      <w:proofErr w:type="spellStart"/>
      <w:r>
        <w:rPr>
          <w:sz w:val="44"/>
          <w:szCs w:val="44"/>
        </w:rPr>
        <w:t>Ауд</w:t>
      </w:r>
      <w:proofErr w:type="spellEnd"/>
      <w:r w:rsidRPr="005E065D">
        <w:rPr>
          <w:sz w:val="44"/>
          <w:szCs w:val="44"/>
          <w:lang w:val="en-US"/>
        </w:rPr>
        <w:t>. 223</w:t>
      </w:r>
    </w:p>
    <w:p w:rsidR="005E065D" w:rsidRPr="005E065D" w:rsidRDefault="005E065D" w:rsidP="005E065D">
      <w:pPr>
        <w:jc w:val="center"/>
        <w:rPr>
          <w:sz w:val="44"/>
          <w:szCs w:val="44"/>
          <w:lang w:val="en-US"/>
        </w:rPr>
      </w:pPr>
    </w:p>
    <w:p w:rsidR="005E065D" w:rsidRPr="003814BC" w:rsidRDefault="005E065D" w:rsidP="005E065D">
      <w:pPr>
        <w:jc w:val="center"/>
        <w:rPr>
          <w:sz w:val="44"/>
          <w:szCs w:val="44"/>
          <w:lang w:val="en-US"/>
        </w:rPr>
      </w:pPr>
      <w:proofErr w:type="gramStart"/>
      <w:r>
        <w:rPr>
          <w:sz w:val="44"/>
          <w:szCs w:val="44"/>
        </w:rPr>
        <w:t>Е</w:t>
      </w:r>
      <w:proofErr w:type="gramEnd"/>
      <w:r w:rsidRPr="003814BC">
        <w:rPr>
          <w:sz w:val="44"/>
          <w:szCs w:val="44"/>
          <w:lang w:val="en-US"/>
        </w:rPr>
        <w:t>-</w:t>
      </w:r>
      <w:r>
        <w:rPr>
          <w:sz w:val="44"/>
          <w:szCs w:val="44"/>
          <w:lang w:val="en-US"/>
        </w:rPr>
        <w:t>mail</w:t>
      </w:r>
      <w:r w:rsidRPr="003814BC">
        <w:rPr>
          <w:sz w:val="44"/>
          <w:szCs w:val="44"/>
          <w:lang w:val="en-US"/>
        </w:rPr>
        <w:t xml:space="preserve">:  </w:t>
      </w:r>
      <w:hyperlink r:id="rId5" w:history="1">
        <w:r w:rsidRPr="00BA1341">
          <w:rPr>
            <w:rStyle w:val="a3"/>
            <w:sz w:val="44"/>
            <w:szCs w:val="44"/>
            <w:lang w:val="en-US"/>
          </w:rPr>
          <w:t>kaf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yaz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podg</w:t>
        </w:r>
        <w:r w:rsidRPr="003814BC">
          <w:rPr>
            <w:rStyle w:val="a3"/>
            <w:sz w:val="44"/>
            <w:szCs w:val="44"/>
            <w:lang w:val="en-US"/>
          </w:rPr>
          <w:t>@</w:t>
        </w:r>
        <w:r w:rsidRPr="00BA1341">
          <w:rPr>
            <w:rStyle w:val="a3"/>
            <w:sz w:val="44"/>
            <w:szCs w:val="44"/>
            <w:lang w:val="en-US"/>
          </w:rPr>
          <w:t>mail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ru</w:t>
        </w:r>
      </w:hyperlink>
    </w:p>
    <w:p w:rsidR="005E065D" w:rsidRPr="003814BC" w:rsidRDefault="005E065D" w:rsidP="005E065D">
      <w:pPr>
        <w:jc w:val="center"/>
        <w:rPr>
          <w:sz w:val="44"/>
          <w:szCs w:val="44"/>
          <w:lang w:val="en-US"/>
        </w:rPr>
      </w:pPr>
    </w:p>
    <w:p w:rsidR="005E065D" w:rsidRDefault="005E065D" w:rsidP="005E065D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5E065D" w:rsidRDefault="005E065D" w:rsidP="005E065D">
      <w:pPr>
        <w:jc w:val="center"/>
        <w:rPr>
          <w:sz w:val="44"/>
          <w:szCs w:val="44"/>
        </w:rPr>
      </w:pPr>
    </w:p>
    <w:p w:rsidR="005E065D" w:rsidRPr="00002D4A" w:rsidRDefault="005E065D" w:rsidP="005E065D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5E065D" w:rsidRPr="00002D4A" w:rsidRDefault="005E065D" w:rsidP="005E065D">
      <w:pPr>
        <w:rPr>
          <w:sz w:val="36"/>
          <w:szCs w:val="36"/>
          <w:lang w:val="en-US"/>
        </w:rPr>
      </w:pPr>
    </w:p>
    <w:p w:rsidR="005E065D" w:rsidRPr="00002D4A" w:rsidRDefault="005E065D" w:rsidP="005E065D">
      <w:pPr>
        <w:rPr>
          <w:sz w:val="36"/>
          <w:szCs w:val="36"/>
          <w:lang w:val="en-US"/>
        </w:rPr>
      </w:pP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</w:p>
    <w:p w:rsidR="00BE71D9" w:rsidRPr="005E065D" w:rsidRDefault="00BE71D9" w:rsidP="005E065D">
      <w:pPr>
        <w:pStyle w:val="2"/>
        <w:jc w:val="left"/>
        <w:rPr>
          <w:bCs w:val="0"/>
          <w:szCs w:val="28"/>
          <w:lang w:val="en-US"/>
        </w:rPr>
      </w:pP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</w:p>
    <w:p w:rsidR="00BE71D9" w:rsidRDefault="00BE71D9" w:rsidP="00BE71D9">
      <w:pPr>
        <w:pStyle w:val="2"/>
        <w:ind w:left="720"/>
        <w:jc w:val="left"/>
        <w:rPr>
          <w:bCs w:val="0"/>
          <w:szCs w:val="28"/>
          <w:lang w:val="ru-RU"/>
        </w:rPr>
      </w:pPr>
    </w:p>
    <w:p w:rsidR="0085378A" w:rsidRDefault="0085378A"/>
    <w:sectPr w:rsidR="0085378A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87156"/>
    <w:multiLevelType w:val="hybridMultilevel"/>
    <w:tmpl w:val="73D64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1D9"/>
    <w:rsid w:val="000049B6"/>
    <w:rsid w:val="00004C70"/>
    <w:rsid w:val="000168B6"/>
    <w:rsid w:val="00064173"/>
    <w:rsid w:val="00071CCE"/>
    <w:rsid w:val="00072B8B"/>
    <w:rsid w:val="00076C15"/>
    <w:rsid w:val="000C49B1"/>
    <w:rsid w:val="000D73E2"/>
    <w:rsid w:val="000E2020"/>
    <w:rsid w:val="000E3B5D"/>
    <w:rsid w:val="000E65FA"/>
    <w:rsid w:val="0010610E"/>
    <w:rsid w:val="0011319A"/>
    <w:rsid w:val="001359C4"/>
    <w:rsid w:val="001413E2"/>
    <w:rsid w:val="00146EB6"/>
    <w:rsid w:val="001566E8"/>
    <w:rsid w:val="00156DFE"/>
    <w:rsid w:val="00195E8A"/>
    <w:rsid w:val="001A7561"/>
    <w:rsid w:val="001B5A79"/>
    <w:rsid w:val="001D3DB0"/>
    <w:rsid w:val="001F3401"/>
    <w:rsid w:val="001F3A75"/>
    <w:rsid w:val="00222EB1"/>
    <w:rsid w:val="002249A8"/>
    <w:rsid w:val="00260426"/>
    <w:rsid w:val="0026113F"/>
    <w:rsid w:val="00261D37"/>
    <w:rsid w:val="00272E9D"/>
    <w:rsid w:val="00280E4B"/>
    <w:rsid w:val="00282C6B"/>
    <w:rsid w:val="00286C5D"/>
    <w:rsid w:val="00287F46"/>
    <w:rsid w:val="002A20A1"/>
    <w:rsid w:val="002B4D66"/>
    <w:rsid w:val="002C2225"/>
    <w:rsid w:val="002D5998"/>
    <w:rsid w:val="002E663C"/>
    <w:rsid w:val="002F1D7F"/>
    <w:rsid w:val="002F7CCF"/>
    <w:rsid w:val="00302114"/>
    <w:rsid w:val="00305980"/>
    <w:rsid w:val="00306497"/>
    <w:rsid w:val="003209D0"/>
    <w:rsid w:val="00323A6C"/>
    <w:rsid w:val="00344803"/>
    <w:rsid w:val="0034646C"/>
    <w:rsid w:val="0036343B"/>
    <w:rsid w:val="00376553"/>
    <w:rsid w:val="0039160F"/>
    <w:rsid w:val="00392CD3"/>
    <w:rsid w:val="00392F88"/>
    <w:rsid w:val="003954B8"/>
    <w:rsid w:val="003A7F9C"/>
    <w:rsid w:val="003C1EF7"/>
    <w:rsid w:val="003C35FA"/>
    <w:rsid w:val="003D20CD"/>
    <w:rsid w:val="003D7F2F"/>
    <w:rsid w:val="003F5076"/>
    <w:rsid w:val="003F60AA"/>
    <w:rsid w:val="00441DC1"/>
    <w:rsid w:val="004435C3"/>
    <w:rsid w:val="004726EE"/>
    <w:rsid w:val="004836BE"/>
    <w:rsid w:val="004A1488"/>
    <w:rsid w:val="004A2E87"/>
    <w:rsid w:val="004A2EE6"/>
    <w:rsid w:val="004A6C6D"/>
    <w:rsid w:val="004B3576"/>
    <w:rsid w:val="004D779C"/>
    <w:rsid w:val="004E1CC5"/>
    <w:rsid w:val="004E5C25"/>
    <w:rsid w:val="004E740E"/>
    <w:rsid w:val="00500817"/>
    <w:rsid w:val="00514390"/>
    <w:rsid w:val="00543D83"/>
    <w:rsid w:val="00556A6D"/>
    <w:rsid w:val="00583367"/>
    <w:rsid w:val="005B01E1"/>
    <w:rsid w:val="005B0AF8"/>
    <w:rsid w:val="005C455A"/>
    <w:rsid w:val="005C4CE0"/>
    <w:rsid w:val="005C7E36"/>
    <w:rsid w:val="005C7E38"/>
    <w:rsid w:val="005D0A12"/>
    <w:rsid w:val="005E065D"/>
    <w:rsid w:val="00602722"/>
    <w:rsid w:val="006136B4"/>
    <w:rsid w:val="00660CE4"/>
    <w:rsid w:val="00664A89"/>
    <w:rsid w:val="006672D6"/>
    <w:rsid w:val="00673EA0"/>
    <w:rsid w:val="00681031"/>
    <w:rsid w:val="00682CD3"/>
    <w:rsid w:val="0068661E"/>
    <w:rsid w:val="006A0ED5"/>
    <w:rsid w:val="006A1CA1"/>
    <w:rsid w:val="006A788B"/>
    <w:rsid w:val="006C5BBA"/>
    <w:rsid w:val="006E02ED"/>
    <w:rsid w:val="006E7BC1"/>
    <w:rsid w:val="006F0A63"/>
    <w:rsid w:val="006F7ADB"/>
    <w:rsid w:val="00707C3E"/>
    <w:rsid w:val="00716301"/>
    <w:rsid w:val="00733767"/>
    <w:rsid w:val="0073459F"/>
    <w:rsid w:val="007374D3"/>
    <w:rsid w:val="00753643"/>
    <w:rsid w:val="007717FF"/>
    <w:rsid w:val="007C2BCD"/>
    <w:rsid w:val="007E74F2"/>
    <w:rsid w:val="007F46A1"/>
    <w:rsid w:val="0080083B"/>
    <w:rsid w:val="00800BC0"/>
    <w:rsid w:val="0081270E"/>
    <w:rsid w:val="008407D5"/>
    <w:rsid w:val="0085378A"/>
    <w:rsid w:val="00865FD1"/>
    <w:rsid w:val="00872667"/>
    <w:rsid w:val="00887D1E"/>
    <w:rsid w:val="008B324A"/>
    <w:rsid w:val="00910DC0"/>
    <w:rsid w:val="00920253"/>
    <w:rsid w:val="00921015"/>
    <w:rsid w:val="00923C38"/>
    <w:rsid w:val="00946EA5"/>
    <w:rsid w:val="00991E24"/>
    <w:rsid w:val="009A03CC"/>
    <w:rsid w:val="009C1686"/>
    <w:rsid w:val="009C64D4"/>
    <w:rsid w:val="009C754A"/>
    <w:rsid w:val="00A1608E"/>
    <w:rsid w:val="00A24EB9"/>
    <w:rsid w:val="00A611DD"/>
    <w:rsid w:val="00A6361D"/>
    <w:rsid w:val="00A75BE7"/>
    <w:rsid w:val="00A856CA"/>
    <w:rsid w:val="00A97DE1"/>
    <w:rsid w:val="00AB47F4"/>
    <w:rsid w:val="00AE2A74"/>
    <w:rsid w:val="00AF25B0"/>
    <w:rsid w:val="00B43123"/>
    <w:rsid w:val="00B432FA"/>
    <w:rsid w:val="00B45560"/>
    <w:rsid w:val="00B62C36"/>
    <w:rsid w:val="00B62E4D"/>
    <w:rsid w:val="00B66FAF"/>
    <w:rsid w:val="00B766B3"/>
    <w:rsid w:val="00B8487D"/>
    <w:rsid w:val="00B97534"/>
    <w:rsid w:val="00BA25C2"/>
    <w:rsid w:val="00BB3835"/>
    <w:rsid w:val="00BD6A08"/>
    <w:rsid w:val="00BE71D9"/>
    <w:rsid w:val="00BE7E85"/>
    <w:rsid w:val="00BF1F90"/>
    <w:rsid w:val="00C0262F"/>
    <w:rsid w:val="00C204E8"/>
    <w:rsid w:val="00C24578"/>
    <w:rsid w:val="00C27369"/>
    <w:rsid w:val="00C52DB0"/>
    <w:rsid w:val="00C73F5E"/>
    <w:rsid w:val="00C76FB7"/>
    <w:rsid w:val="00C808AE"/>
    <w:rsid w:val="00CA0680"/>
    <w:rsid w:val="00CA54FE"/>
    <w:rsid w:val="00CA796C"/>
    <w:rsid w:val="00CC7903"/>
    <w:rsid w:val="00CD073C"/>
    <w:rsid w:val="00CD4CE9"/>
    <w:rsid w:val="00D0716B"/>
    <w:rsid w:val="00D22F21"/>
    <w:rsid w:val="00D73B03"/>
    <w:rsid w:val="00D75B89"/>
    <w:rsid w:val="00D76953"/>
    <w:rsid w:val="00D85084"/>
    <w:rsid w:val="00D86A10"/>
    <w:rsid w:val="00DC1455"/>
    <w:rsid w:val="00DC436E"/>
    <w:rsid w:val="00DD2C87"/>
    <w:rsid w:val="00DE05F5"/>
    <w:rsid w:val="00DF7349"/>
    <w:rsid w:val="00E241CA"/>
    <w:rsid w:val="00E27801"/>
    <w:rsid w:val="00E30006"/>
    <w:rsid w:val="00E35D0B"/>
    <w:rsid w:val="00E42B19"/>
    <w:rsid w:val="00E43FAF"/>
    <w:rsid w:val="00E62626"/>
    <w:rsid w:val="00E64F16"/>
    <w:rsid w:val="00E713EF"/>
    <w:rsid w:val="00EA0A9F"/>
    <w:rsid w:val="00EE61DF"/>
    <w:rsid w:val="00EF15C0"/>
    <w:rsid w:val="00EF6791"/>
    <w:rsid w:val="00F071C8"/>
    <w:rsid w:val="00F30D97"/>
    <w:rsid w:val="00F41AF5"/>
    <w:rsid w:val="00F84876"/>
    <w:rsid w:val="00FA5917"/>
    <w:rsid w:val="00FB623F"/>
    <w:rsid w:val="00FD3815"/>
    <w:rsid w:val="00FF1CE4"/>
    <w:rsid w:val="00FF3A78"/>
    <w:rsid w:val="00FF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BE71D9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semiHidden/>
    <w:rsid w:val="00BE71D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3">
    <w:name w:val="Hyperlink"/>
    <w:basedOn w:val="a0"/>
    <w:uiPriority w:val="99"/>
    <w:unhideWhenUsed/>
    <w:rsid w:val="005E06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488</Words>
  <Characters>2787</Characters>
  <Application>Microsoft Office Word</Application>
  <DocSecurity>0</DocSecurity>
  <Lines>23</Lines>
  <Paragraphs>6</Paragraphs>
  <ScaleCrop>false</ScaleCrop>
  <Company>Microsoft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2012-11-22T21:52:00Z</dcterms:created>
  <dcterms:modified xsi:type="dcterms:W3CDTF">2012-11-22T21:59:00Z</dcterms:modified>
</cp:coreProperties>
</file>