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C0" w:rsidRDefault="00262AC0" w:rsidP="00262AC0">
      <w:pPr>
        <w:widowControl/>
        <w:jc w:val="center"/>
        <w:rPr>
          <w:b/>
          <w:sz w:val="28"/>
          <w:szCs w:val="28"/>
          <w:lang w:val="uk-UA"/>
        </w:rPr>
      </w:pPr>
      <w:r w:rsidRPr="009B3E46">
        <w:rPr>
          <w:b/>
          <w:sz w:val="28"/>
          <w:szCs w:val="28"/>
          <w:lang w:val="uk-UA"/>
        </w:rPr>
        <w:t>Про о</w:t>
      </w:r>
      <w:proofErr w:type="spellStart"/>
      <w:r w:rsidRPr="009B3E46">
        <w:rPr>
          <w:b/>
          <w:sz w:val="28"/>
          <w:szCs w:val="28"/>
        </w:rPr>
        <w:t>собливост</w:t>
      </w:r>
      <w:proofErr w:type="spellEnd"/>
      <w:r w:rsidRPr="009B3E46">
        <w:rPr>
          <w:b/>
          <w:sz w:val="28"/>
          <w:szCs w:val="28"/>
          <w:lang w:val="uk-UA"/>
        </w:rPr>
        <w:t xml:space="preserve">і </w:t>
      </w:r>
      <w:r w:rsidRPr="009B3E46">
        <w:rPr>
          <w:b/>
          <w:sz w:val="28"/>
          <w:szCs w:val="28"/>
        </w:rPr>
        <w:t>методики</w:t>
      </w:r>
      <w:r w:rsidRPr="009B3E46">
        <w:rPr>
          <w:b/>
          <w:sz w:val="28"/>
          <w:szCs w:val="28"/>
          <w:lang w:val="uk-UA"/>
        </w:rPr>
        <w:t xml:space="preserve"> викладання РМІ</w:t>
      </w:r>
      <w:r>
        <w:rPr>
          <w:b/>
          <w:sz w:val="28"/>
          <w:szCs w:val="28"/>
          <w:lang w:val="uk-UA"/>
        </w:rPr>
        <w:t xml:space="preserve"> </w:t>
      </w:r>
      <w:r w:rsidRPr="009B3E46">
        <w:rPr>
          <w:b/>
          <w:sz w:val="28"/>
          <w:szCs w:val="28"/>
          <w:lang w:val="uk-UA"/>
        </w:rPr>
        <w:t>з</w:t>
      </w:r>
      <w:r w:rsidRPr="009B3E46">
        <w:rPr>
          <w:b/>
          <w:sz w:val="28"/>
          <w:szCs w:val="28"/>
        </w:rPr>
        <w:t xml:space="preserve"> </w:t>
      </w:r>
      <w:proofErr w:type="spellStart"/>
      <w:r w:rsidRPr="009B3E46">
        <w:rPr>
          <w:b/>
          <w:sz w:val="28"/>
          <w:szCs w:val="28"/>
        </w:rPr>
        <w:t>використання</w:t>
      </w:r>
      <w:proofErr w:type="spellEnd"/>
      <w:r w:rsidRPr="009B3E46">
        <w:rPr>
          <w:b/>
          <w:sz w:val="28"/>
          <w:szCs w:val="28"/>
          <w:lang w:val="uk-UA"/>
        </w:rPr>
        <w:t>м інноваційних технологій</w:t>
      </w:r>
      <w:r>
        <w:rPr>
          <w:b/>
          <w:sz w:val="28"/>
          <w:szCs w:val="28"/>
          <w:lang w:val="uk-UA"/>
        </w:rPr>
        <w:t xml:space="preserve"> на </w:t>
      </w:r>
      <w:r w:rsidRPr="009B3E46">
        <w:rPr>
          <w:b/>
          <w:sz w:val="28"/>
          <w:szCs w:val="28"/>
          <w:lang w:val="uk-UA"/>
        </w:rPr>
        <w:t>початковому етапі навчання</w:t>
      </w:r>
    </w:p>
    <w:p w:rsidR="00262AC0" w:rsidRDefault="00262AC0" w:rsidP="00262AC0">
      <w:pPr>
        <w:widowControl/>
        <w:jc w:val="center"/>
        <w:rPr>
          <w:b/>
          <w:i/>
          <w:sz w:val="28"/>
          <w:szCs w:val="28"/>
          <w:lang w:val="uk-UA"/>
        </w:rPr>
      </w:pPr>
      <w:proofErr w:type="spellStart"/>
      <w:r>
        <w:rPr>
          <w:b/>
          <w:i/>
          <w:sz w:val="28"/>
          <w:szCs w:val="28"/>
          <w:lang w:val="uk-UA"/>
        </w:rPr>
        <w:t>Доценко</w:t>
      </w:r>
      <w:proofErr w:type="spellEnd"/>
      <w:r>
        <w:rPr>
          <w:b/>
          <w:i/>
          <w:sz w:val="28"/>
          <w:szCs w:val="28"/>
          <w:lang w:val="uk-UA"/>
        </w:rPr>
        <w:t xml:space="preserve"> Т.Г.</w:t>
      </w:r>
    </w:p>
    <w:p w:rsidR="00262AC0" w:rsidRPr="009B3E46" w:rsidRDefault="00262AC0" w:rsidP="00262AC0">
      <w:pPr>
        <w:widowControl/>
        <w:jc w:val="center"/>
        <w:rPr>
          <w:i/>
          <w:sz w:val="24"/>
          <w:szCs w:val="24"/>
          <w:lang w:val="uk-UA"/>
        </w:rPr>
      </w:pPr>
      <w:r>
        <w:rPr>
          <w:i/>
          <w:sz w:val="24"/>
          <w:szCs w:val="24"/>
          <w:lang w:val="uk-UA"/>
        </w:rPr>
        <w:t>ст.</w:t>
      </w:r>
      <w:r w:rsidRPr="009B3E46">
        <w:rPr>
          <w:i/>
          <w:sz w:val="24"/>
          <w:szCs w:val="24"/>
          <w:lang w:val="uk-UA"/>
        </w:rPr>
        <w:t xml:space="preserve"> викладач кафедри філології</w:t>
      </w:r>
    </w:p>
    <w:p w:rsidR="00262AC0" w:rsidRPr="009B3E46" w:rsidRDefault="00262AC0" w:rsidP="00262AC0">
      <w:pPr>
        <w:widowControl/>
        <w:jc w:val="center"/>
        <w:rPr>
          <w:i/>
          <w:sz w:val="24"/>
          <w:szCs w:val="24"/>
          <w:lang w:val="uk-UA"/>
        </w:rPr>
      </w:pPr>
      <w:r w:rsidRPr="009B3E46">
        <w:rPr>
          <w:i/>
          <w:sz w:val="24"/>
          <w:szCs w:val="24"/>
          <w:lang w:val="uk-UA"/>
        </w:rPr>
        <w:t>Харківського національного автомобільно-дорожнього університету</w:t>
      </w:r>
    </w:p>
    <w:p w:rsidR="00262AC0" w:rsidRDefault="00262AC0" w:rsidP="00262AC0">
      <w:pPr>
        <w:widowControl/>
        <w:jc w:val="center"/>
        <w:rPr>
          <w:i/>
          <w:sz w:val="24"/>
          <w:szCs w:val="24"/>
          <w:lang w:val="uk-UA"/>
        </w:rPr>
      </w:pPr>
      <w:r w:rsidRPr="009B3E46">
        <w:rPr>
          <w:i/>
          <w:sz w:val="24"/>
          <w:szCs w:val="24"/>
          <w:lang w:val="uk-UA"/>
        </w:rPr>
        <w:t xml:space="preserve">м. Харків, </w:t>
      </w:r>
      <w:r>
        <w:rPr>
          <w:i/>
          <w:sz w:val="24"/>
          <w:szCs w:val="24"/>
          <w:lang w:val="uk-UA"/>
        </w:rPr>
        <w:t>Україна</w:t>
      </w:r>
    </w:p>
    <w:p w:rsidR="00262AC0" w:rsidRPr="00104F2C" w:rsidRDefault="00262AC0" w:rsidP="00262AC0">
      <w:pPr>
        <w:widowControl/>
        <w:jc w:val="center"/>
        <w:rPr>
          <w:i/>
          <w:sz w:val="24"/>
          <w:szCs w:val="24"/>
          <w:lang w:val="uk-UA"/>
        </w:rPr>
      </w:pPr>
    </w:p>
    <w:p w:rsidR="00262AC0" w:rsidRDefault="00262AC0" w:rsidP="00262AC0">
      <w:pPr>
        <w:widowControl/>
        <w:spacing w:line="360" w:lineRule="auto"/>
        <w:ind w:firstLine="709"/>
        <w:jc w:val="both"/>
        <w:rPr>
          <w:sz w:val="28"/>
          <w:szCs w:val="28"/>
          <w:lang w:val="uk-UA"/>
        </w:rPr>
      </w:pPr>
      <w:r>
        <w:rPr>
          <w:sz w:val="28"/>
          <w:szCs w:val="28"/>
          <w:lang w:val="uk-UA"/>
        </w:rPr>
        <w:t xml:space="preserve">Говорячи про методику викладання РМІ з використанням інноваційних технологій </w:t>
      </w:r>
      <w:r w:rsidRPr="00882AC0">
        <w:rPr>
          <w:sz w:val="28"/>
          <w:szCs w:val="28"/>
          <w:lang w:val="uk-UA"/>
        </w:rPr>
        <w:t xml:space="preserve"> </w:t>
      </w:r>
      <w:r>
        <w:rPr>
          <w:sz w:val="28"/>
          <w:szCs w:val="28"/>
          <w:lang w:val="uk-UA"/>
        </w:rPr>
        <w:t>(у нашому випадку – на довузівському етапі підготовки), із самого початку підкреслимо, що така методика, обов’язково наслідуючи класичні принципи викладання РМІ, терпить і необхідні зміни, що не може не випливати з формування нових взаємовідносин між учасниками освітнього процесу внаслідок використання комп’ютерних технологій. І значною мірою це стосується того, що, коли мультим</w:t>
      </w:r>
      <w:bookmarkStart w:id="0" w:name="_GoBack"/>
      <w:bookmarkEnd w:id="0"/>
      <w:r>
        <w:rPr>
          <w:sz w:val="28"/>
          <w:szCs w:val="28"/>
          <w:lang w:val="uk-UA"/>
        </w:rPr>
        <w:t xml:space="preserve">едійні засоби навчання вбудовуються в традиційну систему занять, вони роблять діяльність викладача та студентів інтерактивною. А інтерактивні мультимедіа засоби навчання – це могутній дидактичний інструмент завдяки своїй здібності одночасного впливу на різні канали сприйняття інформації тих, хто навчається. Адже в таких засобах використовуються текст, звук, колір, зображення (фото, малюнки, репродукції картин, символи, геометричні фігури тощо), рух (анімація, </w:t>
      </w:r>
      <w:proofErr w:type="spellStart"/>
      <w:r>
        <w:rPr>
          <w:sz w:val="28"/>
          <w:szCs w:val="28"/>
          <w:lang w:val="uk-UA"/>
        </w:rPr>
        <w:t>відеофрагменти</w:t>
      </w:r>
      <w:proofErr w:type="spellEnd"/>
      <w:r>
        <w:rPr>
          <w:sz w:val="28"/>
          <w:szCs w:val="28"/>
          <w:lang w:val="uk-UA"/>
        </w:rPr>
        <w:t>). Сучасний викладач повинен вміти оптимально поєднувати традиційні та інноваційні форми, методи та засоби навчання іноземних студентів, що дозволяє значно інтенсифікувати навчальний процес. При цьому, звичайно, викладач повинен чітко розуміти дидактичні задачі і бачити способи їх реалізації відповідно до цілей та змісту викладання РМІ.</w:t>
      </w:r>
    </w:p>
    <w:p w:rsidR="00262AC0" w:rsidRDefault="00262AC0" w:rsidP="00262AC0">
      <w:pPr>
        <w:widowControl/>
        <w:spacing w:line="360" w:lineRule="auto"/>
        <w:ind w:firstLine="709"/>
        <w:jc w:val="both"/>
        <w:rPr>
          <w:sz w:val="28"/>
          <w:szCs w:val="28"/>
          <w:lang w:val="uk-UA"/>
        </w:rPr>
      </w:pPr>
      <w:r>
        <w:rPr>
          <w:sz w:val="28"/>
          <w:szCs w:val="28"/>
          <w:lang w:val="uk-UA"/>
        </w:rPr>
        <w:t xml:space="preserve">З повною відповідальністю ми розуміємо, що в умовах недистанційної форми навчання комп’ютерні засоби не можуть замінити традиційні форми (і не повинні!) – підручник, збірник вправ і т. ін., однак вони надають викладачеві чудовий універсальний інструмент, що, безперечно, сприяє підвищенню рівня ефективності навчального процесу. Викладачі кафедри філології ХНАДУ давно вже не тільки добре відчули переваги використання комп’ютерних технологій у викладанні РМІ, але й зрозуміли, що потрібно не </w:t>
      </w:r>
      <w:r>
        <w:rPr>
          <w:sz w:val="28"/>
          <w:szCs w:val="28"/>
          <w:lang w:val="uk-UA"/>
        </w:rPr>
        <w:lastRenderedPageBreak/>
        <w:t xml:space="preserve">тільки інтегрувати в навчальний процес комп’ютерні матеріали, але й розробити, створити їх самостійно, тому що неможливо кожного викладача забезпечити програмістом, до того ж краще самого викладача ніхто не знає, як і чому навчати. </w:t>
      </w:r>
    </w:p>
    <w:p w:rsidR="00262AC0" w:rsidRDefault="00262AC0" w:rsidP="00262AC0">
      <w:pPr>
        <w:widowControl/>
        <w:spacing w:line="360" w:lineRule="auto"/>
        <w:ind w:firstLine="709"/>
        <w:jc w:val="both"/>
        <w:rPr>
          <w:sz w:val="28"/>
          <w:szCs w:val="28"/>
          <w:lang w:val="uk-UA"/>
        </w:rPr>
      </w:pPr>
      <w:r>
        <w:rPr>
          <w:sz w:val="28"/>
          <w:szCs w:val="28"/>
          <w:lang w:val="uk-UA"/>
        </w:rPr>
        <w:t>Для того ж, щоб грамотно</w:t>
      </w:r>
      <w:r w:rsidRPr="00AE45D1">
        <w:rPr>
          <w:sz w:val="28"/>
          <w:szCs w:val="28"/>
          <w:lang w:val="uk-UA"/>
        </w:rPr>
        <w:t xml:space="preserve"> </w:t>
      </w:r>
      <w:r>
        <w:rPr>
          <w:sz w:val="28"/>
          <w:szCs w:val="28"/>
          <w:lang w:val="uk-UA"/>
        </w:rPr>
        <w:t xml:space="preserve">створити такі матеріали, потрібно було вивчити досвід теоретиків та практиків у даній області, додавши свого, декілька разів (після обговорення в експертних групах, члени яких складалися з тих же створювачів цих матеріалів) переробляючи ці матеріали. Ми озброювалися викладками таких вчених, як </w:t>
      </w:r>
      <w:proofErr w:type="spellStart"/>
      <w:r>
        <w:rPr>
          <w:sz w:val="28"/>
          <w:szCs w:val="28"/>
          <w:lang w:val="uk-UA"/>
        </w:rPr>
        <w:t>Гарцов</w:t>
      </w:r>
      <w:proofErr w:type="spellEnd"/>
      <w:r>
        <w:rPr>
          <w:sz w:val="28"/>
          <w:szCs w:val="28"/>
          <w:lang w:val="uk-UA"/>
        </w:rPr>
        <w:t xml:space="preserve"> О.Д., Зубов О.В.,  </w:t>
      </w:r>
      <w:proofErr w:type="spellStart"/>
      <w:r>
        <w:rPr>
          <w:sz w:val="28"/>
          <w:szCs w:val="28"/>
          <w:lang w:val="uk-UA"/>
        </w:rPr>
        <w:t>Уваров</w:t>
      </w:r>
      <w:proofErr w:type="spellEnd"/>
      <w:r>
        <w:rPr>
          <w:sz w:val="28"/>
          <w:szCs w:val="28"/>
          <w:lang w:val="uk-UA"/>
        </w:rPr>
        <w:t xml:space="preserve"> О.Ю. та ін. Ось, наприклад, як характеризує інноваційний зміст навчання </w:t>
      </w:r>
      <w:proofErr w:type="spellStart"/>
      <w:r>
        <w:rPr>
          <w:sz w:val="28"/>
          <w:szCs w:val="28"/>
          <w:lang w:val="uk-UA"/>
        </w:rPr>
        <w:t>Гарцов</w:t>
      </w:r>
      <w:proofErr w:type="spellEnd"/>
      <w:r>
        <w:rPr>
          <w:sz w:val="28"/>
          <w:szCs w:val="28"/>
          <w:lang w:val="uk-UA"/>
        </w:rPr>
        <w:t xml:space="preserve"> О.Д., виділяючи наступні властивості комп’ютерних засобів навчання: </w:t>
      </w:r>
      <w:proofErr w:type="spellStart"/>
      <w:r>
        <w:rPr>
          <w:sz w:val="28"/>
          <w:szCs w:val="28"/>
          <w:lang w:val="uk-UA"/>
        </w:rPr>
        <w:t>інтерактивність</w:t>
      </w:r>
      <w:proofErr w:type="spellEnd"/>
      <w:r>
        <w:rPr>
          <w:sz w:val="28"/>
          <w:szCs w:val="28"/>
          <w:lang w:val="uk-UA"/>
        </w:rPr>
        <w:t xml:space="preserve"> (для забезпечення самостійної навчальної роботи та реалізації </w:t>
      </w:r>
      <w:proofErr w:type="spellStart"/>
      <w:r>
        <w:rPr>
          <w:sz w:val="28"/>
          <w:szCs w:val="28"/>
          <w:lang w:val="uk-UA"/>
        </w:rPr>
        <w:t>активно-діяльнісних</w:t>
      </w:r>
      <w:proofErr w:type="spellEnd"/>
      <w:r>
        <w:rPr>
          <w:sz w:val="28"/>
          <w:szCs w:val="28"/>
          <w:lang w:val="uk-UA"/>
        </w:rPr>
        <w:t xml:space="preserve"> форм навчання мові), </w:t>
      </w:r>
      <w:proofErr w:type="spellStart"/>
      <w:r>
        <w:rPr>
          <w:sz w:val="28"/>
          <w:szCs w:val="28"/>
          <w:lang w:val="uk-UA"/>
        </w:rPr>
        <w:t>мультимедійність</w:t>
      </w:r>
      <w:proofErr w:type="spellEnd"/>
      <w:r>
        <w:rPr>
          <w:sz w:val="28"/>
          <w:szCs w:val="28"/>
          <w:lang w:val="uk-UA"/>
        </w:rPr>
        <w:t xml:space="preserve"> (яка за рахунок аудіовізуального пред</w:t>
      </w:r>
      <w:r w:rsidRPr="00AE45D1">
        <w:rPr>
          <w:sz w:val="28"/>
          <w:szCs w:val="28"/>
          <w:lang w:val="uk-UA"/>
        </w:rPr>
        <w:t>’</w:t>
      </w:r>
      <w:r>
        <w:rPr>
          <w:sz w:val="28"/>
          <w:szCs w:val="28"/>
          <w:lang w:val="uk-UA"/>
        </w:rPr>
        <w:t>явлення  навчального матеріалу робить контент доступним та універсальним), мобільність (що дозволяє оперативно коректувати та доповнювати комп’ютерні засоби навчання, підтримуючи актуальність навчального курсу), адаптивність (котра забезпечує різні варіанти подачі навчального матеріалу в залежності від рівня підготовки та психофізичних особливостей студентів), функціональність (яка дозволяє навчати мові для використання в спеціальних цілях). Саме цими якостями володіють інтерактивні мультимедійні навчальні програми з РМІ, над створенням та впровадженням яких уже ряд років працював і працює творчий колектив кафедри філології ХНАДУ.</w:t>
      </w:r>
    </w:p>
    <w:p w:rsidR="00262AC0" w:rsidRDefault="00262AC0" w:rsidP="00262AC0">
      <w:pPr>
        <w:widowControl/>
        <w:spacing w:line="360" w:lineRule="auto"/>
        <w:ind w:firstLine="709"/>
        <w:jc w:val="both"/>
        <w:rPr>
          <w:sz w:val="28"/>
          <w:szCs w:val="28"/>
          <w:lang w:val="uk-UA"/>
        </w:rPr>
      </w:pPr>
      <w:r>
        <w:rPr>
          <w:sz w:val="28"/>
          <w:szCs w:val="28"/>
          <w:lang w:val="uk-UA"/>
        </w:rPr>
        <w:t xml:space="preserve">Наведемо приклади поєднання в практиці навчальної роботи нашої кафедри традиційних засобів навчання (підручників, збірників вправ і т. ін.) та електронних матеріалів з особливостями  методики останніх. Першими комп’ютерними навчальними матеріалами, створеними на нашій кафедрі, стали лексико-граматичні завдання до базового навчально-методичного комплексу «Глобус», за яким навчаються іноземні студенти довузівського етапу підготовки ХНАДУ. Ці матеріали створювались як комп’ютерна </w:t>
      </w:r>
      <w:r>
        <w:rPr>
          <w:sz w:val="28"/>
          <w:szCs w:val="28"/>
          <w:lang w:val="uk-UA"/>
        </w:rPr>
        <w:lastRenderedPageBreak/>
        <w:t>підтримка підручника. Завдяки своїм дидактичним та методичним можливостям, а також тому, що з даним комп’ютерним комплексом, який нараховує 500 граматичних завдань та вправ 10 типів, було організовано систематичну роботу студентів у комп’ютерному класі  (щотижнево, відповідно до вивчення певної теми), він  набув статусу комп’ютерного практикуму. Створено цей комплекс було за допомогою універсальної інструментальної програми-оболонки «</w:t>
      </w:r>
      <w:r>
        <w:rPr>
          <w:sz w:val="28"/>
          <w:szCs w:val="28"/>
          <w:lang w:val="en-US"/>
        </w:rPr>
        <w:t>Hot</w:t>
      </w:r>
      <w:r w:rsidRPr="002D4716">
        <w:rPr>
          <w:sz w:val="28"/>
          <w:szCs w:val="28"/>
          <w:lang w:val="uk-UA"/>
        </w:rPr>
        <w:t xml:space="preserve"> </w:t>
      </w:r>
      <w:r>
        <w:rPr>
          <w:sz w:val="28"/>
          <w:szCs w:val="28"/>
          <w:lang w:val="en-US"/>
        </w:rPr>
        <w:t>Potatoes</w:t>
      </w:r>
      <w:r>
        <w:rPr>
          <w:sz w:val="28"/>
          <w:szCs w:val="28"/>
          <w:lang w:val="uk-UA"/>
        </w:rPr>
        <w:t xml:space="preserve">», яка є достатньо популярною, відомою, і, що для нас було важливо, дозволила створити інтерактивні тренувально-контролюючі вправи у форматі </w:t>
      </w:r>
      <w:r>
        <w:rPr>
          <w:sz w:val="28"/>
          <w:szCs w:val="28"/>
          <w:lang w:val="en-US"/>
        </w:rPr>
        <w:t>HTML</w:t>
      </w:r>
      <w:r>
        <w:rPr>
          <w:sz w:val="28"/>
          <w:szCs w:val="28"/>
          <w:lang w:val="uk-UA"/>
        </w:rPr>
        <w:t xml:space="preserve">. Різноманітні типи завдань даного комплексу допомогли нам вирішити значну кількість проблем при навчанні граматики, лексики, читання, перекладу. Всі типи вправ у цьому </w:t>
      </w:r>
      <w:proofErr w:type="spellStart"/>
      <w:r>
        <w:rPr>
          <w:sz w:val="28"/>
          <w:szCs w:val="28"/>
          <w:lang w:val="uk-UA"/>
        </w:rPr>
        <w:t>комп</w:t>
      </w:r>
      <w:proofErr w:type="spellEnd"/>
      <w:r w:rsidRPr="00AE45D1">
        <w:rPr>
          <w:sz w:val="28"/>
          <w:szCs w:val="28"/>
        </w:rPr>
        <w:t>’</w:t>
      </w:r>
      <w:proofErr w:type="spellStart"/>
      <w:r>
        <w:rPr>
          <w:sz w:val="28"/>
          <w:szCs w:val="28"/>
          <w:lang w:val="uk-UA"/>
        </w:rPr>
        <w:t>ютерному</w:t>
      </w:r>
      <w:proofErr w:type="spellEnd"/>
      <w:r>
        <w:rPr>
          <w:sz w:val="28"/>
          <w:szCs w:val="28"/>
          <w:lang w:val="uk-UA"/>
        </w:rPr>
        <w:t xml:space="preserve"> практикумі використовуються викладачами на етапі закріплення мовних умінь та навичок, а також допомагають контролювати знання студентів. Але, крім цих традиційних методичних якостей, робота з даними вправами формує систему уявлень студентів про свої здібності до самооцінки та самоконтролю, тому що вона забезпечена такими можливостями завдяки </w:t>
      </w:r>
      <w:proofErr w:type="spellStart"/>
      <w:r>
        <w:rPr>
          <w:sz w:val="28"/>
          <w:szCs w:val="28"/>
          <w:lang w:val="uk-UA"/>
        </w:rPr>
        <w:t>комп</w:t>
      </w:r>
      <w:proofErr w:type="spellEnd"/>
      <w:r w:rsidRPr="00AE45D1">
        <w:rPr>
          <w:sz w:val="28"/>
          <w:szCs w:val="28"/>
        </w:rPr>
        <w:t>’</w:t>
      </w:r>
      <w:proofErr w:type="spellStart"/>
      <w:r>
        <w:rPr>
          <w:sz w:val="28"/>
          <w:szCs w:val="28"/>
          <w:lang w:val="uk-UA"/>
        </w:rPr>
        <w:t>ютерній</w:t>
      </w:r>
      <w:proofErr w:type="spellEnd"/>
      <w:r>
        <w:rPr>
          <w:sz w:val="28"/>
          <w:szCs w:val="28"/>
          <w:lang w:val="uk-UA"/>
        </w:rPr>
        <w:t xml:space="preserve"> програмі. Самоконтроль та </w:t>
      </w:r>
      <w:proofErr w:type="spellStart"/>
      <w:r>
        <w:rPr>
          <w:sz w:val="28"/>
          <w:szCs w:val="28"/>
          <w:lang w:val="uk-UA"/>
        </w:rPr>
        <w:t>самокорекція</w:t>
      </w:r>
      <w:proofErr w:type="spellEnd"/>
      <w:r>
        <w:rPr>
          <w:sz w:val="28"/>
          <w:szCs w:val="28"/>
          <w:lang w:val="uk-UA"/>
        </w:rPr>
        <w:t xml:space="preserve"> націлені на своєчасне попередження або виявлення вже допущених помилок. Бачачи свої помилки, які показує програма, студенти намагаються їх виправити, якщо ж це не виходить, вони можуть запросити функцію «Підказка», після чого відбувається усвідомлення помилки та усвідомлене ж її виправлення. Таким чином, помилкова відповідь виступає одночасно і результатом процесу навчання, і внутрішнім стимулом навчатися краще.</w:t>
      </w:r>
    </w:p>
    <w:p w:rsidR="00262AC0" w:rsidRDefault="00262AC0" w:rsidP="00262AC0">
      <w:pPr>
        <w:widowControl/>
        <w:spacing w:line="360" w:lineRule="auto"/>
        <w:ind w:firstLine="709"/>
        <w:jc w:val="both"/>
        <w:rPr>
          <w:sz w:val="28"/>
          <w:szCs w:val="28"/>
          <w:lang w:val="uk-UA"/>
        </w:rPr>
      </w:pPr>
      <w:r>
        <w:rPr>
          <w:sz w:val="28"/>
          <w:szCs w:val="28"/>
          <w:lang w:val="uk-UA"/>
        </w:rPr>
        <w:t xml:space="preserve">Новим кроком у методиці викладання РМІ з використанням комп’ютерних технологій стало створення нашою творчою групою комплексу мультимедійних лексико-граматичних презентацій «Школа </w:t>
      </w:r>
      <w:proofErr w:type="spellStart"/>
      <w:r>
        <w:rPr>
          <w:sz w:val="28"/>
          <w:szCs w:val="28"/>
          <w:lang w:val="uk-UA"/>
        </w:rPr>
        <w:t>падежей</w:t>
      </w:r>
      <w:proofErr w:type="spellEnd"/>
      <w:r>
        <w:rPr>
          <w:sz w:val="28"/>
          <w:szCs w:val="28"/>
          <w:lang w:val="uk-UA"/>
        </w:rPr>
        <w:t xml:space="preserve">» за допомогою візуального редактора </w:t>
      </w:r>
      <w:r>
        <w:rPr>
          <w:sz w:val="28"/>
          <w:szCs w:val="28"/>
          <w:lang w:val="en-US"/>
        </w:rPr>
        <w:t>PowerPoint</w:t>
      </w:r>
      <w:r>
        <w:rPr>
          <w:sz w:val="28"/>
          <w:szCs w:val="28"/>
          <w:lang w:val="uk-UA"/>
        </w:rPr>
        <w:t xml:space="preserve">, що є додатком </w:t>
      </w:r>
      <w:proofErr w:type="spellStart"/>
      <w:r>
        <w:rPr>
          <w:sz w:val="28"/>
          <w:szCs w:val="28"/>
          <w:lang w:val="en-US"/>
        </w:rPr>
        <w:t>MicrosoftOffice</w:t>
      </w:r>
      <w:proofErr w:type="spellEnd"/>
      <w:r>
        <w:rPr>
          <w:sz w:val="28"/>
          <w:szCs w:val="28"/>
          <w:lang w:val="uk-UA"/>
        </w:rPr>
        <w:t xml:space="preserve">. При цьому ми повинні були продумати не лише методику використання саме електронних матеріалів, але й методику </w:t>
      </w:r>
      <w:r w:rsidRPr="00A2132F">
        <w:rPr>
          <w:i/>
          <w:sz w:val="28"/>
          <w:szCs w:val="28"/>
          <w:lang w:val="uk-UA"/>
        </w:rPr>
        <w:t>поєднання</w:t>
      </w:r>
      <w:r>
        <w:rPr>
          <w:sz w:val="28"/>
          <w:szCs w:val="28"/>
          <w:lang w:val="uk-UA"/>
        </w:rPr>
        <w:t xml:space="preserve"> </w:t>
      </w:r>
      <w:r>
        <w:rPr>
          <w:sz w:val="28"/>
          <w:szCs w:val="28"/>
          <w:lang w:val="uk-UA"/>
        </w:rPr>
        <w:lastRenderedPageBreak/>
        <w:t xml:space="preserve">традиційних засобів навчання із інноваційними. В результаті ми створили комп’ютерну навчальну програму, призначену для введення та активізації нового граматичного матеріалу, яку стали використовувати як мультимедійний супровід практичних занять з РМІ. Налічуючи 37 презентацій, даний комплекс спрямований на формування цілісних та системних уявлень про граматичну систему російської мови, а також на розвиток комунікативної компетенції студентів, їх навчально-логічних умінь та творчих здібностей. «Школа </w:t>
      </w:r>
      <w:proofErr w:type="spellStart"/>
      <w:r>
        <w:rPr>
          <w:sz w:val="28"/>
          <w:szCs w:val="28"/>
          <w:lang w:val="uk-UA"/>
        </w:rPr>
        <w:t>падежей</w:t>
      </w:r>
      <w:proofErr w:type="spellEnd"/>
      <w:r>
        <w:rPr>
          <w:sz w:val="28"/>
          <w:szCs w:val="28"/>
          <w:lang w:val="uk-UA"/>
        </w:rPr>
        <w:t xml:space="preserve">» надає викладачу широкі можливості для моделювання уроку, забезпечуючи варіативність вживання презентацій на заняттях. Викладач може побудувати урок на основі тільки однієї презентації або ж використати презентацію в рамках комбінованого уроку. І в обох випадках для закріплення навчального матеріалу викладач може включати різні види тренувальних вправ, які не входять в склад презентацій. В основі презентацій лежить один із провідних дидактичних принципів навчання – принцип наочності, який найбільш ефективно забезпечує саме комп’ютер з його можливостями. Чуттєве, образне сприйняття мовного явища стимулює абстрактне мислення студентів, систематизує їх знання. Кожна презентація містить правила-зразки, саме приклади речень, що демонструють вживання граматичного правила у мовленні, а мовленнєві зразки забезпечені наочними зображеннями, що покращує запам’ятовування. При створенні презентацій було враховано і принцип необхідності і достатності змісту, тобто обрано оптимальну кількість екранів та час їх демонстрування, визначено послідовність подачі слайдів та певну динаміку анімаційних ефектів. В таких презентаціях також дотриманий принцип стадійності, тобто інформація розподілена у просторі та часі. Кожна презентація відображає певну граматичну тему, однак спільні стандарти, за якими створена кожна з них, та чітка внутрішня структура </w:t>
      </w:r>
      <w:proofErr w:type="spellStart"/>
      <w:r>
        <w:rPr>
          <w:sz w:val="28"/>
          <w:szCs w:val="28"/>
          <w:lang w:val="uk-UA"/>
        </w:rPr>
        <w:t>пов</w:t>
      </w:r>
      <w:proofErr w:type="spellEnd"/>
      <w:r w:rsidRPr="00AE45D1">
        <w:rPr>
          <w:sz w:val="28"/>
          <w:szCs w:val="28"/>
        </w:rPr>
        <w:t>’</w:t>
      </w:r>
      <w:proofErr w:type="spellStart"/>
      <w:r>
        <w:rPr>
          <w:sz w:val="28"/>
          <w:szCs w:val="28"/>
          <w:lang w:val="uk-UA"/>
        </w:rPr>
        <w:t>язують</w:t>
      </w:r>
      <w:proofErr w:type="spellEnd"/>
      <w:r>
        <w:rPr>
          <w:sz w:val="28"/>
          <w:szCs w:val="28"/>
          <w:lang w:val="uk-UA"/>
        </w:rPr>
        <w:t xml:space="preserve"> всі презентації в єдину навчальну систему. Презентації у рамках певної граматичної теми забезпечені підсумковими таблицями, що систематизують та узагальнюють вивчені граматичні факти, а також </w:t>
      </w:r>
      <w:r>
        <w:rPr>
          <w:sz w:val="28"/>
          <w:szCs w:val="28"/>
          <w:lang w:val="uk-UA"/>
        </w:rPr>
        <w:lastRenderedPageBreak/>
        <w:t xml:space="preserve">гіпертекстовими інтерактивними таблицями відмінкових форм іменних частин мови. Такі таблиці дозволяють студентам не лише згадати вже вивчений матеріал, але й побачити його у системі. Кожну з презентацій, що увійшла до складу комплексу «Школа </w:t>
      </w:r>
      <w:proofErr w:type="spellStart"/>
      <w:r>
        <w:rPr>
          <w:sz w:val="28"/>
          <w:szCs w:val="28"/>
          <w:lang w:val="uk-UA"/>
        </w:rPr>
        <w:t>падежей</w:t>
      </w:r>
      <w:proofErr w:type="spellEnd"/>
      <w:r>
        <w:rPr>
          <w:sz w:val="28"/>
          <w:szCs w:val="28"/>
          <w:lang w:val="uk-UA"/>
        </w:rPr>
        <w:t>», було апробовано, і всі вони показали достатньо високий дидактичний ефект.</w:t>
      </w:r>
    </w:p>
    <w:p w:rsidR="00262AC0" w:rsidRPr="00104F2C" w:rsidRDefault="00262AC0" w:rsidP="00262AC0">
      <w:pPr>
        <w:widowControl/>
        <w:spacing w:line="360" w:lineRule="auto"/>
        <w:ind w:firstLine="709"/>
        <w:jc w:val="both"/>
        <w:rPr>
          <w:sz w:val="28"/>
          <w:szCs w:val="28"/>
          <w:lang w:val="uk-UA"/>
        </w:rPr>
      </w:pPr>
      <w:r>
        <w:rPr>
          <w:sz w:val="28"/>
          <w:szCs w:val="28"/>
          <w:lang w:val="uk-UA"/>
        </w:rPr>
        <w:t xml:space="preserve">Наприкінці зазначимо, що при розробці вище описаних (як приклад) та інших робіт (які вже є в нашому навчальному арсеналі, наприклад, інтерактивних мультимедіа презентацій для </w:t>
      </w:r>
      <w:proofErr w:type="spellStart"/>
      <w:r>
        <w:rPr>
          <w:sz w:val="28"/>
          <w:szCs w:val="28"/>
          <w:lang w:val="en-US"/>
        </w:rPr>
        <w:t>SMARTboard</w:t>
      </w:r>
      <w:proofErr w:type="spellEnd"/>
      <w:r w:rsidRPr="00DD2E46">
        <w:rPr>
          <w:sz w:val="28"/>
          <w:szCs w:val="28"/>
          <w:lang w:val="uk-UA"/>
        </w:rPr>
        <w:t>)</w:t>
      </w:r>
      <w:r>
        <w:rPr>
          <w:sz w:val="28"/>
          <w:szCs w:val="28"/>
          <w:lang w:val="uk-UA"/>
        </w:rPr>
        <w:t xml:space="preserve"> </w:t>
      </w:r>
      <w:r w:rsidRPr="00DD2E46">
        <w:rPr>
          <w:sz w:val="28"/>
          <w:szCs w:val="28"/>
          <w:lang w:val="uk-UA"/>
        </w:rPr>
        <w:t xml:space="preserve"> </w:t>
      </w:r>
      <w:r>
        <w:rPr>
          <w:sz w:val="28"/>
          <w:szCs w:val="28"/>
          <w:lang w:val="uk-UA"/>
        </w:rPr>
        <w:t>розробниками приділялась велика увага і методичній, і технічній якості продукту. Для цього ми скористались класичними та сучасними рекомендаціями від учених,  методистів та викладачів російської мови як іноземної, окрім них, ще й від розробників ефективних презентацій на комп’ютері, а також зробили свій посильний внесок в цю цікаву творчу справу, яка сприяє інтенсифікації навчального процесу: підвищує рівень цілеспрямованості навчання, його мотивації, знімає психологічний бар</w:t>
      </w:r>
      <w:r w:rsidRPr="00AE45D1">
        <w:rPr>
          <w:sz w:val="28"/>
          <w:szCs w:val="28"/>
          <w:lang w:val="uk-UA"/>
        </w:rPr>
        <w:t>’</w:t>
      </w:r>
      <w:r>
        <w:rPr>
          <w:sz w:val="28"/>
          <w:szCs w:val="28"/>
          <w:lang w:val="uk-UA"/>
        </w:rPr>
        <w:t>єр, покращує емоційний стан учнів, що забезпечує, в свою чергу, результативне сприйняття навчального матеріалу.</w:t>
      </w:r>
    </w:p>
    <w:p w:rsidR="00262AC0" w:rsidRPr="00C44883" w:rsidRDefault="00262AC0" w:rsidP="00262AC0">
      <w:pPr>
        <w:widowControl/>
        <w:jc w:val="center"/>
        <w:rPr>
          <w:sz w:val="24"/>
          <w:szCs w:val="24"/>
          <w:lang w:val="uk-UA"/>
        </w:rPr>
      </w:pPr>
      <w:r w:rsidRPr="00C44883">
        <w:rPr>
          <w:sz w:val="24"/>
          <w:szCs w:val="24"/>
          <w:lang w:val="uk-UA"/>
        </w:rPr>
        <w:t>Література:</w:t>
      </w:r>
    </w:p>
    <w:p w:rsidR="00262AC0" w:rsidRPr="00C44883" w:rsidRDefault="00262AC0" w:rsidP="00262AC0">
      <w:pPr>
        <w:widowControl/>
        <w:jc w:val="both"/>
        <w:rPr>
          <w:color w:val="000000"/>
          <w:sz w:val="24"/>
          <w:szCs w:val="24"/>
        </w:rPr>
      </w:pPr>
      <w:r w:rsidRPr="00C44883">
        <w:rPr>
          <w:sz w:val="24"/>
          <w:szCs w:val="24"/>
          <w:lang w:val="uk-UA"/>
        </w:rPr>
        <w:t>1.</w:t>
      </w:r>
      <w:r>
        <w:rPr>
          <w:color w:val="000000"/>
          <w:sz w:val="24"/>
          <w:szCs w:val="24"/>
        </w:rPr>
        <w:t xml:space="preserve"> </w:t>
      </w:r>
      <w:proofErr w:type="spellStart"/>
      <w:r w:rsidRPr="00C44883">
        <w:rPr>
          <w:color w:val="000000"/>
          <w:sz w:val="24"/>
          <w:szCs w:val="24"/>
        </w:rPr>
        <w:t>Гарцов</w:t>
      </w:r>
      <w:proofErr w:type="spellEnd"/>
      <w:r w:rsidRPr="00C44883">
        <w:rPr>
          <w:color w:val="000000"/>
          <w:sz w:val="24"/>
          <w:szCs w:val="24"/>
        </w:rPr>
        <w:t xml:space="preserve"> А.Д. Информационно-коммуникационные технологии как способ оптимизации подготовки специалиста в сфере професси</w:t>
      </w:r>
      <w:r>
        <w:rPr>
          <w:color w:val="000000"/>
          <w:sz w:val="24"/>
          <w:szCs w:val="24"/>
        </w:rPr>
        <w:t>онально-делового общения: Учеб</w:t>
      </w:r>
      <w:proofErr w:type="gramStart"/>
      <w:r>
        <w:rPr>
          <w:color w:val="000000"/>
          <w:sz w:val="24"/>
          <w:szCs w:val="24"/>
        </w:rPr>
        <w:t>.</w:t>
      </w:r>
      <w:proofErr w:type="gramEnd"/>
      <w:r>
        <w:rPr>
          <w:color w:val="000000"/>
          <w:sz w:val="24"/>
          <w:szCs w:val="24"/>
          <w:lang w:val="uk-UA"/>
        </w:rPr>
        <w:t xml:space="preserve"> </w:t>
      </w:r>
      <w:proofErr w:type="gramStart"/>
      <w:r w:rsidRPr="00C44883">
        <w:rPr>
          <w:color w:val="000000"/>
          <w:sz w:val="24"/>
          <w:szCs w:val="24"/>
        </w:rPr>
        <w:t>п</w:t>
      </w:r>
      <w:proofErr w:type="gramEnd"/>
      <w:r w:rsidRPr="00C44883">
        <w:rPr>
          <w:color w:val="000000"/>
          <w:sz w:val="24"/>
          <w:szCs w:val="24"/>
        </w:rPr>
        <w:t>особие. – М.: РУДН, 2008. – 127 с</w:t>
      </w:r>
      <w:r w:rsidRPr="00C44883">
        <w:rPr>
          <w:rFonts w:eastAsia="Times-Roman"/>
          <w:color w:val="000000"/>
          <w:sz w:val="24"/>
          <w:szCs w:val="24"/>
        </w:rPr>
        <w:t>.</w:t>
      </w:r>
    </w:p>
    <w:p w:rsidR="00262AC0" w:rsidRPr="00C44883" w:rsidRDefault="00262AC0" w:rsidP="00262AC0">
      <w:pPr>
        <w:widowControl/>
        <w:jc w:val="both"/>
        <w:rPr>
          <w:color w:val="000000"/>
          <w:sz w:val="24"/>
          <w:szCs w:val="24"/>
          <w:lang w:val="uk-UA"/>
        </w:rPr>
      </w:pPr>
      <w:r w:rsidRPr="00C44883">
        <w:rPr>
          <w:sz w:val="24"/>
          <w:szCs w:val="24"/>
          <w:lang w:val="uk-UA"/>
        </w:rPr>
        <w:t xml:space="preserve">2. </w:t>
      </w:r>
      <w:r w:rsidRPr="00C44883">
        <w:rPr>
          <w:color w:val="000000"/>
          <w:sz w:val="24"/>
          <w:szCs w:val="24"/>
        </w:rPr>
        <w:t>Зубов А.В. Информационные технологии в лингвистике: Учеб</w:t>
      </w:r>
      <w:proofErr w:type="gramStart"/>
      <w:r w:rsidRPr="00C44883">
        <w:rPr>
          <w:color w:val="000000"/>
          <w:sz w:val="24"/>
          <w:szCs w:val="24"/>
        </w:rPr>
        <w:t>.</w:t>
      </w:r>
      <w:proofErr w:type="gramEnd"/>
      <w:r w:rsidRPr="00C44883">
        <w:rPr>
          <w:color w:val="000000"/>
          <w:sz w:val="24"/>
          <w:szCs w:val="24"/>
        </w:rPr>
        <w:t xml:space="preserve"> </w:t>
      </w:r>
      <w:proofErr w:type="gramStart"/>
      <w:r w:rsidRPr="00C44883">
        <w:rPr>
          <w:color w:val="000000"/>
          <w:sz w:val="24"/>
          <w:szCs w:val="24"/>
        </w:rPr>
        <w:t>п</w:t>
      </w:r>
      <w:proofErr w:type="gramEnd"/>
      <w:r w:rsidRPr="00C44883">
        <w:rPr>
          <w:color w:val="000000"/>
          <w:sz w:val="24"/>
          <w:szCs w:val="24"/>
        </w:rPr>
        <w:t>особие для студ. лингв. фак-</w:t>
      </w:r>
      <w:proofErr w:type="spellStart"/>
      <w:r w:rsidRPr="00C44883">
        <w:rPr>
          <w:color w:val="000000"/>
          <w:sz w:val="24"/>
          <w:szCs w:val="24"/>
        </w:rPr>
        <w:t>тов</w:t>
      </w:r>
      <w:proofErr w:type="spellEnd"/>
      <w:r w:rsidRPr="00C44883">
        <w:rPr>
          <w:color w:val="000000"/>
          <w:sz w:val="24"/>
          <w:szCs w:val="24"/>
        </w:rPr>
        <w:t xml:space="preserve"> </w:t>
      </w:r>
      <w:proofErr w:type="spellStart"/>
      <w:r w:rsidRPr="00C44883">
        <w:rPr>
          <w:color w:val="000000"/>
          <w:sz w:val="24"/>
          <w:szCs w:val="24"/>
        </w:rPr>
        <w:t>высш</w:t>
      </w:r>
      <w:proofErr w:type="spellEnd"/>
      <w:r w:rsidRPr="00C44883">
        <w:rPr>
          <w:color w:val="000000"/>
          <w:sz w:val="24"/>
          <w:szCs w:val="24"/>
        </w:rPr>
        <w:t>. учеб. заведений / А.В. Зубов, И.И. Зубова – М.: Издательский центр «Академия», 2004. – 208 с.</w:t>
      </w:r>
    </w:p>
    <w:p w:rsidR="00262AC0" w:rsidRPr="00C44883" w:rsidRDefault="00262AC0" w:rsidP="00262AC0">
      <w:pPr>
        <w:widowControl/>
        <w:jc w:val="both"/>
        <w:rPr>
          <w:color w:val="000000"/>
          <w:sz w:val="24"/>
          <w:szCs w:val="24"/>
        </w:rPr>
      </w:pPr>
      <w:r>
        <w:rPr>
          <w:color w:val="000000"/>
          <w:sz w:val="24"/>
          <w:szCs w:val="24"/>
          <w:lang w:val="uk-UA"/>
        </w:rPr>
        <w:t xml:space="preserve">3. </w:t>
      </w:r>
      <w:r w:rsidRPr="00C44883">
        <w:rPr>
          <w:color w:val="000000"/>
          <w:sz w:val="24"/>
          <w:szCs w:val="24"/>
        </w:rPr>
        <w:t>Уваров А.Ю. Педагогический дизайн // Информатика. – Москва: Изд. дом «Первое сентября», 2003, №30. – 32 с.</w:t>
      </w:r>
    </w:p>
    <w:p w:rsidR="00952313" w:rsidRDefault="00952313"/>
    <w:sectPr w:rsidR="00952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8B"/>
    <w:rsid w:val="00262AC0"/>
    <w:rsid w:val="00952313"/>
    <w:rsid w:val="00C3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2A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2A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8243</Characters>
  <Application>Microsoft Office Word</Application>
  <DocSecurity>0</DocSecurity>
  <Lines>68</Lines>
  <Paragraphs>19</Paragraphs>
  <ScaleCrop>false</ScaleCrop>
  <Company>SPecialiST RePack</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Filolog</dc:creator>
  <cp:keywords/>
  <dc:description/>
  <cp:lastModifiedBy>Filolog</cp:lastModifiedBy>
  <cp:revision>2</cp:revision>
  <dcterms:created xsi:type="dcterms:W3CDTF">2015-02-12T09:37:00Z</dcterms:created>
  <dcterms:modified xsi:type="dcterms:W3CDTF">2015-02-12T09:38:00Z</dcterms:modified>
</cp:coreProperties>
</file>