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5B7" w:rsidRDefault="004E35B7" w:rsidP="004E35B7">
      <w:pPr>
        <w:widowControl/>
        <w:jc w:val="center"/>
        <w:rPr>
          <w:b/>
          <w:sz w:val="28"/>
          <w:szCs w:val="28"/>
          <w:lang w:val="uk-UA"/>
        </w:rPr>
      </w:pPr>
      <w:r>
        <w:rPr>
          <w:b/>
          <w:sz w:val="28"/>
          <w:szCs w:val="28"/>
          <w:lang w:val="uk-UA"/>
        </w:rPr>
        <w:t xml:space="preserve">Навчання аудіювання монологічного мовлення </w:t>
      </w:r>
    </w:p>
    <w:p w:rsidR="004E35B7" w:rsidRDefault="004E35B7" w:rsidP="004E35B7">
      <w:pPr>
        <w:widowControl/>
        <w:jc w:val="center"/>
        <w:rPr>
          <w:b/>
          <w:sz w:val="28"/>
          <w:szCs w:val="28"/>
          <w:lang w:val="uk-UA"/>
        </w:rPr>
      </w:pPr>
      <w:r>
        <w:rPr>
          <w:b/>
          <w:sz w:val="28"/>
          <w:szCs w:val="28"/>
          <w:lang w:val="uk-UA"/>
        </w:rPr>
        <w:t>іноземних студентів-початківців</w:t>
      </w:r>
    </w:p>
    <w:p w:rsidR="004E35B7" w:rsidRDefault="004E35B7" w:rsidP="004E35B7">
      <w:pPr>
        <w:widowControl/>
        <w:jc w:val="center"/>
        <w:rPr>
          <w:b/>
          <w:i/>
          <w:sz w:val="28"/>
          <w:szCs w:val="28"/>
          <w:lang w:val="uk-UA"/>
        </w:rPr>
      </w:pPr>
      <w:proofErr w:type="spellStart"/>
      <w:r>
        <w:rPr>
          <w:b/>
          <w:i/>
          <w:sz w:val="28"/>
          <w:szCs w:val="28"/>
          <w:lang w:val="uk-UA"/>
        </w:rPr>
        <w:t>Гура</w:t>
      </w:r>
      <w:proofErr w:type="spellEnd"/>
      <w:r>
        <w:rPr>
          <w:b/>
          <w:i/>
          <w:sz w:val="28"/>
          <w:szCs w:val="28"/>
          <w:lang w:val="uk-UA"/>
        </w:rPr>
        <w:t xml:space="preserve"> В.О.</w:t>
      </w:r>
    </w:p>
    <w:p w:rsidR="004E35B7" w:rsidRPr="00B0720F" w:rsidRDefault="004E35B7" w:rsidP="004E35B7">
      <w:pPr>
        <w:widowControl/>
        <w:jc w:val="center"/>
        <w:rPr>
          <w:i/>
          <w:sz w:val="24"/>
          <w:szCs w:val="24"/>
          <w:lang w:val="uk-UA"/>
        </w:rPr>
      </w:pPr>
      <w:r>
        <w:rPr>
          <w:i/>
          <w:sz w:val="24"/>
          <w:szCs w:val="24"/>
          <w:lang w:val="uk-UA"/>
        </w:rPr>
        <w:t>ст.</w:t>
      </w:r>
      <w:r w:rsidRPr="00B0720F">
        <w:rPr>
          <w:i/>
          <w:sz w:val="24"/>
          <w:szCs w:val="24"/>
          <w:lang w:val="uk-UA"/>
        </w:rPr>
        <w:t xml:space="preserve"> викладач кафедри філології</w:t>
      </w:r>
    </w:p>
    <w:p w:rsidR="004E35B7" w:rsidRPr="00B0720F" w:rsidRDefault="004E35B7" w:rsidP="004E35B7">
      <w:pPr>
        <w:widowControl/>
        <w:jc w:val="center"/>
        <w:rPr>
          <w:i/>
          <w:sz w:val="24"/>
          <w:szCs w:val="24"/>
          <w:lang w:val="uk-UA"/>
        </w:rPr>
      </w:pPr>
      <w:r w:rsidRPr="00B0720F">
        <w:rPr>
          <w:i/>
          <w:sz w:val="24"/>
          <w:szCs w:val="24"/>
          <w:lang w:val="uk-UA"/>
        </w:rPr>
        <w:t>Харківського національного автомобільно-дорожнього університету</w:t>
      </w:r>
    </w:p>
    <w:p w:rsidR="004E35B7" w:rsidRPr="00B0720F" w:rsidRDefault="004E35B7" w:rsidP="004E35B7">
      <w:pPr>
        <w:widowControl/>
        <w:jc w:val="center"/>
        <w:rPr>
          <w:i/>
          <w:sz w:val="24"/>
          <w:szCs w:val="24"/>
          <w:lang w:val="uk-UA"/>
        </w:rPr>
      </w:pPr>
      <w:r w:rsidRPr="00B0720F">
        <w:rPr>
          <w:i/>
          <w:sz w:val="24"/>
          <w:szCs w:val="24"/>
          <w:lang w:val="uk-UA"/>
        </w:rPr>
        <w:t>м.</w:t>
      </w:r>
      <w:r>
        <w:rPr>
          <w:i/>
          <w:sz w:val="24"/>
          <w:szCs w:val="24"/>
          <w:lang w:val="uk-UA"/>
        </w:rPr>
        <w:t xml:space="preserve"> </w:t>
      </w:r>
      <w:r w:rsidRPr="00B0720F">
        <w:rPr>
          <w:i/>
          <w:sz w:val="24"/>
          <w:szCs w:val="24"/>
          <w:lang w:val="uk-UA"/>
        </w:rPr>
        <w:t>Харків, Україна</w:t>
      </w:r>
    </w:p>
    <w:p w:rsidR="004E35B7" w:rsidRPr="00B27FF9" w:rsidRDefault="004E35B7" w:rsidP="004E35B7">
      <w:pPr>
        <w:widowControl/>
        <w:jc w:val="center"/>
        <w:rPr>
          <w:i/>
          <w:sz w:val="28"/>
          <w:szCs w:val="28"/>
          <w:lang w:val="uk-UA"/>
        </w:rPr>
      </w:pPr>
    </w:p>
    <w:p w:rsidR="004E35B7" w:rsidRDefault="004E35B7" w:rsidP="004E35B7">
      <w:pPr>
        <w:widowControl/>
        <w:spacing w:line="360" w:lineRule="auto"/>
        <w:ind w:firstLine="709"/>
        <w:jc w:val="both"/>
        <w:rPr>
          <w:sz w:val="28"/>
          <w:szCs w:val="28"/>
          <w:lang w:val="uk-UA"/>
        </w:rPr>
      </w:pPr>
      <w:r>
        <w:rPr>
          <w:sz w:val="28"/>
          <w:szCs w:val="28"/>
          <w:lang w:val="uk-UA"/>
        </w:rPr>
        <w:t xml:space="preserve">Термін «аудіювання» означає «слухання з розумінням». Відомо, що аудіювання є активним </w:t>
      </w:r>
      <w:proofErr w:type="spellStart"/>
      <w:r>
        <w:rPr>
          <w:sz w:val="28"/>
          <w:szCs w:val="28"/>
          <w:lang w:val="uk-UA"/>
        </w:rPr>
        <w:t>мисленнєвим</w:t>
      </w:r>
      <w:proofErr w:type="spellEnd"/>
      <w:r>
        <w:rPr>
          <w:sz w:val="28"/>
          <w:szCs w:val="28"/>
          <w:lang w:val="uk-UA"/>
        </w:rPr>
        <w:t xml:space="preserve"> процесом, спрямованим на сприйняття, упізнавання й розуміння мовленнєвих повідомлень. Процес формування навичок і  вмінь аудіювання у ВНЗ починається з перших днів навчання іноземних студентів на підготовчому факультеті. Практика свідчить, що робота з навчання аудіювання пов`язана з необхідністю формування у студентів цілої низки специфічних умінь. Саме  тому подібна робота є складною і, на жаль, у багатьох випадках недостатньо ефективною.</w:t>
      </w:r>
    </w:p>
    <w:p w:rsidR="004E35B7" w:rsidRDefault="004E35B7" w:rsidP="004E35B7">
      <w:pPr>
        <w:widowControl/>
        <w:spacing w:line="360" w:lineRule="auto"/>
        <w:ind w:firstLine="709"/>
        <w:jc w:val="both"/>
        <w:rPr>
          <w:sz w:val="28"/>
          <w:szCs w:val="28"/>
          <w:lang w:val="uk-UA"/>
        </w:rPr>
      </w:pPr>
      <w:r>
        <w:rPr>
          <w:sz w:val="28"/>
          <w:szCs w:val="28"/>
          <w:lang w:val="uk-UA"/>
        </w:rPr>
        <w:t xml:space="preserve">Метою нашого дослідження є опис системи роботи, спрямованої на навчання одного з типів аудіювання, а саме – ознайомчого аудіювання. Як відомо, ця робота є необхідною складовою навчального процесу на підготовчому факультеті. </w:t>
      </w:r>
    </w:p>
    <w:p w:rsidR="004E35B7" w:rsidRDefault="004E35B7" w:rsidP="004E35B7">
      <w:pPr>
        <w:widowControl/>
        <w:spacing w:line="360" w:lineRule="auto"/>
        <w:ind w:firstLine="709"/>
        <w:jc w:val="both"/>
        <w:rPr>
          <w:sz w:val="28"/>
          <w:szCs w:val="28"/>
          <w:lang w:val="uk-UA"/>
        </w:rPr>
      </w:pPr>
      <w:r>
        <w:rPr>
          <w:sz w:val="28"/>
          <w:szCs w:val="28"/>
          <w:lang w:val="uk-UA"/>
        </w:rPr>
        <w:t xml:space="preserve">Спочатку дамо коротку характеристику цього підвиду мовленнєвої діяльності. Навчання ознайомчого аудіювання здійснюється за допомогою текстів, які мають цікаву або корисну для студентів інформацію. Це можуть бути тексти  різних жанрів і різної тематики  – соціально-культурної, науково-популярної, суспільно-політичної тощо. Зауважимо, що ознайомче аудіювання не передбачає спеціальної настанови на </w:t>
      </w:r>
      <w:proofErr w:type="spellStart"/>
      <w:r>
        <w:rPr>
          <w:sz w:val="28"/>
          <w:szCs w:val="28"/>
          <w:lang w:val="uk-UA"/>
        </w:rPr>
        <w:t>обов</w:t>
      </w:r>
      <w:proofErr w:type="spellEnd"/>
      <w:r w:rsidRPr="00012F16">
        <w:rPr>
          <w:sz w:val="28"/>
          <w:szCs w:val="28"/>
        </w:rPr>
        <w:t>`</w:t>
      </w:r>
      <w:proofErr w:type="spellStart"/>
      <w:r>
        <w:rPr>
          <w:sz w:val="28"/>
          <w:szCs w:val="28"/>
          <w:lang w:val="uk-UA"/>
        </w:rPr>
        <w:t>язкове</w:t>
      </w:r>
      <w:proofErr w:type="spellEnd"/>
      <w:r>
        <w:rPr>
          <w:sz w:val="28"/>
          <w:szCs w:val="28"/>
          <w:lang w:val="uk-UA"/>
        </w:rPr>
        <w:t xml:space="preserve"> наступне використання прослуханої інформації. Його функція – пізнавальна і розважальна.</w:t>
      </w:r>
    </w:p>
    <w:p w:rsidR="004E35B7" w:rsidRDefault="004E35B7" w:rsidP="004E35B7">
      <w:pPr>
        <w:widowControl/>
        <w:spacing w:line="360" w:lineRule="auto"/>
        <w:ind w:firstLine="709"/>
        <w:jc w:val="both"/>
        <w:rPr>
          <w:sz w:val="28"/>
          <w:szCs w:val="28"/>
          <w:lang w:val="uk-UA"/>
        </w:rPr>
      </w:pPr>
      <w:r>
        <w:rPr>
          <w:sz w:val="28"/>
          <w:szCs w:val="28"/>
          <w:lang w:val="uk-UA"/>
        </w:rPr>
        <w:t>Якою ж повинна бути система роботи з цими текстами? Чи існують певні вимоги до їхнього конструювання та презентації? Спробуємо дати відповіді на ці питання.</w:t>
      </w:r>
    </w:p>
    <w:p w:rsidR="004E35B7" w:rsidRDefault="004E35B7" w:rsidP="004E35B7">
      <w:pPr>
        <w:widowControl/>
        <w:spacing w:line="360" w:lineRule="auto"/>
        <w:ind w:firstLine="709"/>
        <w:jc w:val="both"/>
        <w:rPr>
          <w:sz w:val="28"/>
          <w:szCs w:val="28"/>
          <w:lang w:val="uk-UA"/>
        </w:rPr>
      </w:pPr>
      <w:r>
        <w:rPr>
          <w:sz w:val="28"/>
          <w:szCs w:val="28"/>
          <w:lang w:val="uk-UA"/>
        </w:rPr>
        <w:t xml:space="preserve">Насамперед зазначимо, що існує ціла низка вимог до складання </w:t>
      </w:r>
      <w:proofErr w:type="spellStart"/>
      <w:r>
        <w:rPr>
          <w:sz w:val="28"/>
          <w:szCs w:val="28"/>
          <w:lang w:val="uk-UA"/>
        </w:rPr>
        <w:t>аудіотексту</w:t>
      </w:r>
      <w:proofErr w:type="spellEnd"/>
      <w:r>
        <w:rPr>
          <w:sz w:val="28"/>
          <w:szCs w:val="28"/>
          <w:lang w:val="uk-UA"/>
        </w:rPr>
        <w:t xml:space="preserve">. Фахівці вважають, що такі тексти повинні містити цікаву і корисну для студентів інформацію, узгоджуватись з їхнім життєвим та </w:t>
      </w:r>
      <w:r>
        <w:rPr>
          <w:sz w:val="28"/>
          <w:szCs w:val="28"/>
          <w:lang w:val="uk-UA"/>
        </w:rPr>
        <w:lastRenderedPageBreak/>
        <w:t xml:space="preserve">мовним досвідом, бути просто й логічно побудованими, мати у своєму складі надлишкові елементи інформації (наприклад, вставні слова, синоніми, парафрази, повтори, паузи). складатися переважно з простих речень. </w:t>
      </w:r>
      <w:proofErr w:type="spellStart"/>
      <w:r>
        <w:rPr>
          <w:sz w:val="28"/>
          <w:szCs w:val="28"/>
          <w:lang w:val="uk-UA"/>
        </w:rPr>
        <w:t>Аудіотексти</w:t>
      </w:r>
      <w:proofErr w:type="spellEnd"/>
      <w:r>
        <w:rPr>
          <w:sz w:val="28"/>
          <w:szCs w:val="28"/>
          <w:lang w:val="uk-UA"/>
        </w:rPr>
        <w:t xml:space="preserve">, які презентуються в перші місяці навчання, будуються виключно на знайомому студентам матеріалі. У подальшому до складу </w:t>
      </w:r>
      <w:proofErr w:type="spellStart"/>
      <w:r>
        <w:rPr>
          <w:sz w:val="28"/>
          <w:szCs w:val="28"/>
          <w:lang w:val="uk-UA"/>
        </w:rPr>
        <w:t>аудіотекстів</w:t>
      </w:r>
      <w:proofErr w:type="spellEnd"/>
      <w:r>
        <w:rPr>
          <w:sz w:val="28"/>
          <w:szCs w:val="28"/>
          <w:lang w:val="uk-UA"/>
        </w:rPr>
        <w:t xml:space="preserve"> додається нова лексика. При цьому кількість нових слів у тексті збільшується поступово – кожного місяця на 0,5 %. Одночасно росте й обсяг </w:t>
      </w:r>
      <w:proofErr w:type="spellStart"/>
      <w:r>
        <w:rPr>
          <w:sz w:val="28"/>
          <w:szCs w:val="28"/>
          <w:lang w:val="uk-UA"/>
        </w:rPr>
        <w:t>аудіотексту</w:t>
      </w:r>
      <w:proofErr w:type="spellEnd"/>
      <w:r>
        <w:rPr>
          <w:sz w:val="28"/>
          <w:szCs w:val="28"/>
          <w:lang w:val="uk-UA"/>
        </w:rPr>
        <w:t xml:space="preserve">. Якщо на початку навчання він складає декілька речень, то наприкінці другого семестру студенти підготовчого факультету повинні сприймати на слух достатньо великі </w:t>
      </w:r>
      <w:proofErr w:type="spellStart"/>
      <w:r>
        <w:rPr>
          <w:sz w:val="28"/>
          <w:szCs w:val="28"/>
          <w:lang w:val="uk-UA"/>
        </w:rPr>
        <w:t>аудіоповідомлення</w:t>
      </w:r>
      <w:proofErr w:type="spellEnd"/>
      <w:r>
        <w:rPr>
          <w:sz w:val="28"/>
          <w:szCs w:val="28"/>
          <w:lang w:val="uk-UA"/>
        </w:rPr>
        <w:t xml:space="preserve"> обсягом до 800 лексичних одиниць.</w:t>
      </w:r>
    </w:p>
    <w:p w:rsidR="004E35B7" w:rsidRDefault="004E35B7" w:rsidP="004E35B7">
      <w:pPr>
        <w:widowControl/>
        <w:spacing w:line="360" w:lineRule="auto"/>
        <w:ind w:firstLine="709"/>
        <w:jc w:val="both"/>
        <w:rPr>
          <w:sz w:val="28"/>
          <w:szCs w:val="28"/>
          <w:lang w:val="uk-UA"/>
        </w:rPr>
      </w:pPr>
      <w:r>
        <w:rPr>
          <w:sz w:val="28"/>
          <w:szCs w:val="28"/>
          <w:lang w:val="uk-UA"/>
        </w:rPr>
        <w:t xml:space="preserve">Робота з кожним </w:t>
      </w:r>
      <w:proofErr w:type="spellStart"/>
      <w:r>
        <w:rPr>
          <w:sz w:val="28"/>
          <w:szCs w:val="28"/>
          <w:lang w:val="uk-UA"/>
        </w:rPr>
        <w:t>аудіотекстом</w:t>
      </w:r>
      <w:proofErr w:type="spellEnd"/>
      <w:r>
        <w:rPr>
          <w:sz w:val="28"/>
          <w:szCs w:val="28"/>
          <w:lang w:val="uk-UA"/>
        </w:rPr>
        <w:t xml:space="preserve"> на уроці реалізується у три етапи: етап </w:t>
      </w:r>
      <w:proofErr w:type="spellStart"/>
      <w:r>
        <w:rPr>
          <w:sz w:val="28"/>
          <w:szCs w:val="28"/>
          <w:lang w:val="uk-UA"/>
        </w:rPr>
        <w:t>передтекстової</w:t>
      </w:r>
      <w:proofErr w:type="spellEnd"/>
      <w:r>
        <w:rPr>
          <w:sz w:val="28"/>
          <w:szCs w:val="28"/>
          <w:lang w:val="uk-UA"/>
        </w:rPr>
        <w:t xml:space="preserve"> роботи, стадію аудіювання тексту та етап </w:t>
      </w:r>
      <w:proofErr w:type="spellStart"/>
      <w:r>
        <w:rPr>
          <w:sz w:val="28"/>
          <w:szCs w:val="28"/>
          <w:lang w:val="uk-UA"/>
        </w:rPr>
        <w:t>післятекстової</w:t>
      </w:r>
      <w:proofErr w:type="spellEnd"/>
      <w:r>
        <w:rPr>
          <w:sz w:val="28"/>
          <w:szCs w:val="28"/>
          <w:lang w:val="uk-UA"/>
        </w:rPr>
        <w:t xml:space="preserve"> роботи.  Розглянемо детальніше зміст кожного з названих етапів.</w:t>
      </w:r>
    </w:p>
    <w:p w:rsidR="004E35B7" w:rsidRDefault="004E35B7" w:rsidP="004E35B7">
      <w:pPr>
        <w:widowControl/>
        <w:spacing w:line="360" w:lineRule="auto"/>
        <w:ind w:firstLine="709"/>
        <w:jc w:val="both"/>
        <w:rPr>
          <w:sz w:val="28"/>
          <w:szCs w:val="28"/>
          <w:lang w:val="uk-UA"/>
        </w:rPr>
      </w:pPr>
      <w:r>
        <w:rPr>
          <w:sz w:val="28"/>
          <w:szCs w:val="28"/>
          <w:lang w:val="uk-UA"/>
        </w:rPr>
        <w:t xml:space="preserve">Згідно з вимогами методики на стадії </w:t>
      </w:r>
      <w:proofErr w:type="spellStart"/>
      <w:r>
        <w:rPr>
          <w:b/>
          <w:sz w:val="28"/>
          <w:szCs w:val="28"/>
          <w:lang w:val="uk-UA"/>
        </w:rPr>
        <w:t>передтекстової</w:t>
      </w:r>
      <w:proofErr w:type="spellEnd"/>
      <w:r>
        <w:rPr>
          <w:b/>
          <w:sz w:val="28"/>
          <w:szCs w:val="28"/>
          <w:lang w:val="uk-UA"/>
        </w:rPr>
        <w:t xml:space="preserve"> роботи </w:t>
      </w:r>
      <w:r>
        <w:rPr>
          <w:sz w:val="28"/>
          <w:szCs w:val="28"/>
          <w:lang w:val="uk-UA"/>
        </w:rPr>
        <w:t xml:space="preserve">здійснюються: а) ознайомлення з темою </w:t>
      </w:r>
      <w:proofErr w:type="spellStart"/>
      <w:r>
        <w:rPr>
          <w:sz w:val="28"/>
          <w:szCs w:val="28"/>
          <w:lang w:val="uk-UA"/>
        </w:rPr>
        <w:t>аудіотексту</w:t>
      </w:r>
      <w:proofErr w:type="spellEnd"/>
      <w:r>
        <w:rPr>
          <w:sz w:val="28"/>
          <w:szCs w:val="28"/>
          <w:lang w:val="uk-UA"/>
        </w:rPr>
        <w:t xml:space="preserve">; б) подолання лексичних труднощів тексту; в) розвиток мовного здогаду. </w:t>
      </w:r>
    </w:p>
    <w:p w:rsidR="004E35B7" w:rsidRDefault="004E35B7" w:rsidP="004E35B7">
      <w:pPr>
        <w:widowControl/>
        <w:spacing w:line="360" w:lineRule="auto"/>
        <w:ind w:firstLine="709"/>
        <w:jc w:val="both"/>
        <w:rPr>
          <w:sz w:val="28"/>
          <w:szCs w:val="28"/>
          <w:lang w:val="uk-UA"/>
        </w:rPr>
      </w:pPr>
      <w:r>
        <w:rPr>
          <w:sz w:val="28"/>
          <w:szCs w:val="28"/>
          <w:lang w:val="uk-UA"/>
        </w:rPr>
        <w:t xml:space="preserve">Знайомство з темою допомагає викладачеві під час короткої бесіди  зорієнтувати студента на сприйняття нового тексту. Далі, на етапі лексичної роботи,  студенти дізнаються про значення нових ключових слів </w:t>
      </w:r>
      <w:proofErr w:type="spellStart"/>
      <w:r>
        <w:rPr>
          <w:sz w:val="28"/>
          <w:szCs w:val="28"/>
          <w:lang w:val="uk-UA"/>
        </w:rPr>
        <w:t>аудіотексту</w:t>
      </w:r>
      <w:proofErr w:type="spellEnd"/>
      <w:r>
        <w:rPr>
          <w:sz w:val="28"/>
          <w:szCs w:val="28"/>
          <w:lang w:val="uk-UA"/>
        </w:rPr>
        <w:t xml:space="preserve">. У разі, коли рівень мовної підготовки іноземців достатньо високий і студенти можуть зрозуміти значення нових слів самостійно за допомогою словотворчого аналізу, знання інтернаціональних основ або контексту, викладач пропонує їм  самостійно виконати комплекс завдань, спрямований на розвиток мовного здогаду. Якщо ж студенти не можуть самостійно визначити значення ключових слів, тоді викладач </w:t>
      </w:r>
      <w:proofErr w:type="spellStart"/>
      <w:r>
        <w:rPr>
          <w:sz w:val="28"/>
          <w:szCs w:val="28"/>
          <w:lang w:val="uk-UA"/>
        </w:rPr>
        <w:t>семантизує</w:t>
      </w:r>
      <w:proofErr w:type="spellEnd"/>
      <w:r>
        <w:rPr>
          <w:sz w:val="28"/>
          <w:szCs w:val="28"/>
          <w:lang w:val="uk-UA"/>
        </w:rPr>
        <w:t xml:space="preserve"> ці слова в аудиторії, пише їх на дошці і пропонує студентам написати ключові слова у зошитах та перекласти їх на рідну мову. Окремо зазначимо, що слова, які не впливають на розуміння головної ідеї тексту і тому не є ключовими, на </w:t>
      </w:r>
      <w:proofErr w:type="spellStart"/>
      <w:r>
        <w:rPr>
          <w:sz w:val="28"/>
          <w:szCs w:val="28"/>
          <w:lang w:val="uk-UA"/>
        </w:rPr>
        <w:lastRenderedPageBreak/>
        <w:t>передтекстовому</w:t>
      </w:r>
      <w:proofErr w:type="spellEnd"/>
      <w:r>
        <w:rPr>
          <w:sz w:val="28"/>
          <w:szCs w:val="28"/>
          <w:lang w:val="uk-UA"/>
        </w:rPr>
        <w:t xml:space="preserve"> етапі не </w:t>
      </w:r>
      <w:proofErr w:type="spellStart"/>
      <w:r>
        <w:rPr>
          <w:sz w:val="28"/>
          <w:szCs w:val="28"/>
          <w:lang w:val="uk-UA"/>
        </w:rPr>
        <w:t>семантизуються</w:t>
      </w:r>
      <w:proofErr w:type="spellEnd"/>
      <w:r>
        <w:rPr>
          <w:sz w:val="28"/>
          <w:szCs w:val="28"/>
          <w:lang w:val="uk-UA"/>
        </w:rPr>
        <w:t xml:space="preserve">. Робота з цією групою лексики відбувається після аудіювання тексту та перевірки його розуміння.  </w:t>
      </w:r>
    </w:p>
    <w:p w:rsidR="004E35B7" w:rsidRDefault="004E35B7" w:rsidP="004E35B7">
      <w:pPr>
        <w:widowControl/>
        <w:spacing w:line="360" w:lineRule="auto"/>
        <w:ind w:firstLine="709"/>
        <w:jc w:val="both"/>
        <w:rPr>
          <w:sz w:val="28"/>
          <w:szCs w:val="28"/>
          <w:lang w:val="uk-UA"/>
        </w:rPr>
      </w:pPr>
      <w:r>
        <w:rPr>
          <w:sz w:val="28"/>
          <w:szCs w:val="28"/>
          <w:lang w:val="uk-UA"/>
        </w:rPr>
        <w:t xml:space="preserve">Другою стадією роботи з навчальним </w:t>
      </w:r>
      <w:proofErr w:type="spellStart"/>
      <w:r>
        <w:rPr>
          <w:sz w:val="28"/>
          <w:szCs w:val="28"/>
          <w:lang w:val="uk-UA"/>
        </w:rPr>
        <w:t>аудіотекстом</w:t>
      </w:r>
      <w:proofErr w:type="spellEnd"/>
      <w:r>
        <w:rPr>
          <w:sz w:val="28"/>
          <w:szCs w:val="28"/>
          <w:lang w:val="uk-UA"/>
        </w:rPr>
        <w:t xml:space="preserve">  є його </w:t>
      </w:r>
      <w:r>
        <w:rPr>
          <w:b/>
          <w:sz w:val="28"/>
          <w:szCs w:val="28"/>
          <w:lang w:val="uk-UA"/>
        </w:rPr>
        <w:t xml:space="preserve">прослуховування. </w:t>
      </w:r>
      <w:r>
        <w:rPr>
          <w:sz w:val="28"/>
          <w:szCs w:val="28"/>
          <w:lang w:val="uk-UA"/>
        </w:rPr>
        <w:t xml:space="preserve">Важливо звернути увагу на те, що успішності аудіювання сприяє настанова на виконання </w:t>
      </w:r>
      <w:proofErr w:type="spellStart"/>
      <w:r>
        <w:rPr>
          <w:sz w:val="28"/>
          <w:szCs w:val="28"/>
          <w:lang w:val="uk-UA"/>
        </w:rPr>
        <w:t>притекстового</w:t>
      </w:r>
      <w:proofErr w:type="spellEnd"/>
      <w:r>
        <w:rPr>
          <w:sz w:val="28"/>
          <w:szCs w:val="28"/>
          <w:lang w:val="uk-UA"/>
        </w:rPr>
        <w:t xml:space="preserve"> завдання, яка спрямовує студента на пошук певної інформації в тексті під час слухання. Особливістю такого завдання є те, що воно акцентує увагу реципієнта не на мовній формі тексту, а  на його змісті. </w:t>
      </w:r>
      <w:proofErr w:type="spellStart"/>
      <w:r>
        <w:rPr>
          <w:sz w:val="28"/>
          <w:szCs w:val="28"/>
          <w:lang w:val="uk-UA"/>
        </w:rPr>
        <w:t>Природньо</w:t>
      </w:r>
      <w:proofErr w:type="spellEnd"/>
      <w:r>
        <w:rPr>
          <w:sz w:val="28"/>
          <w:szCs w:val="28"/>
          <w:lang w:val="uk-UA"/>
        </w:rPr>
        <w:t xml:space="preserve">, що </w:t>
      </w:r>
      <w:proofErr w:type="spellStart"/>
      <w:r>
        <w:rPr>
          <w:sz w:val="28"/>
          <w:szCs w:val="28"/>
          <w:lang w:val="uk-UA"/>
        </w:rPr>
        <w:t>притекстове</w:t>
      </w:r>
      <w:proofErr w:type="spellEnd"/>
      <w:r>
        <w:rPr>
          <w:sz w:val="28"/>
          <w:szCs w:val="28"/>
          <w:lang w:val="uk-UA"/>
        </w:rPr>
        <w:t xml:space="preserve"> питання орієнтує студента на вибір інформації, яка стосується тільки головної ідеї тексту. Детальне розуміння другорядної за змістом інформації не є актуальним на цьому етапі роботи. У чому ж полягає мета виконання </w:t>
      </w:r>
      <w:proofErr w:type="spellStart"/>
      <w:r>
        <w:rPr>
          <w:sz w:val="28"/>
          <w:szCs w:val="28"/>
          <w:lang w:val="uk-UA"/>
        </w:rPr>
        <w:t>притекстового</w:t>
      </w:r>
      <w:proofErr w:type="spellEnd"/>
      <w:r>
        <w:rPr>
          <w:sz w:val="28"/>
          <w:szCs w:val="28"/>
          <w:lang w:val="uk-UA"/>
        </w:rPr>
        <w:t xml:space="preserve"> завдання,  яким є коефіцієнт його корисної дії?  Відповідь на це питання така: виконання цього завдання активізує розумову діяльність студента і спрямовує його увагу на пошук та запам</w:t>
      </w:r>
      <w:r w:rsidRPr="00012F16">
        <w:rPr>
          <w:sz w:val="28"/>
          <w:szCs w:val="28"/>
          <w:lang w:val="uk-UA"/>
        </w:rPr>
        <w:t>`</w:t>
      </w:r>
      <w:r>
        <w:rPr>
          <w:sz w:val="28"/>
          <w:szCs w:val="28"/>
          <w:lang w:val="uk-UA"/>
        </w:rPr>
        <w:t xml:space="preserve">ятовування необхідної інформації. А це у свою чергу призводить до більш уважного сприйняття всього </w:t>
      </w:r>
      <w:proofErr w:type="spellStart"/>
      <w:r>
        <w:rPr>
          <w:sz w:val="28"/>
          <w:szCs w:val="28"/>
          <w:lang w:val="uk-UA"/>
        </w:rPr>
        <w:t>аудіотексту</w:t>
      </w:r>
      <w:proofErr w:type="spellEnd"/>
      <w:r>
        <w:rPr>
          <w:sz w:val="28"/>
          <w:szCs w:val="28"/>
          <w:lang w:val="uk-UA"/>
        </w:rPr>
        <w:t>.</w:t>
      </w:r>
    </w:p>
    <w:p w:rsidR="004E35B7" w:rsidRDefault="004E35B7" w:rsidP="004E35B7">
      <w:pPr>
        <w:widowControl/>
        <w:spacing w:line="360" w:lineRule="auto"/>
        <w:ind w:firstLine="709"/>
        <w:jc w:val="both"/>
        <w:rPr>
          <w:sz w:val="28"/>
          <w:szCs w:val="28"/>
          <w:lang w:val="uk-UA"/>
        </w:rPr>
      </w:pPr>
      <w:r>
        <w:rPr>
          <w:sz w:val="28"/>
          <w:szCs w:val="28"/>
          <w:lang w:val="uk-UA"/>
        </w:rPr>
        <w:t xml:space="preserve">Заключним етапом роботи є </w:t>
      </w:r>
      <w:proofErr w:type="spellStart"/>
      <w:r>
        <w:rPr>
          <w:b/>
          <w:sz w:val="28"/>
          <w:szCs w:val="28"/>
          <w:lang w:val="uk-UA"/>
        </w:rPr>
        <w:t>післятекстовий</w:t>
      </w:r>
      <w:proofErr w:type="spellEnd"/>
      <w:r>
        <w:rPr>
          <w:b/>
          <w:sz w:val="28"/>
          <w:szCs w:val="28"/>
          <w:lang w:val="uk-UA"/>
        </w:rPr>
        <w:t xml:space="preserve"> етап. </w:t>
      </w:r>
      <w:r>
        <w:rPr>
          <w:sz w:val="28"/>
          <w:szCs w:val="28"/>
          <w:lang w:val="uk-UA"/>
        </w:rPr>
        <w:t xml:space="preserve">Його основна мета – перевірка розуміння </w:t>
      </w:r>
      <w:proofErr w:type="spellStart"/>
      <w:r>
        <w:rPr>
          <w:sz w:val="28"/>
          <w:szCs w:val="28"/>
          <w:lang w:val="uk-UA"/>
        </w:rPr>
        <w:t>аудіотексту</w:t>
      </w:r>
      <w:proofErr w:type="spellEnd"/>
      <w:r>
        <w:rPr>
          <w:sz w:val="28"/>
          <w:szCs w:val="28"/>
          <w:lang w:val="uk-UA"/>
        </w:rPr>
        <w:t xml:space="preserve">. На цьому етапі контролюється виконання </w:t>
      </w:r>
      <w:proofErr w:type="spellStart"/>
      <w:r>
        <w:rPr>
          <w:sz w:val="28"/>
          <w:szCs w:val="28"/>
          <w:lang w:val="uk-UA"/>
        </w:rPr>
        <w:t>притекстового</w:t>
      </w:r>
      <w:proofErr w:type="spellEnd"/>
      <w:r>
        <w:rPr>
          <w:sz w:val="28"/>
          <w:szCs w:val="28"/>
          <w:lang w:val="uk-UA"/>
        </w:rPr>
        <w:t xml:space="preserve"> завдання, розуміння головної ідеї тексту та її розвиток. Форми контролю можуть бути різними: це не тільки традиційні відповіді на запитання до тексту, а й виконання тестових завдань замкненої форми. Нагадаємо, що до складу таких тестів входять завдання, спрямовані на вибір правильних або неправильних стверджень, що базуються на інформації тексту, вибір однієї правильної відповіді із серії запропонованих або встановлення відповідностей. Окрім цього, на стадії </w:t>
      </w:r>
      <w:proofErr w:type="spellStart"/>
      <w:r>
        <w:rPr>
          <w:sz w:val="28"/>
          <w:szCs w:val="28"/>
          <w:lang w:val="uk-UA"/>
        </w:rPr>
        <w:t>післятекстової</w:t>
      </w:r>
      <w:proofErr w:type="spellEnd"/>
      <w:r>
        <w:rPr>
          <w:sz w:val="28"/>
          <w:szCs w:val="28"/>
          <w:lang w:val="uk-UA"/>
        </w:rPr>
        <w:t xml:space="preserve"> роботи викладач також </w:t>
      </w:r>
      <w:proofErr w:type="spellStart"/>
      <w:r>
        <w:rPr>
          <w:sz w:val="28"/>
          <w:szCs w:val="28"/>
          <w:lang w:val="uk-UA"/>
        </w:rPr>
        <w:t>семантизує</w:t>
      </w:r>
      <w:proofErr w:type="spellEnd"/>
      <w:r>
        <w:rPr>
          <w:sz w:val="28"/>
          <w:szCs w:val="28"/>
          <w:lang w:val="uk-UA"/>
        </w:rPr>
        <w:t xml:space="preserve"> незнайому студентам лексику, яка не є ключовою. Також наприкінці роботи студентам може бути запропоновано скласти  короткий усний переказ прослуханого тексту з опорою на питання й базову лексику.</w:t>
      </w:r>
    </w:p>
    <w:p w:rsidR="004E35B7" w:rsidRDefault="004E35B7" w:rsidP="004E35B7">
      <w:pPr>
        <w:widowControl/>
        <w:spacing w:line="360" w:lineRule="auto"/>
        <w:ind w:firstLine="709"/>
        <w:jc w:val="both"/>
        <w:rPr>
          <w:sz w:val="28"/>
          <w:szCs w:val="28"/>
          <w:lang w:val="uk-UA"/>
        </w:rPr>
      </w:pPr>
      <w:r>
        <w:rPr>
          <w:sz w:val="28"/>
          <w:szCs w:val="28"/>
          <w:lang w:val="uk-UA"/>
        </w:rPr>
        <w:lastRenderedPageBreak/>
        <w:t xml:space="preserve">Таким чином, заняття, орієнтоване на навчання ознайомчого аудіювання монологічних текстів, повинно мати чітку структуру. </w:t>
      </w:r>
      <w:proofErr w:type="spellStart"/>
      <w:r>
        <w:rPr>
          <w:sz w:val="28"/>
          <w:szCs w:val="28"/>
          <w:lang w:val="uk-UA"/>
        </w:rPr>
        <w:t>Природньо</w:t>
      </w:r>
      <w:proofErr w:type="spellEnd"/>
      <w:r>
        <w:rPr>
          <w:sz w:val="28"/>
          <w:szCs w:val="28"/>
          <w:lang w:val="uk-UA"/>
        </w:rPr>
        <w:t xml:space="preserve">, що дуже важливим є забезпечення кожного заняття з аудіювання якісними навчально-методичними матеріалами. Важливо, що до складу цих матеріалів повинні увійти не тільки </w:t>
      </w:r>
      <w:proofErr w:type="spellStart"/>
      <w:r>
        <w:rPr>
          <w:sz w:val="28"/>
          <w:szCs w:val="28"/>
          <w:lang w:val="uk-UA"/>
        </w:rPr>
        <w:t>аудіотексти</w:t>
      </w:r>
      <w:proofErr w:type="spellEnd"/>
      <w:r>
        <w:rPr>
          <w:sz w:val="28"/>
          <w:szCs w:val="28"/>
          <w:lang w:val="uk-UA"/>
        </w:rPr>
        <w:t>, а й комплекси спеціальних мовних і мовленнєвих вправ, спрямованих на розвиток базових механізмів аудіювання, до яких належать механізми короткочасної і довгочасної пам</w:t>
      </w:r>
      <w:r w:rsidRPr="00B67705">
        <w:rPr>
          <w:sz w:val="28"/>
          <w:szCs w:val="28"/>
          <w:lang w:val="uk-UA"/>
        </w:rPr>
        <w:t>`</w:t>
      </w:r>
      <w:r>
        <w:rPr>
          <w:sz w:val="28"/>
          <w:szCs w:val="28"/>
          <w:lang w:val="uk-UA"/>
        </w:rPr>
        <w:t xml:space="preserve">яті, антиципації та осмислення, </w:t>
      </w:r>
      <w:proofErr w:type="spellStart"/>
      <w:r>
        <w:rPr>
          <w:sz w:val="28"/>
          <w:szCs w:val="28"/>
          <w:lang w:val="uk-UA"/>
        </w:rPr>
        <w:t>вірогіднісного</w:t>
      </w:r>
      <w:proofErr w:type="spellEnd"/>
      <w:r>
        <w:rPr>
          <w:sz w:val="28"/>
          <w:szCs w:val="28"/>
          <w:lang w:val="uk-UA"/>
        </w:rPr>
        <w:t xml:space="preserve"> прогнозування тощо. І насамкінець зазначимо, що важливе значення для ефективності навчання аудіювання іншомовного </w:t>
      </w:r>
      <w:proofErr w:type="spellStart"/>
      <w:r>
        <w:rPr>
          <w:sz w:val="28"/>
          <w:szCs w:val="28"/>
          <w:lang w:val="uk-UA"/>
        </w:rPr>
        <w:t>аудіотексту</w:t>
      </w:r>
      <w:proofErr w:type="spellEnd"/>
      <w:r>
        <w:rPr>
          <w:sz w:val="28"/>
          <w:szCs w:val="28"/>
          <w:lang w:val="uk-UA"/>
        </w:rPr>
        <w:t xml:space="preserve"> має цілеспрямована робота в аудиторії, яка передбачає систематичне проведення занять з аудіювання протягом усього навчального року.</w:t>
      </w:r>
    </w:p>
    <w:p w:rsidR="004E35B7" w:rsidRPr="00B27FF9" w:rsidRDefault="004E35B7" w:rsidP="004E35B7">
      <w:pPr>
        <w:widowControl/>
        <w:ind w:firstLine="709"/>
        <w:jc w:val="center"/>
        <w:rPr>
          <w:sz w:val="24"/>
          <w:szCs w:val="24"/>
          <w:lang w:val="uk-UA"/>
        </w:rPr>
      </w:pPr>
      <w:r w:rsidRPr="00B27FF9">
        <w:rPr>
          <w:sz w:val="24"/>
          <w:szCs w:val="24"/>
          <w:lang w:val="uk-UA"/>
        </w:rPr>
        <w:t>Література:</w:t>
      </w:r>
    </w:p>
    <w:p w:rsidR="004E35B7" w:rsidRPr="00B27FF9" w:rsidRDefault="004E35B7" w:rsidP="004E35B7">
      <w:pPr>
        <w:widowControl/>
        <w:jc w:val="both"/>
        <w:rPr>
          <w:sz w:val="24"/>
          <w:szCs w:val="24"/>
        </w:rPr>
      </w:pPr>
      <w:r w:rsidRPr="00B27FF9">
        <w:rPr>
          <w:sz w:val="24"/>
          <w:szCs w:val="24"/>
          <w:lang w:val="uk-UA"/>
        </w:rPr>
        <w:t xml:space="preserve">1. </w:t>
      </w:r>
      <w:r w:rsidRPr="00B27FF9">
        <w:rPr>
          <w:sz w:val="24"/>
          <w:szCs w:val="24"/>
        </w:rPr>
        <w:t xml:space="preserve">Капитонова Т.И., Московкин Л.В. Методика обучения русскому языку как иностранному на этапе </w:t>
      </w:r>
      <w:proofErr w:type="spellStart"/>
      <w:r w:rsidRPr="00B27FF9">
        <w:rPr>
          <w:sz w:val="24"/>
          <w:szCs w:val="24"/>
        </w:rPr>
        <w:t>предвузовской</w:t>
      </w:r>
      <w:proofErr w:type="spellEnd"/>
      <w:r w:rsidRPr="00B27FF9">
        <w:rPr>
          <w:sz w:val="24"/>
          <w:szCs w:val="24"/>
        </w:rPr>
        <w:t xml:space="preserve"> подготовки. – СПб</w:t>
      </w:r>
      <w:proofErr w:type="gramStart"/>
      <w:r w:rsidRPr="00B27FF9">
        <w:rPr>
          <w:sz w:val="24"/>
          <w:szCs w:val="24"/>
        </w:rPr>
        <w:t xml:space="preserve">.: </w:t>
      </w:r>
      <w:proofErr w:type="gramEnd"/>
      <w:r w:rsidRPr="00B27FF9">
        <w:rPr>
          <w:sz w:val="24"/>
          <w:szCs w:val="24"/>
        </w:rPr>
        <w:t>Златоуст, 2006.</w:t>
      </w:r>
    </w:p>
    <w:p w:rsidR="004E35B7" w:rsidRDefault="004E35B7" w:rsidP="004E35B7">
      <w:pPr>
        <w:widowControl/>
        <w:jc w:val="both"/>
        <w:rPr>
          <w:sz w:val="24"/>
          <w:szCs w:val="24"/>
        </w:rPr>
      </w:pPr>
      <w:r w:rsidRPr="00B27FF9">
        <w:rPr>
          <w:sz w:val="24"/>
          <w:szCs w:val="24"/>
        </w:rPr>
        <w:t>2. Общая методика обучения иностранным языкам: Хрестоматия / Сост. Леонтьев А.А. – М.: Рус. яз</w:t>
      </w:r>
      <w:proofErr w:type="gramStart"/>
      <w:r w:rsidRPr="00B27FF9">
        <w:rPr>
          <w:sz w:val="24"/>
          <w:szCs w:val="24"/>
        </w:rPr>
        <w:t xml:space="preserve">., </w:t>
      </w:r>
      <w:proofErr w:type="gramEnd"/>
      <w:r w:rsidRPr="00B27FF9">
        <w:rPr>
          <w:sz w:val="24"/>
          <w:szCs w:val="24"/>
        </w:rPr>
        <w:t>1991.</w:t>
      </w:r>
    </w:p>
    <w:p w:rsidR="004E35B7" w:rsidRDefault="004E35B7" w:rsidP="004E35B7">
      <w:pPr>
        <w:widowControl/>
        <w:jc w:val="both"/>
        <w:rPr>
          <w:sz w:val="24"/>
          <w:szCs w:val="24"/>
        </w:rPr>
      </w:pPr>
    </w:p>
    <w:p w:rsidR="004E35B7" w:rsidRDefault="004E35B7" w:rsidP="004E35B7">
      <w:pPr>
        <w:widowControl/>
        <w:jc w:val="both"/>
        <w:rPr>
          <w:sz w:val="24"/>
          <w:szCs w:val="24"/>
        </w:rPr>
      </w:pPr>
    </w:p>
    <w:p w:rsidR="00952313" w:rsidRDefault="00952313">
      <w:bookmarkStart w:id="0" w:name="_GoBack"/>
      <w:bookmarkEnd w:id="0"/>
    </w:p>
    <w:sectPr w:rsidR="009523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72F"/>
    <w:rsid w:val="004E35B7"/>
    <w:rsid w:val="00952313"/>
    <w:rsid w:val="009B6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E35B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E35B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1006</Words>
  <Characters>5740</Characters>
  <Application>Microsoft Office Word</Application>
  <DocSecurity>0</DocSecurity>
  <Lines>47</Lines>
  <Paragraphs>13</Paragraphs>
  <ScaleCrop>false</ScaleCrop>
  <Company>SPecialiST RePack</Company>
  <LinksUpToDate>false</LinksUpToDate>
  <CharactersWithSpaces>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Filolog</dc:creator>
  <cp:keywords/>
  <dc:description/>
  <cp:lastModifiedBy>Filolog</cp:lastModifiedBy>
  <cp:revision>2</cp:revision>
  <dcterms:created xsi:type="dcterms:W3CDTF">2015-02-12T09:35:00Z</dcterms:created>
  <dcterms:modified xsi:type="dcterms:W3CDTF">2015-02-12T09:36:00Z</dcterms:modified>
</cp:coreProperties>
</file>