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FD6" w:rsidRPr="00DD5188" w:rsidRDefault="00925FD6" w:rsidP="00925FD6">
      <w:pPr>
        <w:spacing w:after="0" w:line="240" w:lineRule="auto"/>
        <w:contextualSpacing/>
        <w:jc w:val="center"/>
        <w:rPr>
          <w:rFonts w:ascii="Garamond" w:hAnsi="Garamond" w:cs="Times New Roman"/>
          <w:b/>
          <w:sz w:val="36"/>
          <w:szCs w:val="36"/>
        </w:rPr>
      </w:pPr>
      <w:r w:rsidRPr="00DD5188">
        <w:rPr>
          <w:rFonts w:ascii="Garamond" w:hAnsi="Garamond" w:cs="Times New Roman"/>
          <w:b/>
          <w:sz w:val="36"/>
          <w:szCs w:val="36"/>
          <w:lang w:val="uk-UA"/>
        </w:rPr>
        <w:t>ХАРЬКОВСКИЙ НАЦИО</w:t>
      </w:r>
      <w:r w:rsidRPr="00DD5188">
        <w:rPr>
          <w:rFonts w:ascii="Garamond" w:hAnsi="Garamond" w:cs="Times New Roman"/>
          <w:b/>
          <w:sz w:val="36"/>
          <w:szCs w:val="36"/>
        </w:rPr>
        <w:t>НАЛЬНЫЙ АВТОМОБИЛЬНО-ДОРОЖНЫЙ УНИВЕРСИТЕТ</w:t>
      </w:r>
    </w:p>
    <w:p w:rsidR="00925FD6" w:rsidRDefault="00925FD6" w:rsidP="00925FD6">
      <w:pPr>
        <w:spacing w:after="0" w:line="240" w:lineRule="auto"/>
        <w:contextualSpacing/>
        <w:rPr>
          <w:rFonts w:ascii="Garamond" w:hAnsi="Garamond" w:cs="Times New Roman"/>
          <w:b/>
          <w:sz w:val="48"/>
          <w:szCs w:val="48"/>
          <w:lang w:val="uk-UA"/>
        </w:rPr>
      </w:pPr>
    </w:p>
    <w:p w:rsidR="00925FD6" w:rsidRDefault="00925FD6" w:rsidP="00925FD6">
      <w:pPr>
        <w:spacing w:after="0" w:line="240" w:lineRule="auto"/>
        <w:contextualSpacing/>
        <w:rPr>
          <w:rFonts w:ascii="Garamond" w:hAnsi="Garamond" w:cs="Times New Roman"/>
          <w:b/>
          <w:sz w:val="48"/>
          <w:szCs w:val="48"/>
          <w:lang w:val="uk-UA"/>
        </w:rPr>
      </w:pPr>
    </w:p>
    <w:p w:rsidR="00925FD6" w:rsidRDefault="00925FD6" w:rsidP="00925FD6">
      <w:pPr>
        <w:spacing w:after="0" w:line="240" w:lineRule="auto"/>
        <w:contextualSpacing/>
        <w:rPr>
          <w:rFonts w:ascii="Garamond" w:hAnsi="Garamond" w:cs="Times New Roman"/>
          <w:b/>
          <w:sz w:val="48"/>
          <w:szCs w:val="48"/>
          <w:lang w:val="uk-UA"/>
        </w:rPr>
      </w:pPr>
    </w:p>
    <w:p w:rsidR="00925FD6" w:rsidRDefault="00925FD6" w:rsidP="00925FD6">
      <w:pPr>
        <w:spacing w:after="0" w:line="240" w:lineRule="auto"/>
        <w:contextualSpacing/>
        <w:rPr>
          <w:rFonts w:ascii="Garamond" w:hAnsi="Garamond" w:cs="Times New Roman"/>
          <w:b/>
          <w:sz w:val="48"/>
          <w:szCs w:val="48"/>
          <w:lang w:val="uk-UA"/>
        </w:rPr>
      </w:pPr>
    </w:p>
    <w:p w:rsidR="00925FD6" w:rsidRPr="00DD5188" w:rsidRDefault="00925FD6" w:rsidP="00925FD6">
      <w:pPr>
        <w:spacing w:after="0" w:line="240" w:lineRule="auto"/>
        <w:contextualSpacing/>
        <w:jc w:val="center"/>
        <w:rPr>
          <w:rFonts w:ascii="Garamond" w:hAnsi="Garamond" w:cs="Times New Roman"/>
          <w:b/>
          <w:sz w:val="50"/>
          <w:szCs w:val="50"/>
        </w:rPr>
      </w:pPr>
      <w:r w:rsidRPr="00DD5188">
        <w:rPr>
          <w:rFonts w:ascii="Garamond" w:hAnsi="Garamond" w:cs="Times New Roman"/>
          <w:b/>
          <w:sz w:val="50"/>
          <w:szCs w:val="50"/>
        </w:rPr>
        <w:t>Учебное пособие по научному стилю речи</w:t>
      </w:r>
    </w:p>
    <w:p w:rsidR="00925FD6" w:rsidRPr="00DD5188" w:rsidRDefault="00925FD6" w:rsidP="00925FD6">
      <w:pPr>
        <w:spacing w:after="0" w:line="240" w:lineRule="auto"/>
        <w:contextualSpacing/>
        <w:jc w:val="center"/>
        <w:rPr>
          <w:rFonts w:ascii="Garamond" w:hAnsi="Garamond" w:cs="Times New Roman"/>
          <w:b/>
          <w:sz w:val="50"/>
          <w:szCs w:val="50"/>
        </w:rPr>
      </w:pPr>
      <w:r w:rsidRPr="00DD5188">
        <w:rPr>
          <w:rFonts w:ascii="Garamond" w:hAnsi="Garamond" w:cs="Times New Roman"/>
          <w:b/>
          <w:sz w:val="50"/>
          <w:szCs w:val="50"/>
        </w:rPr>
        <w:t>для иностранных студентов начального этапа обучения</w:t>
      </w:r>
    </w:p>
    <w:p w:rsidR="00925FD6" w:rsidRPr="00DD5188" w:rsidRDefault="00925FD6" w:rsidP="00925FD6">
      <w:pPr>
        <w:spacing w:after="0" w:line="240" w:lineRule="auto"/>
        <w:contextualSpacing/>
        <w:jc w:val="center"/>
        <w:rPr>
          <w:rFonts w:ascii="Garamond" w:hAnsi="Garamond" w:cs="Times New Roman"/>
          <w:b/>
          <w:sz w:val="52"/>
          <w:szCs w:val="52"/>
        </w:rPr>
      </w:pPr>
      <w:r w:rsidRPr="00DD5188">
        <w:rPr>
          <w:rFonts w:ascii="Garamond" w:hAnsi="Garamond" w:cs="Times New Roman"/>
          <w:b/>
          <w:sz w:val="52"/>
          <w:szCs w:val="52"/>
        </w:rPr>
        <w:t>Гуманитарный</w:t>
      </w:r>
      <w:r w:rsidRPr="00DD5188">
        <w:rPr>
          <w:rFonts w:ascii="Garamond" w:hAnsi="Garamond" w:cs="Times New Roman"/>
          <w:b/>
          <w:sz w:val="52"/>
          <w:szCs w:val="52"/>
          <w:lang w:val="en-US"/>
        </w:rPr>
        <w:t xml:space="preserve"> </w:t>
      </w:r>
      <w:r w:rsidRPr="00DD5188">
        <w:rPr>
          <w:rFonts w:ascii="Garamond" w:hAnsi="Garamond" w:cs="Times New Roman"/>
          <w:b/>
          <w:sz w:val="52"/>
          <w:szCs w:val="52"/>
        </w:rPr>
        <w:t>профиль</w:t>
      </w:r>
    </w:p>
    <w:p w:rsidR="00925FD6" w:rsidRDefault="00925FD6" w:rsidP="00925FD6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6097EF" wp14:editId="02B1927B">
                <wp:simplePos x="0" y="0"/>
                <wp:positionH relativeFrom="column">
                  <wp:posOffset>133350</wp:posOffset>
                </wp:positionH>
                <wp:positionV relativeFrom="paragraph">
                  <wp:posOffset>50165</wp:posOffset>
                </wp:positionV>
                <wp:extent cx="1828800" cy="1213485"/>
                <wp:effectExtent l="0" t="0" r="0" b="5715"/>
                <wp:wrapSquare wrapText="bothSides"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213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25FD6" w:rsidRDefault="00925FD6" w:rsidP="00925FD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F79646" w:themeColor="accent6"/>
                                <w:sz w:val="72"/>
                                <w:szCs w:val="72"/>
                                <w:lang w:val="en-US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A60F5">
                              <w:rPr>
                                <w:rFonts w:ascii="Times New Roman" w:hAnsi="Times New Roman" w:cs="Times New Roman"/>
                                <w:b/>
                                <w:i/>
                                <w:caps/>
                                <w:color w:val="F79646" w:themeColor="accent6"/>
                                <w:sz w:val="48"/>
                                <w:szCs w:val="48"/>
                                <w:lang w:val="en-US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Economics</w:t>
                            </w:r>
                            <w:r w:rsidRPr="00170789"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F79646" w:themeColor="accent6"/>
                                <w:sz w:val="72"/>
                                <w:szCs w:val="72"/>
                                <w:lang w:val="en-US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F79646" w:themeColor="accent6"/>
                                <w:sz w:val="72"/>
                                <w:szCs w:val="72"/>
                                <w:lang w:val="en-US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ab/>
                            </w:r>
                            <w:r w:rsidRPr="002068CB"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F79646" w:themeColor="accent6"/>
                                <w:sz w:val="72"/>
                                <w:szCs w:val="72"/>
                                <w:lang w:val="en-US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Society</w:t>
                            </w:r>
                            <w:r w:rsidRPr="002068CB"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F79646" w:themeColor="accent6"/>
                                <w:sz w:val="72"/>
                                <w:szCs w:val="72"/>
                                <w:lang w:val="en-US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ab/>
                            </w:r>
                          </w:p>
                          <w:p w:rsidR="00925FD6" w:rsidRPr="002068CB" w:rsidRDefault="00925FD6" w:rsidP="00925FD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aps/>
                                <w:color w:val="F79646" w:themeColor="accent6"/>
                                <w:sz w:val="56"/>
                                <w:szCs w:val="56"/>
                                <w:lang w:val="en-US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068CB"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F79646" w:themeColor="accent6"/>
                                <w:sz w:val="36"/>
                                <w:szCs w:val="36"/>
                                <w:lang w:val="en-US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Human being</w:t>
                            </w:r>
                            <w:r w:rsidRPr="002068CB"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F79646" w:themeColor="accent6"/>
                                <w:sz w:val="72"/>
                                <w:szCs w:val="72"/>
                                <w:lang w:val="en-US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ab/>
                            </w:r>
                            <w:r w:rsidRPr="002068CB">
                              <w:rPr>
                                <w:rFonts w:ascii="Times New Roman" w:hAnsi="Times New Roman" w:cs="Times New Roman"/>
                                <w:b/>
                                <w:i/>
                                <w:caps/>
                                <w:color w:val="F79646" w:themeColor="accent6"/>
                                <w:sz w:val="72"/>
                                <w:szCs w:val="72"/>
                                <w:lang w:val="en-US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F79646" w:themeColor="accent6"/>
                                <w:sz w:val="72"/>
                                <w:szCs w:val="72"/>
                                <w:lang w:val="en-US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F79646" w:themeColor="accent6"/>
                                <w:sz w:val="72"/>
                                <w:szCs w:val="72"/>
                                <w:lang w:val="en-US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F79646" w:themeColor="accent6"/>
                                <w:sz w:val="72"/>
                                <w:szCs w:val="72"/>
                                <w:lang w:val="en-US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F79646" w:themeColor="accent6"/>
                                <w:sz w:val="72"/>
                                <w:szCs w:val="72"/>
                                <w:lang w:val="en-US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ab/>
                            </w:r>
                            <w:r w:rsidRPr="002068CB">
                              <w:rPr>
                                <w:rFonts w:ascii="Times New Roman" w:hAnsi="Times New Roman" w:cs="Times New Roman"/>
                                <w:b/>
                                <w:i/>
                                <w:caps/>
                                <w:color w:val="F79646" w:themeColor="accent6"/>
                                <w:sz w:val="56"/>
                                <w:szCs w:val="56"/>
                                <w:lang w:val="en-US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Culture</w:t>
                            </w:r>
                          </w:p>
                          <w:p w:rsidR="00925FD6" w:rsidRPr="00170789" w:rsidRDefault="00925FD6" w:rsidP="00925FD6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F79646" w:themeColor="accent6"/>
                                <w:sz w:val="72"/>
                                <w:szCs w:val="72"/>
                                <w:lang w:val="en-US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0.5pt;margin-top:3.95pt;width:2in;height:95.5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" filled="f" stroked="f">
                <v:textbox>
                  <w:txbxContent>
                    <w:p w:rsidR="00925FD6" w:rsidRDefault="00925FD6" w:rsidP="00925FD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color w:val="F79646" w:themeColor="accent6"/>
                          <w:sz w:val="72"/>
                          <w:szCs w:val="72"/>
                          <w:lang w:val="en-US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A60F5">
                        <w:rPr>
                          <w:rFonts w:ascii="Times New Roman" w:hAnsi="Times New Roman" w:cs="Times New Roman"/>
                          <w:b/>
                          <w:i/>
                          <w:caps/>
                          <w:color w:val="F79646" w:themeColor="accent6"/>
                          <w:sz w:val="48"/>
                          <w:szCs w:val="48"/>
                          <w:lang w:val="en-US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Economics</w:t>
                      </w:r>
                      <w:r w:rsidRPr="00170789">
                        <w:rPr>
                          <w:rFonts w:ascii="Times New Roman" w:hAnsi="Times New Roman" w:cs="Times New Roman"/>
                          <w:b/>
                          <w:caps/>
                          <w:color w:val="F79646" w:themeColor="accent6"/>
                          <w:sz w:val="72"/>
                          <w:szCs w:val="72"/>
                          <w:lang w:val="en-US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aps/>
                          <w:color w:val="F79646" w:themeColor="accent6"/>
                          <w:sz w:val="72"/>
                          <w:szCs w:val="72"/>
                          <w:lang w:val="en-US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ab/>
                      </w:r>
                      <w:r w:rsidRPr="002068CB">
                        <w:rPr>
                          <w:rFonts w:ascii="Times New Roman" w:hAnsi="Times New Roman" w:cs="Times New Roman"/>
                          <w:b/>
                          <w:caps/>
                          <w:color w:val="F79646" w:themeColor="accent6"/>
                          <w:sz w:val="72"/>
                          <w:szCs w:val="72"/>
                          <w:lang w:val="en-US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Society</w:t>
                      </w:r>
                      <w:r w:rsidRPr="002068CB">
                        <w:rPr>
                          <w:rFonts w:ascii="Times New Roman" w:hAnsi="Times New Roman" w:cs="Times New Roman"/>
                          <w:b/>
                          <w:caps/>
                          <w:color w:val="F79646" w:themeColor="accent6"/>
                          <w:sz w:val="72"/>
                          <w:szCs w:val="72"/>
                          <w:lang w:val="en-US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ab/>
                      </w:r>
                    </w:p>
                    <w:p w:rsidR="00925FD6" w:rsidRPr="002068CB" w:rsidRDefault="00925FD6" w:rsidP="00925FD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aps/>
                          <w:color w:val="F79646" w:themeColor="accent6"/>
                          <w:sz w:val="56"/>
                          <w:szCs w:val="56"/>
                          <w:lang w:val="en-US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068CB">
                        <w:rPr>
                          <w:rFonts w:ascii="Times New Roman" w:hAnsi="Times New Roman" w:cs="Times New Roman"/>
                          <w:b/>
                          <w:caps/>
                          <w:color w:val="F79646" w:themeColor="accent6"/>
                          <w:sz w:val="36"/>
                          <w:szCs w:val="36"/>
                          <w:lang w:val="en-US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Human being</w:t>
                      </w:r>
                      <w:r w:rsidRPr="002068CB">
                        <w:rPr>
                          <w:rFonts w:ascii="Times New Roman" w:hAnsi="Times New Roman" w:cs="Times New Roman"/>
                          <w:b/>
                          <w:caps/>
                          <w:color w:val="F79646" w:themeColor="accent6"/>
                          <w:sz w:val="72"/>
                          <w:szCs w:val="72"/>
                          <w:lang w:val="en-US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ab/>
                      </w:r>
                      <w:r w:rsidRPr="002068CB">
                        <w:rPr>
                          <w:rFonts w:ascii="Times New Roman" w:hAnsi="Times New Roman" w:cs="Times New Roman"/>
                          <w:b/>
                          <w:i/>
                          <w:caps/>
                          <w:color w:val="F79646" w:themeColor="accent6"/>
                          <w:sz w:val="72"/>
                          <w:szCs w:val="72"/>
                          <w:lang w:val="en-US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aps/>
                          <w:color w:val="F79646" w:themeColor="accent6"/>
                          <w:sz w:val="72"/>
                          <w:szCs w:val="72"/>
                          <w:lang w:val="en-US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aps/>
                          <w:color w:val="F79646" w:themeColor="accent6"/>
                          <w:sz w:val="72"/>
                          <w:szCs w:val="72"/>
                          <w:lang w:val="en-US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aps/>
                          <w:color w:val="F79646" w:themeColor="accent6"/>
                          <w:sz w:val="72"/>
                          <w:szCs w:val="72"/>
                          <w:lang w:val="en-US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aps/>
                          <w:color w:val="F79646" w:themeColor="accent6"/>
                          <w:sz w:val="72"/>
                          <w:szCs w:val="72"/>
                          <w:lang w:val="en-US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ab/>
                      </w:r>
                      <w:r w:rsidRPr="002068CB">
                        <w:rPr>
                          <w:rFonts w:ascii="Times New Roman" w:hAnsi="Times New Roman" w:cs="Times New Roman"/>
                          <w:b/>
                          <w:i/>
                          <w:caps/>
                          <w:color w:val="F79646" w:themeColor="accent6"/>
                          <w:sz w:val="56"/>
                          <w:szCs w:val="56"/>
                          <w:lang w:val="en-US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Culture</w:t>
                      </w:r>
                    </w:p>
                    <w:p w:rsidR="00925FD6" w:rsidRPr="00170789" w:rsidRDefault="00925FD6" w:rsidP="00925FD6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color w:val="F79646" w:themeColor="accent6"/>
                          <w:sz w:val="72"/>
                          <w:szCs w:val="72"/>
                          <w:lang w:val="en-US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25FD6" w:rsidRDefault="00925FD6" w:rsidP="00925FD6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714D2650" wp14:editId="37C3BCA8">
            <wp:extent cx="5045075" cy="3909695"/>
            <wp:effectExtent l="0" t="0" r="3175" b="0"/>
            <wp:docPr id="3" name="Рисунок 3" descr="F:\обл\культу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обл\культура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5075" cy="390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A3D" w:rsidRPr="00925FD6" w:rsidRDefault="00925FD6" w:rsidP="00925FD6">
      <w:pPr>
        <w:tabs>
          <w:tab w:val="left" w:pos="5328"/>
        </w:tabs>
        <w:jc w:val="center"/>
        <w:rPr>
          <w:rFonts w:ascii="Garamond" w:hAnsi="Garamond"/>
          <w:sz w:val="32"/>
          <w:szCs w:val="32"/>
        </w:rPr>
      </w:pPr>
      <w:r w:rsidRPr="00DD5188">
        <w:rPr>
          <w:rFonts w:ascii="Garamond" w:hAnsi="Garamond"/>
          <w:sz w:val="32"/>
          <w:szCs w:val="32"/>
        </w:rPr>
        <w:t>2016</w:t>
      </w:r>
      <w:bookmarkStart w:id="0" w:name="_GoBack"/>
      <w:bookmarkEnd w:id="0"/>
    </w:p>
    <w:sectPr w:rsidR="00625A3D" w:rsidRPr="00925FD6" w:rsidSect="00FA60F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FD6"/>
    <w:rsid w:val="00625A3D"/>
    <w:rsid w:val="0092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F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F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>SPecialiST RePack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</dc:creator>
  <cp:lastModifiedBy>Olya</cp:lastModifiedBy>
  <cp:revision>1</cp:revision>
  <dcterms:created xsi:type="dcterms:W3CDTF">2016-10-12T19:45:00Z</dcterms:created>
  <dcterms:modified xsi:type="dcterms:W3CDTF">2016-10-12T19:47:00Z</dcterms:modified>
</cp:coreProperties>
</file>