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outlineLvl w:val="0"/>
        <w:rPr>
          <w:rFonts w:eastAsia="Times New Roman" w:cs="Times New Roman"/>
          <w:b/>
          <w:bCs/>
          <w:kern w:val="36"/>
          <w:sz w:val="32"/>
          <w:szCs w:val="32"/>
          <w:lang w:val="uk-UA"/>
        </w:rPr>
      </w:pPr>
      <w:r w:rsidRPr="000329F3">
        <w:rPr>
          <w:rFonts w:eastAsia="Times New Roman" w:cs="Times New Roman"/>
          <w:b/>
          <w:bCs/>
          <w:kern w:val="36"/>
          <w:sz w:val="32"/>
          <w:szCs w:val="32"/>
          <w:lang w:val="uk-UA"/>
        </w:rPr>
        <w:t xml:space="preserve">Відкрито конкурс українсько-білоруських науково-дослідних </w:t>
      </w:r>
      <w:proofErr w:type="spellStart"/>
      <w:r w:rsidRPr="000329F3">
        <w:rPr>
          <w:rFonts w:eastAsia="Times New Roman" w:cs="Times New Roman"/>
          <w:b/>
          <w:bCs/>
          <w:kern w:val="36"/>
          <w:sz w:val="32"/>
          <w:szCs w:val="32"/>
          <w:lang w:val="uk-UA"/>
        </w:rPr>
        <w:t>проєктів</w:t>
      </w:r>
      <w:proofErr w:type="spellEnd"/>
      <w:r w:rsidRPr="000329F3">
        <w:rPr>
          <w:rFonts w:eastAsia="Times New Roman" w:cs="Times New Roman"/>
          <w:b/>
          <w:bCs/>
          <w:kern w:val="36"/>
          <w:sz w:val="32"/>
          <w:szCs w:val="32"/>
          <w:lang w:val="uk-UA"/>
        </w:rPr>
        <w:t xml:space="preserve"> на 2021-2022 роки – </w:t>
      </w:r>
      <w:proofErr w:type="spellStart"/>
      <w:r w:rsidRPr="000329F3">
        <w:rPr>
          <w:rFonts w:eastAsia="Times New Roman" w:cs="Times New Roman"/>
          <w:b/>
          <w:bCs/>
          <w:kern w:val="36"/>
          <w:sz w:val="32"/>
          <w:szCs w:val="32"/>
          <w:lang w:val="uk-UA"/>
        </w:rPr>
        <w:t>дедлайн</w:t>
      </w:r>
      <w:proofErr w:type="spellEnd"/>
      <w:r w:rsidRPr="000329F3">
        <w:rPr>
          <w:rFonts w:eastAsia="Times New Roman" w:cs="Times New Roman"/>
          <w:b/>
          <w:bCs/>
          <w:kern w:val="36"/>
          <w:sz w:val="32"/>
          <w:szCs w:val="32"/>
          <w:lang w:val="uk-UA"/>
        </w:rPr>
        <w:t xml:space="preserve"> подачі заявок 30 червня </w:t>
      </w:r>
    </w:p>
    <w:p w:rsidR="000329F3" w:rsidRPr="000329F3" w:rsidRDefault="000329F3" w:rsidP="000329F3">
      <w:pPr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Опубліковано 01 червня 2020 року о 12:12 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Почався конкурс спільних українсько-білоруських науково-дослідних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проєктів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на 2021-2022 роки. Його оголосили сьогодні, 1 червня 2020 року, Міністерство освіти і науки України та Державний комітет з науки і технологій Республіки Білорусь.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b/>
          <w:bCs/>
          <w:sz w:val="24"/>
          <w:szCs w:val="24"/>
          <w:lang w:val="uk-UA"/>
        </w:rPr>
        <w:t>Прийом заявок триває до 30 червня 2020-го.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b/>
          <w:bCs/>
          <w:sz w:val="24"/>
          <w:szCs w:val="24"/>
          <w:lang w:val="uk-UA"/>
        </w:rPr>
        <w:t>Пріоритетні напрями:</w:t>
      </w:r>
    </w:p>
    <w:p w:rsidR="000329F3" w:rsidRPr="000329F3" w:rsidRDefault="000329F3" w:rsidP="000329F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цифрові інформаційно-комунікаційні та міждисциплінарні технології;</w:t>
      </w:r>
    </w:p>
    <w:p w:rsidR="000329F3" w:rsidRPr="000329F3" w:rsidRDefault="000329F3" w:rsidP="000329F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біотехнології (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геномні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та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постгеномні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, клітинні, мікробні, медичні, промислові);</w:t>
      </w:r>
    </w:p>
    <w:p w:rsidR="000329F3" w:rsidRPr="000329F3" w:rsidRDefault="000329F3" w:rsidP="000329F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діагностика, медична профілактика та лікування інфекційних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хвороб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, включаючи вірусні етіології та неінфекційні захворювання;</w:t>
      </w:r>
    </w:p>
    <w:p w:rsidR="000329F3" w:rsidRPr="000329F3" w:rsidRDefault="000329F3" w:rsidP="000329F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штучні тканини та органи;</w:t>
      </w:r>
    </w:p>
    <w:p w:rsidR="000329F3" w:rsidRPr="000329F3" w:rsidRDefault="000329F3" w:rsidP="000329F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персоніфікована медицина;</w:t>
      </w:r>
    </w:p>
    <w:p w:rsidR="000329F3" w:rsidRPr="000329F3" w:rsidRDefault="000329F3" w:rsidP="000329F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фармацевтичні субстанції та лікарські засоби;</w:t>
      </w:r>
    </w:p>
    <w:p w:rsidR="000329F3" w:rsidRPr="000329F3" w:rsidRDefault="000329F3" w:rsidP="000329F3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проведення досліджень в Антарктиці за пріоритетними напрямами наук про Землю та наук про життя.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Конкурс відкритий для будь-яких науково-дослідних груп закладів вищої освіти та наукових установ.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b/>
          <w:bCs/>
          <w:sz w:val="24"/>
          <w:szCs w:val="24"/>
          <w:lang w:val="uk-UA"/>
        </w:rPr>
        <w:t>Подання заявки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Для участі в конкурсі потрібно подати:</w:t>
      </w:r>
    </w:p>
    <w:p w:rsidR="000329F3" w:rsidRPr="000329F3" w:rsidRDefault="000329F3" w:rsidP="000329F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супровідний лист, адресований Міністерству освіти і науки України, на бланку установи-заявника, в довільній формі, із зазначенням назви спільного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, пріоритетного напряму, ПІБ наукового керівника та з переліком додатків (1 примірник);</w:t>
      </w:r>
    </w:p>
    <w:p w:rsidR="000329F3" w:rsidRPr="000329F3" w:rsidRDefault="000329F3" w:rsidP="000329F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заповнену форму </w:t>
      </w:r>
      <w:hyperlink r:id="rId5" w:history="1">
        <w:r w:rsidRPr="000329F3">
          <w:rPr>
            <w:rFonts w:eastAsia="Times New Roman" w:cs="Times New Roman"/>
            <w:color w:val="0000FF"/>
            <w:sz w:val="24"/>
            <w:szCs w:val="24"/>
            <w:u w:val="single"/>
            <w:lang w:val="uk-UA"/>
          </w:rPr>
          <w:t>заявки</w:t>
        </w:r>
      </w:hyperlink>
      <w:r w:rsidRPr="000329F3">
        <w:rPr>
          <w:rFonts w:eastAsia="Times New Roman" w:cs="Times New Roman"/>
          <w:sz w:val="24"/>
          <w:szCs w:val="24"/>
          <w:lang w:val="uk-UA"/>
        </w:rPr>
        <w:t xml:space="preserve"> на участь у конкурсі українською та англійською мовами в одному файлі (2 паперових примірники з підписами та печатками обох сторін;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скан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-копія від білоруського партнера допускається); </w:t>
      </w:r>
    </w:p>
    <w:p w:rsidR="000329F3" w:rsidRPr="000329F3" w:rsidRDefault="000329F3" w:rsidP="000329F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лист-підтвердження від білоруського партнера (керівника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) на бланку установи-партнера, в довільній формі, на ім’я керівника установи-заявника, із зазначенням назви спільного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та зобов’язанням білоруської сторони щодо фінансового забезпечення впровадження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своїми науковцями (1 примірник;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скан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-копія допускається);</w:t>
      </w:r>
    </w:p>
    <w:p w:rsidR="000329F3" w:rsidRPr="000329F3" w:rsidRDefault="000329F3" w:rsidP="000329F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акт експертизи на відкриту публікацію матеріалів за темою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в довільній формі (1 примірник);</w:t>
      </w:r>
    </w:p>
    <w:p w:rsidR="000329F3" w:rsidRPr="000329F3" w:rsidRDefault="000329F3" w:rsidP="000329F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CV українською та англійською мовами в довільній формі українського та білоруського наукових керівників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(по 1 примірнику);</w:t>
      </w:r>
    </w:p>
    <w:p w:rsidR="000329F3" w:rsidRPr="000329F3" w:rsidRDefault="000329F3" w:rsidP="000329F3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hyperlink r:id="rId6" w:history="1">
        <w:proofErr w:type="spellStart"/>
        <w:r w:rsidRPr="000329F3">
          <w:rPr>
            <w:rFonts w:eastAsia="Times New Roman" w:cs="Times New Roman"/>
            <w:color w:val="0000FF"/>
            <w:sz w:val="24"/>
            <w:szCs w:val="24"/>
            <w:u w:val="single"/>
            <w:lang w:val="uk-UA"/>
          </w:rPr>
          <w:t>Google</w:t>
        </w:r>
        <w:proofErr w:type="spellEnd"/>
        <w:r w:rsidRPr="000329F3">
          <w:rPr>
            <w:rFonts w:eastAsia="Times New Roman" w:cs="Times New Roman"/>
            <w:color w:val="0000FF"/>
            <w:sz w:val="24"/>
            <w:szCs w:val="24"/>
            <w:u w:val="single"/>
            <w:lang w:val="uk-UA"/>
          </w:rPr>
          <w:t>-анкету</w:t>
        </w:r>
      </w:hyperlink>
      <w:hyperlink r:id="rId7" w:history="1">
        <w:r w:rsidRPr="000329F3">
          <w:rPr>
            <w:rFonts w:eastAsia="Times New Roman" w:cs="Times New Roman"/>
            <w:color w:val="0000FF"/>
            <w:sz w:val="24"/>
            <w:szCs w:val="24"/>
            <w:u w:val="single"/>
            <w:lang w:val="uk-UA"/>
          </w:rPr>
          <w:t>,</w:t>
        </w:r>
      </w:hyperlink>
      <w:r w:rsidRPr="000329F3">
        <w:rPr>
          <w:rFonts w:eastAsia="Times New Roman" w:cs="Times New Roman"/>
          <w:sz w:val="24"/>
          <w:szCs w:val="24"/>
          <w:lang w:val="uk-UA"/>
        </w:rPr>
        <w:t xml:space="preserve"> до якої обов’язково додається заповнена заявка у форматі .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doc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. Анкету краще заповнювати після підготовки всіх зазначених документів.  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Усі паперові матеріали мають бути зібрані в одну підписану папку.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Організатори розглядатимуть тільки ті заявки, що оформлені відповідно до зазначених вимог та були надіслані вчасно.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Документи приймаються за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адресою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: Міністерство освіти і науки України,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бул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. Тараса Шевченка, 16, к. 310, м. Київ, 01601. Їх можна подати двома способами:</w:t>
      </w:r>
    </w:p>
    <w:p w:rsidR="000329F3" w:rsidRPr="000329F3" w:rsidRDefault="000329F3" w:rsidP="000329F3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lastRenderedPageBreak/>
        <w:t>надіслати поштою (дата визначається за штампом на конверті поштового відправлення);</w:t>
      </w:r>
    </w:p>
    <w:p w:rsidR="000329F3" w:rsidRPr="000329F3" w:rsidRDefault="000329F3" w:rsidP="000329F3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подати особисто – залишити у скриньці для листувань, яка розташована у холі МОН за вказаною вище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адресою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b/>
          <w:bCs/>
          <w:sz w:val="24"/>
          <w:szCs w:val="24"/>
          <w:lang w:val="uk-UA"/>
        </w:rPr>
        <w:t>Етапи відбору:</w:t>
      </w:r>
    </w:p>
    <w:p w:rsidR="000329F3" w:rsidRPr="000329F3" w:rsidRDefault="000329F3" w:rsidP="000329F3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перевірка документів на відповідність вимогам;</w:t>
      </w:r>
    </w:p>
    <w:p w:rsidR="000329F3" w:rsidRPr="000329F3" w:rsidRDefault="000329F3" w:rsidP="000329F3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передача заявок на наукову експертизу;</w:t>
      </w:r>
    </w:p>
    <w:p w:rsidR="000329F3" w:rsidRPr="000329F3" w:rsidRDefault="000329F3" w:rsidP="000329F3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проведення експертиз паралельно в обох країнах;</w:t>
      </w:r>
    </w:p>
    <w:p w:rsidR="000329F3" w:rsidRPr="000329F3" w:rsidRDefault="000329F3" w:rsidP="000329F3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розгляд результатів експертизи Спільною українсько-білоруською Комісією;</w:t>
      </w:r>
    </w:p>
    <w:p w:rsidR="000329F3" w:rsidRPr="000329F3" w:rsidRDefault="000329F3" w:rsidP="000329F3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затвердження Спільною Комісією результатів конкурсу та переліку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проєктів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, що отримають фінансування.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b/>
          <w:bCs/>
          <w:sz w:val="24"/>
          <w:szCs w:val="24"/>
          <w:lang w:val="uk-UA"/>
        </w:rPr>
        <w:t>Критерії відбору:</w:t>
      </w:r>
    </w:p>
    <w:p w:rsidR="000329F3" w:rsidRPr="000329F3" w:rsidRDefault="000329F3" w:rsidP="000329F3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наукова відповідність;</w:t>
      </w:r>
    </w:p>
    <w:p w:rsidR="000329F3" w:rsidRPr="000329F3" w:rsidRDefault="000329F3" w:rsidP="000329F3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наукова якість та інноваційний характер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;</w:t>
      </w:r>
    </w:p>
    <w:p w:rsidR="000329F3" w:rsidRPr="000329F3" w:rsidRDefault="000329F3" w:rsidP="000329F3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здатність і компетентність тимчасових наукових колективів втілити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у життя;</w:t>
      </w:r>
    </w:p>
    <w:p w:rsidR="000329F3" w:rsidRPr="000329F3" w:rsidRDefault="000329F3" w:rsidP="000329F3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можливість проведення спільних досліджень і адекватність наукового методу та підходу;</w:t>
      </w:r>
    </w:p>
    <w:p w:rsidR="000329F3" w:rsidRPr="000329F3" w:rsidRDefault="000329F3" w:rsidP="000329F3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досвід участі у міжнародних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проєктах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і майбутній розвиток міжнародного співробітництва;</w:t>
      </w:r>
    </w:p>
    <w:p w:rsidR="000329F3" w:rsidRPr="000329F3" w:rsidRDefault="000329F3" w:rsidP="000329F3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якість інфраструктури установ, що беруть участь у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проєкті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;</w:t>
      </w:r>
    </w:p>
    <w:p w:rsidR="000329F3" w:rsidRPr="000329F3" w:rsidRDefault="000329F3" w:rsidP="000329F3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участь у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проєкті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молодих науковців (віком до 35 років) та жінок-учених;</w:t>
      </w:r>
    </w:p>
    <w:p w:rsidR="000329F3" w:rsidRPr="000329F3" w:rsidRDefault="000329F3" w:rsidP="000329F3">
      <w:pPr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можливості практичного використання результатів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Керівники та основні учасники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проєктів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можуть подавати кілька заявок. Однак керівники не зможуть отримати фінансування більш, ніж за одним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проєктом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Наукові колективи, які наразі отримують фінансування у межах попереднього українсько-білоруського конкурсу, також можуть подавати заявки на нинішній конкурс. Але їхня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проєктна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пропозиція має бути за новою темою дослідження.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b/>
          <w:bCs/>
          <w:sz w:val="24"/>
          <w:szCs w:val="24"/>
          <w:lang w:val="uk-UA"/>
        </w:rPr>
        <w:t>Інтелектуальна власність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Науковці з українського боку, зокрема керівники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проєктів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, мають вжити всіх необхідних заходів для захисту науково-технічних і промислових цінностей, які їм належать, а також прав інтелектуальної власності. Головна увага приділятиметься тому, щоб у межах співробітництва не відбулося незапланованої передачі українських технологій іншим країнам.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b/>
          <w:bCs/>
          <w:sz w:val="24"/>
          <w:szCs w:val="24"/>
          <w:lang w:val="uk-UA"/>
        </w:rPr>
        <w:t>Фінансування</w:t>
      </w:r>
      <w:bookmarkStart w:id="0" w:name="_GoBack"/>
      <w:bookmarkEnd w:id="0"/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Фінансування виділяється два роки поспіль, на кожний рік окремо. Рішення щодо продовження фінансування у наступному році приймається після розгляду наукового та фінансового звітів за попередній рік виконання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Українська сторона фінансує витрати українських науковців під час візиту до Республіки Білорусь, а саме: витрати на проїзд, проживання, добові, візу за необхідності та медичне страхування (сума добових витрат та гранична сума витрат на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найм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житлового приміщення за добу розраховуються відповідно до </w:t>
      </w:r>
      <w:hyperlink r:id="rId8" w:history="1">
        <w:r w:rsidRPr="000329F3">
          <w:rPr>
            <w:rFonts w:eastAsia="Times New Roman" w:cs="Times New Roman"/>
            <w:color w:val="0000FF"/>
            <w:sz w:val="24"/>
            <w:szCs w:val="24"/>
            <w:u w:val="single"/>
            <w:lang w:val="uk-UA"/>
          </w:rPr>
          <w:t>Постанови КМУ від 02.02.2011 №98</w:t>
        </w:r>
      </w:hyperlink>
      <w:r w:rsidRPr="000329F3">
        <w:rPr>
          <w:rFonts w:eastAsia="Times New Roman" w:cs="Times New Roman"/>
          <w:sz w:val="24"/>
          <w:szCs w:val="24"/>
          <w:lang w:val="uk-UA"/>
        </w:rPr>
        <w:t>).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Фінансова підтримка включає також заробітну плату українських учасників науково-дослідного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. Крім того, договором на виконання (передачу) науково-дослідних </w:t>
      </w:r>
      <w:r w:rsidRPr="000329F3">
        <w:rPr>
          <w:rFonts w:eastAsia="Times New Roman" w:cs="Times New Roman"/>
          <w:sz w:val="24"/>
          <w:szCs w:val="24"/>
          <w:lang w:val="uk-UA"/>
        </w:rPr>
        <w:lastRenderedPageBreak/>
        <w:t xml:space="preserve">робіт між МОН та установою-виконавцем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проєкту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передбачаються статті витрат на закупку матеріалів та накладні витрати для підтримки організації, де виконується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проєкт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Візити білоруських колег забезпечуються за рахунок білоруської сторони.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b/>
          <w:bCs/>
          <w:sz w:val="24"/>
          <w:szCs w:val="24"/>
          <w:lang w:val="uk-UA"/>
        </w:rPr>
        <w:t>Додаткова інформація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Інформацію для білоруських партнерів можна переглянути за посиланням.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Інформація про переможців конкурсу буде оприлюднена на сайті Міністерства освіти і науки України у розділі «Двосторонні наукові конкурси». 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b/>
          <w:bCs/>
          <w:sz w:val="24"/>
          <w:szCs w:val="24"/>
          <w:lang w:val="uk-UA"/>
        </w:rPr>
        <w:t>Контакти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b/>
          <w:bCs/>
          <w:sz w:val="24"/>
          <w:szCs w:val="24"/>
          <w:lang w:val="uk-UA"/>
        </w:rPr>
        <w:t>З української сторони: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Міністерство освіти і науки України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Відділ міжнародного співробітництва у сфері науки та інновацій головного управління із реалізації політик у сфері науки та інновацій директорату науки та інновацій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Левицька Ірина Юріївна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 xml:space="preserve">Адреса: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бул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. Тараса Шевченка, 16, м. Київ, 01601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Телефон: +38044 287 82 50; +38044 287 82 35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Електронна пошта: i_levytska@mon.gov.ua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b/>
          <w:bCs/>
          <w:sz w:val="24"/>
          <w:szCs w:val="24"/>
          <w:lang w:val="uk-UA"/>
        </w:rPr>
        <w:t>З білоруської сторони: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Державний комітет з науки і технологій Республіки Білорусь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Управління міжнародної науково-технічної та інноваційної політики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Відділ науково-технічної та інноваційної політики з країнами далекого зарубіжжя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Лознікова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 xml:space="preserve"> Світлана </w:t>
      </w: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Жоржівна</w:t>
      </w:r>
      <w:proofErr w:type="spellEnd"/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proofErr w:type="spellStart"/>
      <w:r w:rsidRPr="000329F3">
        <w:rPr>
          <w:rFonts w:eastAsia="Times New Roman" w:cs="Times New Roman"/>
          <w:sz w:val="24"/>
          <w:szCs w:val="24"/>
          <w:lang w:val="uk-UA"/>
        </w:rPr>
        <w:t>Тел</w:t>
      </w:r>
      <w:proofErr w:type="spellEnd"/>
      <w:r w:rsidRPr="000329F3">
        <w:rPr>
          <w:rFonts w:eastAsia="Times New Roman" w:cs="Times New Roman"/>
          <w:sz w:val="24"/>
          <w:szCs w:val="24"/>
          <w:lang w:val="uk-UA"/>
        </w:rPr>
        <w:t>/Факс: +37517 374 07 51</w:t>
      </w:r>
    </w:p>
    <w:p w:rsidR="000329F3" w:rsidRPr="000329F3" w:rsidRDefault="000329F3" w:rsidP="000329F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/>
        </w:rPr>
      </w:pPr>
      <w:r w:rsidRPr="000329F3">
        <w:rPr>
          <w:rFonts w:eastAsia="Times New Roman" w:cs="Times New Roman"/>
          <w:sz w:val="24"/>
          <w:szCs w:val="24"/>
          <w:lang w:val="uk-UA"/>
        </w:rPr>
        <w:t>Електронна пошта: Loznikova@gknt.gov.by</w:t>
      </w:r>
    </w:p>
    <w:p w:rsidR="00AF606E" w:rsidRPr="000329F3" w:rsidRDefault="00AF606E">
      <w:pPr>
        <w:rPr>
          <w:lang w:val="uk-UA"/>
        </w:rPr>
      </w:pPr>
    </w:p>
    <w:sectPr w:rsidR="00AF606E" w:rsidRPr="000329F3" w:rsidSect="000329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0F2F"/>
    <w:multiLevelType w:val="multilevel"/>
    <w:tmpl w:val="3C32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B7B00"/>
    <w:multiLevelType w:val="multilevel"/>
    <w:tmpl w:val="DF18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A7172"/>
    <w:multiLevelType w:val="multilevel"/>
    <w:tmpl w:val="06A6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47802"/>
    <w:multiLevelType w:val="multilevel"/>
    <w:tmpl w:val="65CE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73631"/>
    <w:multiLevelType w:val="multilevel"/>
    <w:tmpl w:val="42A6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A0299E"/>
    <w:multiLevelType w:val="multilevel"/>
    <w:tmpl w:val="A094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F3"/>
    <w:rsid w:val="00000453"/>
    <w:rsid w:val="000021D8"/>
    <w:rsid w:val="00002512"/>
    <w:rsid w:val="0000288F"/>
    <w:rsid w:val="000043CC"/>
    <w:rsid w:val="00007CF7"/>
    <w:rsid w:val="00013FD0"/>
    <w:rsid w:val="00016EE2"/>
    <w:rsid w:val="00021090"/>
    <w:rsid w:val="00023463"/>
    <w:rsid w:val="000237BC"/>
    <w:rsid w:val="00026B8B"/>
    <w:rsid w:val="00027C1A"/>
    <w:rsid w:val="000329F3"/>
    <w:rsid w:val="000332CD"/>
    <w:rsid w:val="00034F27"/>
    <w:rsid w:val="00035CC8"/>
    <w:rsid w:val="00037256"/>
    <w:rsid w:val="000377A6"/>
    <w:rsid w:val="000421FF"/>
    <w:rsid w:val="00044C7C"/>
    <w:rsid w:val="000475F6"/>
    <w:rsid w:val="000525C4"/>
    <w:rsid w:val="00052AB7"/>
    <w:rsid w:val="000613F4"/>
    <w:rsid w:val="000630E0"/>
    <w:rsid w:val="000722C4"/>
    <w:rsid w:val="0007293B"/>
    <w:rsid w:val="00081060"/>
    <w:rsid w:val="00081DD7"/>
    <w:rsid w:val="0008414C"/>
    <w:rsid w:val="00085BB9"/>
    <w:rsid w:val="00096AEC"/>
    <w:rsid w:val="000A2AC6"/>
    <w:rsid w:val="000A5F4E"/>
    <w:rsid w:val="000B2E5A"/>
    <w:rsid w:val="000B3122"/>
    <w:rsid w:val="000B61F7"/>
    <w:rsid w:val="000C3A15"/>
    <w:rsid w:val="000D1E01"/>
    <w:rsid w:val="000D3B29"/>
    <w:rsid w:val="000D4130"/>
    <w:rsid w:val="000D56A1"/>
    <w:rsid w:val="000F07BD"/>
    <w:rsid w:val="000F1DC1"/>
    <w:rsid w:val="000F2533"/>
    <w:rsid w:val="000F3FB2"/>
    <w:rsid w:val="000F479D"/>
    <w:rsid w:val="00102517"/>
    <w:rsid w:val="00102CBF"/>
    <w:rsid w:val="0010335D"/>
    <w:rsid w:val="00103F07"/>
    <w:rsid w:val="00105E04"/>
    <w:rsid w:val="00105FFA"/>
    <w:rsid w:val="00115DE9"/>
    <w:rsid w:val="00115FCC"/>
    <w:rsid w:val="001161C7"/>
    <w:rsid w:val="0012185C"/>
    <w:rsid w:val="00126858"/>
    <w:rsid w:val="00130EF1"/>
    <w:rsid w:val="00134C3C"/>
    <w:rsid w:val="00141250"/>
    <w:rsid w:val="00147FE8"/>
    <w:rsid w:val="0016385F"/>
    <w:rsid w:val="00164B25"/>
    <w:rsid w:val="00167E7C"/>
    <w:rsid w:val="001704F8"/>
    <w:rsid w:val="001714E0"/>
    <w:rsid w:val="00172C2A"/>
    <w:rsid w:val="00174BC8"/>
    <w:rsid w:val="00175E28"/>
    <w:rsid w:val="001766C2"/>
    <w:rsid w:val="00176D1F"/>
    <w:rsid w:val="00177293"/>
    <w:rsid w:val="00190186"/>
    <w:rsid w:val="001904C3"/>
    <w:rsid w:val="001945C0"/>
    <w:rsid w:val="00194DAC"/>
    <w:rsid w:val="001A7259"/>
    <w:rsid w:val="001B442C"/>
    <w:rsid w:val="001B5DE9"/>
    <w:rsid w:val="001C0DB1"/>
    <w:rsid w:val="001C0F79"/>
    <w:rsid w:val="001C1BC5"/>
    <w:rsid w:val="001C42A3"/>
    <w:rsid w:val="001D3064"/>
    <w:rsid w:val="001E6E9B"/>
    <w:rsid w:val="001F097A"/>
    <w:rsid w:val="00202945"/>
    <w:rsid w:val="00202A13"/>
    <w:rsid w:val="0021413B"/>
    <w:rsid w:val="00215E18"/>
    <w:rsid w:val="00232DAF"/>
    <w:rsid w:val="00234469"/>
    <w:rsid w:val="00247330"/>
    <w:rsid w:val="00253C1D"/>
    <w:rsid w:val="00263BC1"/>
    <w:rsid w:val="00263D0E"/>
    <w:rsid w:val="00275A4E"/>
    <w:rsid w:val="00282236"/>
    <w:rsid w:val="002838CA"/>
    <w:rsid w:val="002871A8"/>
    <w:rsid w:val="00293658"/>
    <w:rsid w:val="00294432"/>
    <w:rsid w:val="00294BBA"/>
    <w:rsid w:val="00294FCA"/>
    <w:rsid w:val="00296B38"/>
    <w:rsid w:val="002A0891"/>
    <w:rsid w:val="002A210B"/>
    <w:rsid w:val="002A26A6"/>
    <w:rsid w:val="002A49DB"/>
    <w:rsid w:val="002B0A2A"/>
    <w:rsid w:val="002B5E12"/>
    <w:rsid w:val="002B6988"/>
    <w:rsid w:val="002B6F2D"/>
    <w:rsid w:val="002B72B4"/>
    <w:rsid w:val="002B77D7"/>
    <w:rsid w:val="002C032E"/>
    <w:rsid w:val="002D098F"/>
    <w:rsid w:val="002D52C3"/>
    <w:rsid w:val="002D6332"/>
    <w:rsid w:val="002D7627"/>
    <w:rsid w:val="002E070D"/>
    <w:rsid w:val="002E1608"/>
    <w:rsid w:val="002E4B13"/>
    <w:rsid w:val="002F029C"/>
    <w:rsid w:val="002F1E5F"/>
    <w:rsid w:val="002F7603"/>
    <w:rsid w:val="003027A0"/>
    <w:rsid w:val="00307801"/>
    <w:rsid w:val="00312AC0"/>
    <w:rsid w:val="003145EA"/>
    <w:rsid w:val="00317871"/>
    <w:rsid w:val="00320937"/>
    <w:rsid w:val="00321C98"/>
    <w:rsid w:val="003245EC"/>
    <w:rsid w:val="00324D76"/>
    <w:rsid w:val="00336FA6"/>
    <w:rsid w:val="003425A0"/>
    <w:rsid w:val="003454E7"/>
    <w:rsid w:val="003501F2"/>
    <w:rsid w:val="00352021"/>
    <w:rsid w:val="00352462"/>
    <w:rsid w:val="00353F9A"/>
    <w:rsid w:val="0035422A"/>
    <w:rsid w:val="0035466D"/>
    <w:rsid w:val="00357516"/>
    <w:rsid w:val="00363616"/>
    <w:rsid w:val="0036383F"/>
    <w:rsid w:val="003651C0"/>
    <w:rsid w:val="00367B04"/>
    <w:rsid w:val="003721AE"/>
    <w:rsid w:val="00376565"/>
    <w:rsid w:val="00380808"/>
    <w:rsid w:val="003818F7"/>
    <w:rsid w:val="00382248"/>
    <w:rsid w:val="00382DEC"/>
    <w:rsid w:val="003857E4"/>
    <w:rsid w:val="00385A7E"/>
    <w:rsid w:val="00387D71"/>
    <w:rsid w:val="0039380B"/>
    <w:rsid w:val="003938C5"/>
    <w:rsid w:val="00396336"/>
    <w:rsid w:val="003969A4"/>
    <w:rsid w:val="003A0CCA"/>
    <w:rsid w:val="003A370A"/>
    <w:rsid w:val="003B0B7D"/>
    <w:rsid w:val="003B34EE"/>
    <w:rsid w:val="003B5A00"/>
    <w:rsid w:val="003B5EB1"/>
    <w:rsid w:val="003C746F"/>
    <w:rsid w:val="003D0198"/>
    <w:rsid w:val="003D1B10"/>
    <w:rsid w:val="003D5A64"/>
    <w:rsid w:val="003D5E63"/>
    <w:rsid w:val="003E2156"/>
    <w:rsid w:val="003E2E25"/>
    <w:rsid w:val="003E5C92"/>
    <w:rsid w:val="003E759F"/>
    <w:rsid w:val="003E7C67"/>
    <w:rsid w:val="003F67B0"/>
    <w:rsid w:val="003F7375"/>
    <w:rsid w:val="00404ED5"/>
    <w:rsid w:val="00412D12"/>
    <w:rsid w:val="00413142"/>
    <w:rsid w:val="0041387D"/>
    <w:rsid w:val="00413B5A"/>
    <w:rsid w:val="00420F53"/>
    <w:rsid w:val="00422D50"/>
    <w:rsid w:val="00424D85"/>
    <w:rsid w:val="00424FE5"/>
    <w:rsid w:val="00425861"/>
    <w:rsid w:val="00426C25"/>
    <w:rsid w:val="00427777"/>
    <w:rsid w:val="00433F07"/>
    <w:rsid w:val="00441492"/>
    <w:rsid w:val="00444FE8"/>
    <w:rsid w:val="00447E56"/>
    <w:rsid w:val="00450799"/>
    <w:rsid w:val="00453637"/>
    <w:rsid w:val="004536D4"/>
    <w:rsid w:val="004560A6"/>
    <w:rsid w:val="00456199"/>
    <w:rsid w:val="004662FA"/>
    <w:rsid w:val="00472ED4"/>
    <w:rsid w:val="004743E7"/>
    <w:rsid w:val="00475F76"/>
    <w:rsid w:val="004764D8"/>
    <w:rsid w:val="00477528"/>
    <w:rsid w:val="00481E90"/>
    <w:rsid w:val="00483129"/>
    <w:rsid w:val="00485DCF"/>
    <w:rsid w:val="0048727F"/>
    <w:rsid w:val="00487301"/>
    <w:rsid w:val="00496ACA"/>
    <w:rsid w:val="004A1E9B"/>
    <w:rsid w:val="004A5C1C"/>
    <w:rsid w:val="004B737E"/>
    <w:rsid w:val="004C27F4"/>
    <w:rsid w:val="004D45A0"/>
    <w:rsid w:val="004D5721"/>
    <w:rsid w:val="004E201C"/>
    <w:rsid w:val="004E319D"/>
    <w:rsid w:val="004E4C57"/>
    <w:rsid w:val="004E7D1C"/>
    <w:rsid w:val="004F065D"/>
    <w:rsid w:val="004F4B38"/>
    <w:rsid w:val="004F561E"/>
    <w:rsid w:val="004F5792"/>
    <w:rsid w:val="004F6353"/>
    <w:rsid w:val="00500D57"/>
    <w:rsid w:val="00501538"/>
    <w:rsid w:val="0050653B"/>
    <w:rsid w:val="00506DF7"/>
    <w:rsid w:val="005126AF"/>
    <w:rsid w:val="0051288A"/>
    <w:rsid w:val="00515850"/>
    <w:rsid w:val="00521359"/>
    <w:rsid w:val="00523303"/>
    <w:rsid w:val="0052410E"/>
    <w:rsid w:val="00525744"/>
    <w:rsid w:val="00526569"/>
    <w:rsid w:val="005345AF"/>
    <w:rsid w:val="00536150"/>
    <w:rsid w:val="0053797C"/>
    <w:rsid w:val="005407CD"/>
    <w:rsid w:val="005465DF"/>
    <w:rsid w:val="00546BA0"/>
    <w:rsid w:val="005513A4"/>
    <w:rsid w:val="00552484"/>
    <w:rsid w:val="00552B18"/>
    <w:rsid w:val="00561886"/>
    <w:rsid w:val="00572E64"/>
    <w:rsid w:val="0057411C"/>
    <w:rsid w:val="005759A4"/>
    <w:rsid w:val="00581ECD"/>
    <w:rsid w:val="00583EEA"/>
    <w:rsid w:val="00587B1E"/>
    <w:rsid w:val="00592352"/>
    <w:rsid w:val="005959B8"/>
    <w:rsid w:val="005A4989"/>
    <w:rsid w:val="005A7671"/>
    <w:rsid w:val="005B4701"/>
    <w:rsid w:val="005B547B"/>
    <w:rsid w:val="005C4A2B"/>
    <w:rsid w:val="005C4EF6"/>
    <w:rsid w:val="005C5BB0"/>
    <w:rsid w:val="005D516C"/>
    <w:rsid w:val="005D593F"/>
    <w:rsid w:val="005D6A52"/>
    <w:rsid w:val="005E16BC"/>
    <w:rsid w:val="005E1937"/>
    <w:rsid w:val="005E2E27"/>
    <w:rsid w:val="005E3008"/>
    <w:rsid w:val="005E3A23"/>
    <w:rsid w:val="005E47DA"/>
    <w:rsid w:val="005E5343"/>
    <w:rsid w:val="005F03F6"/>
    <w:rsid w:val="005F083E"/>
    <w:rsid w:val="005F3519"/>
    <w:rsid w:val="005F4AFE"/>
    <w:rsid w:val="006004FC"/>
    <w:rsid w:val="006017D8"/>
    <w:rsid w:val="00603CC7"/>
    <w:rsid w:val="00603CFA"/>
    <w:rsid w:val="006128D6"/>
    <w:rsid w:val="00616AA3"/>
    <w:rsid w:val="00616F88"/>
    <w:rsid w:val="006220BE"/>
    <w:rsid w:val="00623B76"/>
    <w:rsid w:val="006308B8"/>
    <w:rsid w:val="00643044"/>
    <w:rsid w:val="00644361"/>
    <w:rsid w:val="00650FC4"/>
    <w:rsid w:val="006553ED"/>
    <w:rsid w:val="00662929"/>
    <w:rsid w:val="00663707"/>
    <w:rsid w:val="006666AC"/>
    <w:rsid w:val="00667762"/>
    <w:rsid w:val="006710D8"/>
    <w:rsid w:val="00671A30"/>
    <w:rsid w:val="00675E8B"/>
    <w:rsid w:val="00684804"/>
    <w:rsid w:val="00690936"/>
    <w:rsid w:val="00690D29"/>
    <w:rsid w:val="00694EBD"/>
    <w:rsid w:val="0069550F"/>
    <w:rsid w:val="00695BEE"/>
    <w:rsid w:val="006A209F"/>
    <w:rsid w:val="006A3F68"/>
    <w:rsid w:val="006A6FD1"/>
    <w:rsid w:val="006B46CF"/>
    <w:rsid w:val="006B667E"/>
    <w:rsid w:val="006C14D2"/>
    <w:rsid w:val="006C1C3E"/>
    <w:rsid w:val="006C4E44"/>
    <w:rsid w:val="006D0653"/>
    <w:rsid w:val="006D1500"/>
    <w:rsid w:val="006D72FD"/>
    <w:rsid w:val="006D7DFD"/>
    <w:rsid w:val="006D7F7F"/>
    <w:rsid w:val="006E3914"/>
    <w:rsid w:val="006E714E"/>
    <w:rsid w:val="006E721E"/>
    <w:rsid w:val="00704EE4"/>
    <w:rsid w:val="00710928"/>
    <w:rsid w:val="00714D1D"/>
    <w:rsid w:val="00717CAC"/>
    <w:rsid w:val="00731C90"/>
    <w:rsid w:val="00731FFA"/>
    <w:rsid w:val="00735928"/>
    <w:rsid w:val="0073793D"/>
    <w:rsid w:val="00737EE9"/>
    <w:rsid w:val="007457E4"/>
    <w:rsid w:val="007476B8"/>
    <w:rsid w:val="00747CA6"/>
    <w:rsid w:val="007500C0"/>
    <w:rsid w:val="007548F4"/>
    <w:rsid w:val="00754A18"/>
    <w:rsid w:val="00754E3A"/>
    <w:rsid w:val="0075512D"/>
    <w:rsid w:val="00755373"/>
    <w:rsid w:val="007600F6"/>
    <w:rsid w:val="00763741"/>
    <w:rsid w:val="00765D14"/>
    <w:rsid w:val="00766A82"/>
    <w:rsid w:val="00777159"/>
    <w:rsid w:val="00780166"/>
    <w:rsid w:val="0079194A"/>
    <w:rsid w:val="00792071"/>
    <w:rsid w:val="00797507"/>
    <w:rsid w:val="007A4A15"/>
    <w:rsid w:val="007B64FD"/>
    <w:rsid w:val="007B654F"/>
    <w:rsid w:val="007B67B7"/>
    <w:rsid w:val="007B7B5D"/>
    <w:rsid w:val="007C1579"/>
    <w:rsid w:val="007C2E20"/>
    <w:rsid w:val="007C3BA9"/>
    <w:rsid w:val="007C5808"/>
    <w:rsid w:val="007D6310"/>
    <w:rsid w:val="007D6D36"/>
    <w:rsid w:val="007E2D51"/>
    <w:rsid w:val="007E4695"/>
    <w:rsid w:val="007E65DD"/>
    <w:rsid w:val="007E747B"/>
    <w:rsid w:val="007F350E"/>
    <w:rsid w:val="007F79BF"/>
    <w:rsid w:val="00800B05"/>
    <w:rsid w:val="008208C1"/>
    <w:rsid w:val="00820D3D"/>
    <w:rsid w:val="0082165E"/>
    <w:rsid w:val="008224A1"/>
    <w:rsid w:val="00822D64"/>
    <w:rsid w:val="00824CB6"/>
    <w:rsid w:val="0082543D"/>
    <w:rsid w:val="008266E5"/>
    <w:rsid w:val="00826D89"/>
    <w:rsid w:val="00830E12"/>
    <w:rsid w:val="00832E49"/>
    <w:rsid w:val="00841893"/>
    <w:rsid w:val="00851BA8"/>
    <w:rsid w:val="00854C3F"/>
    <w:rsid w:val="00855C69"/>
    <w:rsid w:val="00856609"/>
    <w:rsid w:val="0085692A"/>
    <w:rsid w:val="00856C73"/>
    <w:rsid w:val="008616A8"/>
    <w:rsid w:val="008657CE"/>
    <w:rsid w:val="008726FA"/>
    <w:rsid w:val="00874BCB"/>
    <w:rsid w:val="00874BF6"/>
    <w:rsid w:val="00880F0D"/>
    <w:rsid w:val="00881FB2"/>
    <w:rsid w:val="00885276"/>
    <w:rsid w:val="00892603"/>
    <w:rsid w:val="00893FB9"/>
    <w:rsid w:val="0089691B"/>
    <w:rsid w:val="00896C44"/>
    <w:rsid w:val="00897747"/>
    <w:rsid w:val="008A0FBE"/>
    <w:rsid w:val="008A18F5"/>
    <w:rsid w:val="008A1BA0"/>
    <w:rsid w:val="008A4C54"/>
    <w:rsid w:val="008A5311"/>
    <w:rsid w:val="008B0AD7"/>
    <w:rsid w:val="008B24A0"/>
    <w:rsid w:val="008B27B4"/>
    <w:rsid w:val="008B3774"/>
    <w:rsid w:val="008B4465"/>
    <w:rsid w:val="008B4A89"/>
    <w:rsid w:val="008C0F0F"/>
    <w:rsid w:val="008D12CC"/>
    <w:rsid w:val="008D6F17"/>
    <w:rsid w:val="008E5EB8"/>
    <w:rsid w:val="008E69D0"/>
    <w:rsid w:val="008F048D"/>
    <w:rsid w:val="008F1996"/>
    <w:rsid w:val="008F600C"/>
    <w:rsid w:val="008F650A"/>
    <w:rsid w:val="00901D14"/>
    <w:rsid w:val="00902171"/>
    <w:rsid w:val="00902BCA"/>
    <w:rsid w:val="00903041"/>
    <w:rsid w:val="00905A59"/>
    <w:rsid w:val="009157E4"/>
    <w:rsid w:val="009169AC"/>
    <w:rsid w:val="00917DB5"/>
    <w:rsid w:val="00920B51"/>
    <w:rsid w:val="00924763"/>
    <w:rsid w:val="009255B9"/>
    <w:rsid w:val="00927AA8"/>
    <w:rsid w:val="00930AFD"/>
    <w:rsid w:val="009329FB"/>
    <w:rsid w:val="00935D22"/>
    <w:rsid w:val="00947837"/>
    <w:rsid w:val="00952C80"/>
    <w:rsid w:val="009569C8"/>
    <w:rsid w:val="0096359E"/>
    <w:rsid w:val="00963ED9"/>
    <w:rsid w:val="00965926"/>
    <w:rsid w:val="009675F0"/>
    <w:rsid w:val="00970157"/>
    <w:rsid w:val="00971CE7"/>
    <w:rsid w:val="00976B6B"/>
    <w:rsid w:val="009771F1"/>
    <w:rsid w:val="009834A3"/>
    <w:rsid w:val="00983A77"/>
    <w:rsid w:val="0098412A"/>
    <w:rsid w:val="00984F93"/>
    <w:rsid w:val="00985648"/>
    <w:rsid w:val="0098577D"/>
    <w:rsid w:val="00985988"/>
    <w:rsid w:val="00986AA5"/>
    <w:rsid w:val="009941B3"/>
    <w:rsid w:val="00995D59"/>
    <w:rsid w:val="009960EC"/>
    <w:rsid w:val="0099749B"/>
    <w:rsid w:val="009A00C9"/>
    <w:rsid w:val="009C08E0"/>
    <w:rsid w:val="009C2ACF"/>
    <w:rsid w:val="009C4A9A"/>
    <w:rsid w:val="009C6251"/>
    <w:rsid w:val="009C63CF"/>
    <w:rsid w:val="009C7A50"/>
    <w:rsid w:val="009D14C6"/>
    <w:rsid w:val="009D42EF"/>
    <w:rsid w:val="009D5133"/>
    <w:rsid w:val="009E0282"/>
    <w:rsid w:val="009E03BE"/>
    <w:rsid w:val="009F55B1"/>
    <w:rsid w:val="009F5C4B"/>
    <w:rsid w:val="009F61CE"/>
    <w:rsid w:val="009F6367"/>
    <w:rsid w:val="009F68DB"/>
    <w:rsid w:val="00A11FF4"/>
    <w:rsid w:val="00A12387"/>
    <w:rsid w:val="00A2164A"/>
    <w:rsid w:val="00A21A0E"/>
    <w:rsid w:val="00A226F2"/>
    <w:rsid w:val="00A2590A"/>
    <w:rsid w:val="00A25BA9"/>
    <w:rsid w:val="00A25D4F"/>
    <w:rsid w:val="00A27793"/>
    <w:rsid w:val="00A34480"/>
    <w:rsid w:val="00A34731"/>
    <w:rsid w:val="00A353DC"/>
    <w:rsid w:val="00A474ED"/>
    <w:rsid w:val="00A51435"/>
    <w:rsid w:val="00A53126"/>
    <w:rsid w:val="00A54024"/>
    <w:rsid w:val="00A54362"/>
    <w:rsid w:val="00A54861"/>
    <w:rsid w:val="00A63B5B"/>
    <w:rsid w:val="00A745C8"/>
    <w:rsid w:val="00A80776"/>
    <w:rsid w:val="00A80C32"/>
    <w:rsid w:val="00A82171"/>
    <w:rsid w:val="00A8384C"/>
    <w:rsid w:val="00A846D2"/>
    <w:rsid w:val="00A9217B"/>
    <w:rsid w:val="00A939FB"/>
    <w:rsid w:val="00A95068"/>
    <w:rsid w:val="00AA3BE9"/>
    <w:rsid w:val="00AA43C9"/>
    <w:rsid w:val="00AA5E5A"/>
    <w:rsid w:val="00AA6A78"/>
    <w:rsid w:val="00AB05DB"/>
    <w:rsid w:val="00AB094A"/>
    <w:rsid w:val="00AB0BE8"/>
    <w:rsid w:val="00AB1EEE"/>
    <w:rsid w:val="00AC613F"/>
    <w:rsid w:val="00AD0CE7"/>
    <w:rsid w:val="00AD3277"/>
    <w:rsid w:val="00AD3304"/>
    <w:rsid w:val="00AD7D97"/>
    <w:rsid w:val="00AE01E8"/>
    <w:rsid w:val="00AE0997"/>
    <w:rsid w:val="00AE0DCA"/>
    <w:rsid w:val="00AE3764"/>
    <w:rsid w:val="00AE4E12"/>
    <w:rsid w:val="00AE7DB8"/>
    <w:rsid w:val="00AF0824"/>
    <w:rsid w:val="00AF3C02"/>
    <w:rsid w:val="00AF4971"/>
    <w:rsid w:val="00AF5B55"/>
    <w:rsid w:val="00AF606E"/>
    <w:rsid w:val="00B00749"/>
    <w:rsid w:val="00B00DFC"/>
    <w:rsid w:val="00B0251B"/>
    <w:rsid w:val="00B02AC1"/>
    <w:rsid w:val="00B02E93"/>
    <w:rsid w:val="00B0302B"/>
    <w:rsid w:val="00B03D6F"/>
    <w:rsid w:val="00B06173"/>
    <w:rsid w:val="00B07224"/>
    <w:rsid w:val="00B17BC4"/>
    <w:rsid w:val="00B20E58"/>
    <w:rsid w:val="00B226CA"/>
    <w:rsid w:val="00B230A8"/>
    <w:rsid w:val="00B258C8"/>
    <w:rsid w:val="00B26A07"/>
    <w:rsid w:val="00B30FBA"/>
    <w:rsid w:val="00B32061"/>
    <w:rsid w:val="00B323DD"/>
    <w:rsid w:val="00B32D9E"/>
    <w:rsid w:val="00B3516E"/>
    <w:rsid w:val="00B36B44"/>
    <w:rsid w:val="00B40376"/>
    <w:rsid w:val="00B47C3A"/>
    <w:rsid w:val="00B519D6"/>
    <w:rsid w:val="00B52FED"/>
    <w:rsid w:val="00B54B5C"/>
    <w:rsid w:val="00B566BD"/>
    <w:rsid w:val="00B61A40"/>
    <w:rsid w:val="00B704A4"/>
    <w:rsid w:val="00B71ADF"/>
    <w:rsid w:val="00B72218"/>
    <w:rsid w:val="00B80C16"/>
    <w:rsid w:val="00B81D13"/>
    <w:rsid w:val="00B8251F"/>
    <w:rsid w:val="00B82EFA"/>
    <w:rsid w:val="00B8622C"/>
    <w:rsid w:val="00BA4684"/>
    <w:rsid w:val="00BA524E"/>
    <w:rsid w:val="00BA5843"/>
    <w:rsid w:val="00BA7F04"/>
    <w:rsid w:val="00BB2885"/>
    <w:rsid w:val="00BB6923"/>
    <w:rsid w:val="00BB772F"/>
    <w:rsid w:val="00BC114E"/>
    <w:rsid w:val="00BC12F7"/>
    <w:rsid w:val="00BC2199"/>
    <w:rsid w:val="00BC368C"/>
    <w:rsid w:val="00BC39D9"/>
    <w:rsid w:val="00BC4AA1"/>
    <w:rsid w:val="00BC5818"/>
    <w:rsid w:val="00BD15A3"/>
    <w:rsid w:val="00BD5023"/>
    <w:rsid w:val="00BD6BAC"/>
    <w:rsid w:val="00BE194A"/>
    <w:rsid w:val="00BE6483"/>
    <w:rsid w:val="00BE6B03"/>
    <w:rsid w:val="00BE704F"/>
    <w:rsid w:val="00BE745B"/>
    <w:rsid w:val="00BF01EA"/>
    <w:rsid w:val="00BF47DE"/>
    <w:rsid w:val="00BF4D1A"/>
    <w:rsid w:val="00BF7B33"/>
    <w:rsid w:val="00C03EC9"/>
    <w:rsid w:val="00C05E09"/>
    <w:rsid w:val="00C07D68"/>
    <w:rsid w:val="00C218C5"/>
    <w:rsid w:val="00C22098"/>
    <w:rsid w:val="00C254ED"/>
    <w:rsid w:val="00C31852"/>
    <w:rsid w:val="00C322E1"/>
    <w:rsid w:val="00C35375"/>
    <w:rsid w:val="00C40DF8"/>
    <w:rsid w:val="00C40F38"/>
    <w:rsid w:val="00C46482"/>
    <w:rsid w:val="00C52585"/>
    <w:rsid w:val="00C53E88"/>
    <w:rsid w:val="00C54DC9"/>
    <w:rsid w:val="00C57D02"/>
    <w:rsid w:val="00C61D71"/>
    <w:rsid w:val="00C624B4"/>
    <w:rsid w:val="00C62552"/>
    <w:rsid w:val="00C63370"/>
    <w:rsid w:val="00C644C1"/>
    <w:rsid w:val="00C645A0"/>
    <w:rsid w:val="00C65B63"/>
    <w:rsid w:val="00C75F56"/>
    <w:rsid w:val="00C77E60"/>
    <w:rsid w:val="00C844BE"/>
    <w:rsid w:val="00C85938"/>
    <w:rsid w:val="00C86C6D"/>
    <w:rsid w:val="00C92559"/>
    <w:rsid w:val="00C937E4"/>
    <w:rsid w:val="00C97FE2"/>
    <w:rsid w:val="00CA3D8D"/>
    <w:rsid w:val="00CA49E6"/>
    <w:rsid w:val="00CA4A9D"/>
    <w:rsid w:val="00CA5552"/>
    <w:rsid w:val="00CB282B"/>
    <w:rsid w:val="00CB600C"/>
    <w:rsid w:val="00CB6587"/>
    <w:rsid w:val="00CC5519"/>
    <w:rsid w:val="00CD2734"/>
    <w:rsid w:val="00CD3E8E"/>
    <w:rsid w:val="00CD6FB2"/>
    <w:rsid w:val="00CE26AA"/>
    <w:rsid w:val="00CE2C77"/>
    <w:rsid w:val="00D00165"/>
    <w:rsid w:val="00D011BA"/>
    <w:rsid w:val="00D01CA8"/>
    <w:rsid w:val="00D020E3"/>
    <w:rsid w:val="00D05EA9"/>
    <w:rsid w:val="00D14582"/>
    <w:rsid w:val="00D15712"/>
    <w:rsid w:val="00D157B6"/>
    <w:rsid w:val="00D2065A"/>
    <w:rsid w:val="00D206F3"/>
    <w:rsid w:val="00D213FE"/>
    <w:rsid w:val="00D22C85"/>
    <w:rsid w:val="00D27414"/>
    <w:rsid w:val="00D31127"/>
    <w:rsid w:val="00D3372C"/>
    <w:rsid w:val="00D379FD"/>
    <w:rsid w:val="00D37C7F"/>
    <w:rsid w:val="00D4001A"/>
    <w:rsid w:val="00D454E6"/>
    <w:rsid w:val="00D4763C"/>
    <w:rsid w:val="00D50560"/>
    <w:rsid w:val="00D51BFF"/>
    <w:rsid w:val="00D56600"/>
    <w:rsid w:val="00D60B39"/>
    <w:rsid w:val="00D6354A"/>
    <w:rsid w:val="00D64EDF"/>
    <w:rsid w:val="00D6630C"/>
    <w:rsid w:val="00D71DC5"/>
    <w:rsid w:val="00D75929"/>
    <w:rsid w:val="00D76DBC"/>
    <w:rsid w:val="00D81E9E"/>
    <w:rsid w:val="00D844B0"/>
    <w:rsid w:val="00D876FA"/>
    <w:rsid w:val="00D92F0C"/>
    <w:rsid w:val="00D949A2"/>
    <w:rsid w:val="00D97244"/>
    <w:rsid w:val="00DA0194"/>
    <w:rsid w:val="00DA4E77"/>
    <w:rsid w:val="00DA589B"/>
    <w:rsid w:val="00DB2F25"/>
    <w:rsid w:val="00DB40A4"/>
    <w:rsid w:val="00DB52B4"/>
    <w:rsid w:val="00DC407A"/>
    <w:rsid w:val="00DC58E1"/>
    <w:rsid w:val="00DC5C38"/>
    <w:rsid w:val="00DD0C4A"/>
    <w:rsid w:val="00DD1F09"/>
    <w:rsid w:val="00DD4539"/>
    <w:rsid w:val="00DE0688"/>
    <w:rsid w:val="00DF000D"/>
    <w:rsid w:val="00DF1301"/>
    <w:rsid w:val="00DF3DA0"/>
    <w:rsid w:val="00DF6C3A"/>
    <w:rsid w:val="00DF6C4C"/>
    <w:rsid w:val="00DF71B9"/>
    <w:rsid w:val="00E01E22"/>
    <w:rsid w:val="00E06F88"/>
    <w:rsid w:val="00E200FE"/>
    <w:rsid w:val="00E24B0B"/>
    <w:rsid w:val="00E34D3F"/>
    <w:rsid w:val="00E37442"/>
    <w:rsid w:val="00E375EC"/>
    <w:rsid w:val="00E4305D"/>
    <w:rsid w:val="00E60360"/>
    <w:rsid w:val="00E61615"/>
    <w:rsid w:val="00E6292C"/>
    <w:rsid w:val="00E677F1"/>
    <w:rsid w:val="00E67BA1"/>
    <w:rsid w:val="00E70262"/>
    <w:rsid w:val="00E726C0"/>
    <w:rsid w:val="00E771D3"/>
    <w:rsid w:val="00E80C9F"/>
    <w:rsid w:val="00E814C9"/>
    <w:rsid w:val="00E84D80"/>
    <w:rsid w:val="00E867E0"/>
    <w:rsid w:val="00E90BAF"/>
    <w:rsid w:val="00E9194A"/>
    <w:rsid w:val="00E91C92"/>
    <w:rsid w:val="00E93FD6"/>
    <w:rsid w:val="00E949A3"/>
    <w:rsid w:val="00E95264"/>
    <w:rsid w:val="00EA14D3"/>
    <w:rsid w:val="00EA3B5B"/>
    <w:rsid w:val="00EB470D"/>
    <w:rsid w:val="00EB69D6"/>
    <w:rsid w:val="00EB6A40"/>
    <w:rsid w:val="00EC0FCD"/>
    <w:rsid w:val="00EC2167"/>
    <w:rsid w:val="00EC246B"/>
    <w:rsid w:val="00EC265D"/>
    <w:rsid w:val="00EC4676"/>
    <w:rsid w:val="00EC55E9"/>
    <w:rsid w:val="00EC7E7B"/>
    <w:rsid w:val="00ED12E9"/>
    <w:rsid w:val="00ED3E67"/>
    <w:rsid w:val="00ED6206"/>
    <w:rsid w:val="00ED7660"/>
    <w:rsid w:val="00EE4EDF"/>
    <w:rsid w:val="00EF1E3C"/>
    <w:rsid w:val="00EF59AB"/>
    <w:rsid w:val="00EF6836"/>
    <w:rsid w:val="00EF6CA4"/>
    <w:rsid w:val="00F00170"/>
    <w:rsid w:val="00F02913"/>
    <w:rsid w:val="00F0311C"/>
    <w:rsid w:val="00F0337E"/>
    <w:rsid w:val="00F042CD"/>
    <w:rsid w:val="00F07204"/>
    <w:rsid w:val="00F12A78"/>
    <w:rsid w:val="00F26D39"/>
    <w:rsid w:val="00F31CCE"/>
    <w:rsid w:val="00F419B8"/>
    <w:rsid w:val="00F4739A"/>
    <w:rsid w:val="00F50A9D"/>
    <w:rsid w:val="00F50C41"/>
    <w:rsid w:val="00F531E8"/>
    <w:rsid w:val="00F6634D"/>
    <w:rsid w:val="00F70E97"/>
    <w:rsid w:val="00F76CA8"/>
    <w:rsid w:val="00F77E87"/>
    <w:rsid w:val="00F83168"/>
    <w:rsid w:val="00F87122"/>
    <w:rsid w:val="00F92CA6"/>
    <w:rsid w:val="00F97189"/>
    <w:rsid w:val="00FA437D"/>
    <w:rsid w:val="00FA49D3"/>
    <w:rsid w:val="00FA6EFA"/>
    <w:rsid w:val="00FB491E"/>
    <w:rsid w:val="00FC6819"/>
    <w:rsid w:val="00FC6B4F"/>
    <w:rsid w:val="00FD1D38"/>
    <w:rsid w:val="00FD2B92"/>
    <w:rsid w:val="00FD42D7"/>
    <w:rsid w:val="00FD5AEC"/>
    <w:rsid w:val="00FD767C"/>
    <w:rsid w:val="00FE48DC"/>
    <w:rsid w:val="00FE663F"/>
    <w:rsid w:val="00FE7B54"/>
    <w:rsid w:val="00FF0269"/>
    <w:rsid w:val="00FF144C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222F9-19DB-4203-BE8C-E07E219C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9F3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F3"/>
    <w:rPr>
      <w:rFonts w:eastAsia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329F3"/>
    <w:rPr>
      <w:color w:val="0000FF"/>
      <w:u w:val="single"/>
    </w:rPr>
  </w:style>
  <w:style w:type="paragraph" w:customStyle="1" w:styleId="capitalletter">
    <w:name w:val="capital_letter"/>
    <w:basedOn w:val="a"/>
    <w:rsid w:val="000329F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329F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32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0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8-201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Ed1SvGnmZev863Pv5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d1SvGnmZev863Pv5" TargetMode="External"/><Relationship Id="rId5" Type="http://schemas.openxmlformats.org/officeDocument/2006/relationships/hyperlink" Target="https://mon.gov.ua/storage/app/media/news/%D0%9D%D0%BE%D0%B2%D0%B8%D0%BD%D0%B8/2020/06/01/zayvka-bilorus-2020-06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2020-06-01T11:09:00Z</dcterms:created>
  <dcterms:modified xsi:type="dcterms:W3CDTF">2020-06-01T11:12:00Z</dcterms:modified>
</cp:coreProperties>
</file>