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44" w:rsidRPr="002C6E44" w:rsidRDefault="002C6E44" w:rsidP="002C6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aps/>
          <w:color w:val="000000"/>
          <w:spacing w:val="45"/>
          <w:kern w:val="36"/>
          <w:sz w:val="32"/>
          <w:szCs w:val="32"/>
          <w:lang w:eastAsia="ru-RU"/>
        </w:rPr>
      </w:pPr>
      <w:r w:rsidRPr="002C6E44">
        <w:rPr>
          <w:rFonts w:ascii="Arial" w:eastAsia="Times New Roman" w:hAnsi="Arial" w:cs="Arial"/>
          <w:b/>
          <w:caps/>
          <w:color w:val="000000"/>
          <w:spacing w:val="45"/>
          <w:kern w:val="36"/>
          <w:sz w:val="32"/>
          <w:szCs w:val="32"/>
          <w:lang w:eastAsia="ru-RU"/>
        </w:rPr>
        <w:t xml:space="preserve">ПОЧАВСЯ ПРИЙОМ ЗАЯВОК НА ДРУГИЙ КОНКУРС НАЦФОНДУ </w:t>
      </w:r>
      <w:proofErr w:type="gramStart"/>
      <w:r w:rsidRPr="002C6E44">
        <w:rPr>
          <w:rFonts w:ascii="Arial" w:eastAsia="Times New Roman" w:hAnsi="Arial" w:cs="Arial"/>
          <w:b/>
          <w:caps/>
          <w:color w:val="000000"/>
          <w:spacing w:val="45"/>
          <w:kern w:val="36"/>
          <w:sz w:val="32"/>
          <w:szCs w:val="32"/>
          <w:lang w:eastAsia="ru-RU"/>
        </w:rPr>
        <w:t>ДОСЛ</w:t>
      </w:r>
      <w:proofErr w:type="gramEnd"/>
      <w:r w:rsidRPr="002C6E44">
        <w:rPr>
          <w:rFonts w:ascii="Arial" w:eastAsia="Times New Roman" w:hAnsi="Arial" w:cs="Arial"/>
          <w:b/>
          <w:caps/>
          <w:color w:val="000000"/>
          <w:spacing w:val="45"/>
          <w:kern w:val="36"/>
          <w:sz w:val="32"/>
          <w:szCs w:val="32"/>
          <w:lang w:eastAsia="ru-RU"/>
        </w:rPr>
        <w:t>ІДЖЕНЬ, У НЬОМУ ПІДТРИМКУ ЗМОЖУТЬ ОТРИМАТИ КОЛЕКТИВИ ПРОВІДНИХ І МОЛОДИХ УЧЕНИХ</w:t>
      </w:r>
    </w:p>
    <w:p w:rsidR="002C6E44" w:rsidRPr="002C6E44" w:rsidRDefault="002C6E44" w:rsidP="002C6E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6E44" w:rsidRPr="002C6E44" w:rsidRDefault="002C6E44" w:rsidP="002C6E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6E44" w:rsidRPr="002C6E44" w:rsidRDefault="002C6E44" w:rsidP="009B41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 сайті </w:t>
      </w:r>
      <w:hyperlink r:id="rId6" w:history="1">
        <w:r w:rsidRPr="00300834">
          <w:rPr>
            <w:rFonts w:ascii="Times New Roman" w:eastAsia="Times New Roman" w:hAnsi="Times New Roman" w:cs="Times New Roman"/>
            <w:color w:val="3849F9"/>
            <w:sz w:val="24"/>
            <w:szCs w:val="24"/>
            <w:bdr w:val="none" w:sz="0" w:space="0" w:color="auto" w:frame="1"/>
            <w:lang w:val="uk-UA" w:eastAsia="ru-RU"/>
          </w:rPr>
          <w:t>Національного фонду досліджень</w:t>
        </w:r>
      </w:hyperlink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відкрито прийом заявок на другий конкурс 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наукових і науково-технічних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НФД – “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Підтримка досліджень провідних та молодих учених”. Податися можна відсьогодні, 21 травня, до 26 червня 2020 року 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(23:59 за київським часом).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Конкурс є загальногалузевим, тобто не обмеженим за напрямами, та колективним – для груп від 2 до 7 науковців. Щоб подати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його науковий керівник і виконавці повинні попередньо зареєструватися на сайті фонду. Потім один із них має заповнити заявку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онлайн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 додати низку документів у pdf-форматі.</w:t>
      </w:r>
    </w:p>
    <w:p w:rsidR="002C6E44" w:rsidRPr="002C6E44" w:rsidRDefault="002C6E44" w:rsidP="009B41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Також передбачено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можливість 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додатко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во 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залучати у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до 3 асистентів із числа молодих учених і студентів. Їм не потрібно реєструватися на сайті, однак їхню участь потрібно вказати в заявці, без зазначення конкретних прізвищ.</w:t>
      </w:r>
    </w:p>
    <w:p w:rsidR="002C6E44" w:rsidRPr="002C6E44" w:rsidRDefault="002C6E44" w:rsidP="009B41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“Завдяки цьому конкурсу ми хочемо підтримати найкращих українських учених, що працюють на світовому рівні, та їхніх молодих учнів. Зокрема, серед виконавців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проєкту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не менш як 50% мають бути молоді вчені. Водночас ми поставили досить високі вимоги до наукового здобутку керівника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проєкту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”, – розповів голова НФД Леонід Яценко.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Так, керівником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із математичних, природничих, технічних, біологічних, аграрних і медичних наук може бути тільки вчений, що:</w:t>
      </w:r>
    </w:p>
    <w:p w:rsidR="002C6E44" w:rsidRPr="002C6E44" w:rsidRDefault="002C6E44" w:rsidP="002C6E44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має науковий ступінь;</w:t>
      </w:r>
    </w:p>
    <w:p w:rsidR="002C6E44" w:rsidRPr="002C6E44" w:rsidRDefault="002C6E44" w:rsidP="002C6E44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є автором (чи співавтором, якщо співавторів не більш як 15) або не менш як 5 публікацій за 2015-2020 рр., або не менш як 10 публікацій за 2010-2020 рр. у періодичних виданнях першого (Q1) та другого (Q2)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квартилів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за класифікацією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Journal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Citation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Reports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або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Scimago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</w:p>
    <w:p w:rsidR="002C6E44" w:rsidRPr="002C6E44" w:rsidRDefault="002C6E44" w:rsidP="009B41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Керівником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із гуманітарних, суспільних, економічних, юридичних наук може бути вчений, що:</w:t>
      </w:r>
    </w:p>
    <w:p w:rsidR="002C6E44" w:rsidRPr="002C6E44" w:rsidRDefault="002C6E44" w:rsidP="009B41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має науковий ступінь;  </w:t>
      </w:r>
    </w:p>
    <w:p w:rsidR="002C6E44" w:rsidRPr="002C6E44" w:rsidRDefault="002C6E44" w:rsidP="002C6E44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має наукові публікації у фахових періодичних виданнях, індексованих у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Scopus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WoS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або є автором наукової монографії (співавтором колективної монографії), виданої (або підготовленої до видання та анонсованої видавництвом) іноземною мовою за межами України, крім країн СНД;</w:t>
      </w:r>
    </w:p>
    <w:p w:rsidR="002C6E44" w:rsidRPr="002C6E44" w:rsidRDefault="002C6E44" w:rsidP="002C6E44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є автором (співавт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ором, якщо співавторів не більш як 3)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 наукової монографії, виданої протягом останніх 5 років в Україні, яка здобула нагороду (премію, відзнаку) національних чи міжнародних конкурсів або отримала не менш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як 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три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 позити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вні рецензії, опубліковані в фахових наукових періодичних виданнях.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Важливо, що одна фізична особа може бути представлена лише в одній заявці, поданій на цей конкурс.</w:t>
      </w:r>
    </w:p>
    <w:p w:rsidR="002C6E44" w:rsidRPr="002C6E44" w:rsidRDefault="002C6E44" w:rsidP="009B41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Необхідно також звернути увагу, що подача заявки відбувається виключно в електронній формі, надсилати паперові документи у фонд не потрібно. Кожен  виконавець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проєкту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, включно з керівником, під час подачі заявки ідентифікується за допомогою електронного підпису. Отримати відповідні електронні ключі можна в деяких банках, у податковій, в сертифікованих приватних компаніях, повний список яких можна знайти за </w:t>
      </w:r>
      <w:hyperlink r:id="rId7" w:history="1">
        <w:r w:rsidRPr="00300834">
          <w:rPr>
            <w:rFonts w:ascii="Times New Roman" w:eastAsia="Times New Roman" w:hAnsi="Times New Roman" w:cs="Times New Roman"/>
            <w:color w:val="3849F9"/>
            <w:sz w:val="24"/>
            <w:szCs w:val="24"/>
            <w:bdr w:val="none" w:sz="0" w:space="0" w:color="auto" w:frame="1"/>
            <w:lang w:val="uk-UA" w:eastAsia="ru-RU"/>
          </w:rPr>
          <w:t>посиланням</w:t>
        </w:r>
      </w:hyperlink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</w:p>
    <w:p w:rsidR="002C6E44" w:rsidRPr="002C6E44" w:rsidRDefault="002C6E44" w:rsidP="009B41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Із докладними умовами конкурсу, вимогами до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і формами документів можна ознайомитися в офіційному </w:t>
      </w:r>
      <w:hyperlink r:id="rId8" w:history="1">
        <w:r w:rsidRPr="00300834">
          <w:rPr>
            <w:rFonts w:ascii="Times New Roman" w:eastAsia="Times New Roman" w:hAnsi="Times New Roman" w:cs="Times New Roman"/>
            <w:color w:val="3849F9"/>
            <w:sz w:val="24"/>
            <w:szCs w:val="24"/>
            <w:bdr w:val="none" w:sz="0" w:space="0" w:color="auto" w:frame="1"/>
            <w:lang w:val="uk-UA" w:eastAsia="ru-RU"/>
          </w:rPr>
          <w:t>оголошенні</w:t>
        </w:r>
      </w:hyperlink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.   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Бюджет конкурсу на 2020 рік становить 150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млн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гривень. Загальний бюджет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</w:t>
      </w:r>
    </w:p>
    <w:p w:rsidR="002C6E44" w:rsidRPr="002C6E44" w:rsidRDefault="002C6E44" w:rsidP="002C6E44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із терміном виконання на 2020-2021 рр. – до 10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млн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грн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;</w:t>
      </w:r>
    </w:p>
    <w:p w:rsidR="002C6E44" w:rsidRPr="002C6E44" w:rsidRDefault="002C6E44" w:rsidP="002C6E44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із терміном виконання на 2020-2022 рр. – до 15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млн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грн.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Тобто максимальна сума фінансування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проєкту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щороку – 5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млн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гривень.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Проведення експертизи та підбиття підсумків завершиться до 18 серпня 2020 року. 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22 травня </w:t>
      </w: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буде сформовано комісію конкурсу. До неї увійдуть визнані науковці, запропоновані кожною секцією наукової ради фонду (не менш як 7 від секції).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Після закінчення прийому заявок, комісія перевірятиме їх на відповідність критеріям. У разі відповідності передаватиме на розгляд експертів – їх буде не менш як 3 на кожен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, зокрема й іноземні експерти. </w:t>
      </w:r>
    </w:p>
    <w:p w:rsidR="002C6E44" w:rsidRPr="002C6E44" w:rsidRDefault="002C6E44" w:rsidP="009B41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0" w:name="_GoBack"/>
      <w:bookmarkEnd w:id="0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За підсумками експертизи комісія конкурсу сформує рейтинговий список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 надасть пропозиції щодо переможців та обсягу фінансування їхніх робіт. Остаточні результати затвердить наукова рада НФД, після чого їх оприлюднять на сайті фонду. </w:t>
      </w:r>
    </w:p>
    <w:p w:rsidR="002C6E44" w:rsidRPr="002C6E44" w:rsidRDefault="002C6E44" w:rsidP="002C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Нагадуємо, що 15 травня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почався </w:t>
      </w:r>
      <w:hyperlink r:id="rId9" w:history="1">
        <w:r w:rsidRPr="00300834">
          <w:rPr>
            <w:rFonts w:ascii="Times New Roman" w:eastAsia="Times New Roman" w:hAnsi="Times New Roman" w:cs="Times New Roman"/>
            <w:color w:val="3849F9"/>
            <w:sz w:val="24"/>
            <w:szCs w:val="24"/>
            <w:bdr w:val="none" w:sz="0" w:space="0" w:color="auto" w:frame="1"/>
            <w:lang w:val="uk-UA" w:eastAsia="ru-RU"/>
          </w:rPr>
          <w:t>прийо</w:t>
        </w:r>
        <w:proofErr w:type="spellEnd"/>
        <w:r w:rsidRPr="00300834">
          <w:rPr>
            <w:rFonts w:ascii="Times New Roman" w:eastAsia="Times New Roman" w:hAnsi="Times New Roman" w:cs="Times New Roman"/>
            <w:color w:val="3849F9"/>
            <w:sz w:val="24"/>
            <w:szCs w:val="24"/>
            <w:bdr w:val="none" w:sz="0" w:space="0" w:color="auto" w:frame="1"/>
            <w:lang w:val="uk-UA" w:eastAsia="ru-RU"/>
          </w:rPr>
          <w:t>м</w:t>
        </w:r>
      </w:hyperlink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 заявок на перший конкурс наукових і науково-технічних </w:t>
      </w:r>
      <w:proofErr w:type="spellStart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проєктів</w:t>
      </w:r>
      <w:proofErr w:type="spellEnd"/>
      <w:r w:rsidRPr="002C6E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Національного фонду досліджень – “Наука для безпеки людини та суспільства”.</w:t>
      </w:r>
    </w:p>
    <w:p w:rsidR="00F71C4C" w:rsidRPr="00300834" w:rsidRDefault="00F71C4C" w:rsidP="002C6E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71C4C" w:rsidRPr="0030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0D4"/>
    <w:multiLevelType w:val="multilevel"/>
    <w:tmpl w:val="344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B1F88"/>
    <w:multiLevelType w:val="multilevel"/>
    <w:tmpl w:val="D4C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64489"/>
    <w:multiLevelType w:val="multilevel"/>
    <w:tmpl w:val="20F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44"/>
    <w:rsid w:val="002C6E44"/>
    <w:rsid w:val="00300834"/>
    <w:rsid w:val="009B4181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E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E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fu.org.ua/wp-content/uploads/2020/05/ogoloshennya_konkurs_pidtrymka-doslidzhen_providnimolod_18-05-2020-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zo.gov.ua/ca-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fu.org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ua/news/nacfond-doslidzhen-vidkriv-prijom-zayavok-na-pershij-konkurs-podati-proyekt-mozhna-do-15-cherv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2020-05-21T11:19:00Z</dcterms:created>
  <dcterms:modified xsi:type="dcterms:W3CDTF">2020-05-21T11:25:00Z</dcterms:modified>
</cp:coreProperties>
</file>