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7B" w:rsidRDefault="001038FB" w:rsidP="001038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45"/>
          <w:kern w:val="36"/>
          <w:sz w:val="36"/>
          <w:szCs w:val="36"/>
          <w:lang w:eastAsia="ru-RU"/>
        </w:rPr>
      </w:pPr>
      <w:r w:rsidRPr="001038FB">
        <w:rPr>
          <w:rFonts w:ascii="Times New Roman" w:eastAsia="Times New Roman" w:hAnsi="Times New Roman" w:cs="Times New Roman"/>
          <w:b/>
          <w:caps/>
          <w:color w:val="000000"/>
          <w:spacing w:val="45"/>
          <w:kern w:val="36"/>
          <w:sz w:val="36"/>
          <w:szCs w:val="36"/>
          <w:lang w:eastAsia="ru-RU"/>
        </w:rPr>
        <w:t>СТАРТУВАВ КО</w:t>
      </w:r>
      <w:bookmarkStart w:id="0" w:name="_GoBack"/>
      <w:bookmarkEnd w:id="0"/>
      <w:r w:rsidRPr="001038FB">
        <w:rPr>
          <w:rFonts w:ascii="Times New Roman" w:eastAsia="Times New Roman" w:hAnsi="Times New Roman" w:cs="Times New Roman"/>
          <w:b/>
          <w:caps/>
          <w:color w:val="000000"/>
          <w:spacing w:val="45"/>
          <w:kern w:val="36"/>
          <w:sz w:val="36"/>
          <w:szCs w:val="36"/>
          <w:lang w:eastAsia="ru-RU"/>
        </w:rPr>
        <w:t>НКУРС УКРАЇНСЬКО-ФРАНЦУЗЬКИХ НАУКОВО-ДОСЛІДНИХ ПРОЄКТІ</w:t>
      </w:r>
      <w:proofErr w:type="gramStart"/>
      <w:r w:rsidRPr="001038FB">
        <w:rPr>
          <w:rFonts w:ascii="Times New Roman" w:eastAsia="Times New Roman" w:hAnsi="Times New Roman" w:cs="Times New Roman"/>
          <w:b/>
          <w:caps/>
          <w:color w:val="000000"/>
          <w:spacing w:val="45"/>
          <w:kern w:val="36"/>
          <w:sz w:val="36"/>
          <w:szCs w:val="36"/>
          <w:lang w:eastAsia="ru-RU"/>
        </w:rPr>
        <w:t>В</w:t>
      </w:r>
      <w:proofErr w:type="gramEnd"/>
      <w:r w:rsidRPr="001038FB">
        <w:rPr>
          <w:rFonts w:ascii="Times New Roman" w:eastAsia="Times New Roman" w:hAnsi="Times New Roman" w:cs="Times New Roman"/>
          <w:b/>
          <w:caps/>
          <w:color w:val="000000"/>
          <w:spacing w:val="45"/>
          <w:kern w:val="36"/>
          <w:sz w:val="36"/>
          <w:szCs w:val="36"/>
          <w:lang w:eastAsia="ru-RU"/>
        </w:rPr>
        <w:t xml:space="preserve"> НА 2021-2022 РР.,</w:t>
      </w:r>
    </w:p>
    <w:p w:rsidR="001038FB" w:rsidRPr="001038FB" w:rsidRDefault="001038FB" w:rsidP="001038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45"/>
          <w:kern w:val="36"/>
          <w:sz w:val="36"/>
          <w:szCs w:val="36"/>
          <w:lang w:eastAsia="ru-RU"/>
        </w:rPr>
      </w:pPr>
      <w:r w:rsidRPr="001038FB">
        <w:rPr>
          <w:rFonts w:ascii="Times New Roman" w:eastAsia="Times New Roman" w:hAnsi="Times New Roman" w:cs="Times New Roman"/>
          <w:b/>
          <w:caps/>
          <w:color w:val="000000"/>
          <w:spacing w:val="45"/>
          <w:kern w:val="36"/>
          <w:sz w:val="36"/>
          <w:szCs w:val="36"/>
          <w:lang w:eastAsia="ru-RU"/>
        </w:rPr>
        <w:t xml:space="preserve"> ДЕДЛАЙН ПОДАЧІ ЗАЯВОК – 15 ЛИПНЯ</w:t>
      </w:r>
    </w:p>
    <w:p w:rsidR="001038FB" w:rsidRPr="001038FB" w:rsidRDefault="001038FB" w:rsidP="001038FB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827F7B"/>
          <w:sz w:val="20"/>
          <w:szCs w:val="20"/>
          <w:lang w:eastAsia="ru-RU"/>
        </w:rPr>
      </w:pPr>
      <w:proofErr w:type="spellStart"/>
      <w:r w:rsidRPr="001038FB">
        <w:rPr>
          <w:rFonts w:ascii="Arial" w:eastAsia="Times New Roman" w:hAnsi="Arial" w:cs="Arial"/>
          <w:color w:val="827F7B"/>
          <w:sz w:val="20"/>
          <w:szCs w:val="20"/>
          <w:lang w:eastAsia="ru-RU"/>
        </w:rPr>
        <w:t>Опубліковано</w:t>
      </w:r>
      <w:proofErr w:type="spellEnd"/>
      <w:r w:rsidRPr="001038FB">
        <w:rPr>
          <w:rFonts w:ascii="Arial" w:eastAsia="Times New Roman" w:hAnsi="Arial" w:cs="Arial"/>
          <w:color w:val="827F7B"/>
          <w:sz w:val="20"/>
          <w:szCs w:val="20"/>
          <w:lang w:eastAsia="ru-RU"/>
        </w:rPr>
        <w:t xml:space="preserve"> 15 </w:t>
      </w:r>
      <w:proofErr w:type="spellStart"/>
      <w:r w:rsidRPr="001038FB">
        <w:rPr>
          <w:rFonts w:ascii="Arial" w:eastAsia="Times New Roman" w:hAnsi="Arial" w:cs="Arial"/>
          <w:color w:val="827F7B"/>
          <w:sz w:val="20"/>
          <w:szCs w:val="20"/>
          <w:lang w:eastAsia="ru-RU"/>
        </w:rPr>
        <w:t>травня</w:t>
      </w:r>
      <w:proofErr w:type="spellEnd"/>
      <w:r w:rsidRPr="001038FB">
        <w:rPr>
          <w:rFonts w:ascii="Arial" w:eastAsia="Times New Roman" w:hAnsi="Arial" w:cs="Arial"/>
          <w:color w:val="827F7B"/>
          <w:sz w:val="20"/>
          <w:szCs w:val="20"/>
          <w:lang w:eastAsia="ru-RU"/>
        </w:rPr>
        <w:t xml:space="preserve"> 2020 року о 09:00</w:t>
      </w:r>
    </w:p>
    <w:p w:rsidR="001038FB" w:rsidRPr="001038FB" w:rsidRDefault="001038FB" w:rsidP="00624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Почався конкурс спільних українсько-французьких науково-дослідних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проєктів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 2021-2022 роки. Його оголосили сьогодні, 15 травня 2020 року, Міністерство освіти і науки України, Міністерство Європи та закордонних справ Франції, Міністерство вищої освіти, досліджень та інновацій Франції.</w:t>
      </w:r>
    </w:p>
    <w:p w:rsidR="001038FB" w:rsidRDefault="001038FB" w:rsidP="00624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038F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Прийом заявок триває до 15 липня 2020-го</w:t>
      </w: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66687B" w:rsidRPr="001038FB" w:rsidRDefault="0066687B" w:rsidP="00624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038FB" w:rsidRPr="001038FB" w:rsidRDefault="001038FB" w:rsidP="00624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24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Пріоритетні напрями: </w:t>
      </w: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                                                        </w:t>
      </w:r>
      <w:r w:rsidR="0066687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                   </w:t>
      </w: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1038FB" w:rsidRPr="001038FB" w:rsidRDefault="001038FB" w:rsidP="006668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дослідження з найбільш важливих проблем розвитку науково-технічного, соціально-економічного, суспільно-політичного, людського потенціалу для забезпечення конкурентоспроможності України у світі та сталого розвитку суспільства і держави;</w:t>
      </w:r>
    </w:p>
    <w:p w:rsidR="001038FB" w:rsidRPr="001038FB" w:rsidRDefault="001038FB" w:rsidP="006668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інформаційні та комунікаційні технології;</w:t>
      </w:r>
    </w:p>
    <w:p w:rsidR="001038FB" w:rsidRPr="001038FB" w:rsidRDefault="001038FB" w:rsidP="006668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енергетика та енергоефективність;</w:t>
      </w:r>
    </w:p>
    <w:p w:rsidR="001038FB" w:rsidRPr="001038FB" w:rsidRDefault="001038FB" w:rsidP="006668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раціональне природокористування;</w:t>
      </w:r>
    </w:p>
    <w:p w:rsidR="001038FB" w:rsidRPr="001038FB" w:rsidRDefault="001038FB" w:rsidP="006668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науки про життя, нові технології профілактики та лікування поширених захворювань;</w:t>
      </w:r>
    </w:p>
    <w:p w:rsidR="001038FB" w:rsidRPr="001038FB" w:rsidRDefault="001038FB" w:rsidP="006668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нові речовини та матеріали;</w:t>
      </w:r>
    </w:p>
    <w:p w:rsidR="001038FB" w:rsidRPr="001038FB" w:rsidRDefault="001038FB" w:rsidP="006668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фізика високих енергій;</w:t>
      </w:r>
    </w:p>
    <w:p w:rsidR="001038FB" w:rsidRPr="001038FB" w:rsidRDefault="001038FB" w:rsidP="006668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аграрний сектор;</w:t>
      </w:r>
    </w:p>
    <w:p w:rsidR="001038FB" w:rsidRPr="001038FB" w:rsidRDefault="001038FB" w:rsidP="006668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гуманітарні науки.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Конкурс відкритий для будь-яких науково-дослідних груп закладів вищої освіти та наукових установ.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24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Подання заявки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 участі в конкурсі потрібно подати:</w:t>
      </w:r>
    </w:p>
    <w:p w:rsidR="001038FB" w:rsidRPr="001038FB" w:rsidRDefault="001038FB" w:rsidP="006668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супровідний лист, адресований Міністерству освіти і науки України, на бланку установи-заявника, в довільній формі, із зазначенням назви спільного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проєкту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пріоритетного напряму, ПІБ наукового керівника та з переліком додатків (1 примірник);</w:t>
      </w:r>
    </w:p>
    <w:p w:rsidR="001038FB" w:rsidRPr="001038FB" w:rsidRDefault="001038FB" w:rsidP="006668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заповнену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форму </w:t>
      </w:r>
      <w:hyperlink r:id="rId6" w:history="1">
        <w:r w:rsidRPr="006E64AE">
          <w:rPr>
            <w:rFonts w:ascii="Times New Roman" w:eastAsia="Times New Roman" w:hAnsi="Times New Roman" w:cs="Times New Roman"/>
            <w:color w:val="3849F9"/>
            <w:sz w:val="28"/>
            <w:szCs w:val="28"/>
            <w:u w:val="single"/>
            <w:bdr w:val="none" w:sz="0" w:space="0" w:color="auto" w:frame="1"/>
            <w:lang w:val="uk-UA" w:eastAsia="ru-RU"/>
          </w:rPr>
          <w:t>зая</w:t>
        </w:r>
        <w:proofErr w:type="spellEnd"/>
        <w:r w:rsidRPr="006E64AE">
          <w:rPr>
            <w:rFonts w:ascii="Times New Roman" w:eastAsia="Times New Roman" w:hAnsi="Times New Roman" w:cs="Times New Roman"/>
            <w:color w:val="3849F9"/>
            <w:sz w:val="28"/>
            <w:szCs w:val="28"/>
            <w:u w:val="single"/>
            <w:bdr w:val="none" w:sz="0" w:space="0" w:color="auto" w:frame="1"/>
            <w:lang w:val="uk-UA" w:eastAsia="ru-RU"/>
          </w:rPr>
          <w:t>вки</w:t>
        </w:r>
      </w:hyperlink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на участь у конкурсі українською та англійською мовами в одному файлі (2 паперових примірники з підписами та печатками обох сторін;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скан-копія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від французького партнера допускається);</w:t>
      </w:r>
    </w:p>
    <w:p w:rsidR="001038FB" w:rsidRPr="001038FB" w:rsidRDefault="001038FB" w:rsidP="006668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лист-підтвердження від французького партнера (керівника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проєкту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) на бланку установи-партнера, в довільній формі, на ім’я керівника установи-заявника, із зазначенням назви спільного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проєкту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зобов’язанням французької сторони щодо фінансового забезпечення впровадження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проєкту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своїми науковцями (1 примірник;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скан-копія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допускається);</w:t>
      </w:r>
    </w:p>
    <w:p w:rsidR="001038FB" w:rsidRPr="001038FB" w:rsidRDefault="001038FB" w:rsidP="006668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акт експертизи на відкриту публікацію матеріалів за темою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проєкту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 довільній формі (1 примірник);</w:t>
      </w:r>
    </w:p>
    <w:p w:rsidR="001038FB" w:rsidRPr="001038FB" w:rsidRDefault="001038FB" w:rsidP="006668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CV українською та англійською мовами в довільній формі українського та французького наукових керівників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проєкту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(по 1 примірнику);</w:t>
      </w:r>
    </w:p>
    <w:p w:rsidR="001038FB" w:rsidRPr="001038FB" w:rsidRDefault="001038FB" w:rsidP="006668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hyperlink r:id="rId7" w:history="1">
        <w:r w:rsidRPr="006E64AE">
          <w:rPr>
            <w:rFonts w:ascii="Times New Roman" w:eastAsia="Times New Roman" w:hAnsi="Times New Roman" w:cs="Times New Roman"/>
            <w:color w:val="3849F9"/>
            <w:sz w:val="28"/>
            <w:szCs w:val="28"/>
            <w:u w:val="single"/>
            <w:bdr w:val="none" w:sz="0" w:space="0" w:color="auto" w:frame="1"/>
            <w:lang w:val="uk-UA" w:eastAsia="ru-RU"/>
          </w:rPr>
          <w:t>Google-анкету</w:t>
        </w:r>
      </w:hyperlink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до якої обов’язково додається заповнена заявка у форматі *.doc. Google-анкету краще заповнювати після підготовки усіх зазначених документів.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Усі паперові матеріали мають бути зібрані в одну підписану папку.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Організатори розглядатимуть тільки ті заявки, що оформлені відповідно до зазначених вимог та були надіслані вчасно.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Документи приймаються за адресою: Міністерство освіти і науки України,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бул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 Тараса Шевченка, 16, к. 310, м. Київ, 01601. Їх можна подати двома способами:</w:t>
      </w:r>
    </w:p>
    <w:p w:rsidR="001038FB" w:rsidRPr="001038FB" w:rsidRDefault="001038FB" w:rsidP="0066687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надіслати поштою (дата визначається за штампом на конверті поштового відправлення);</w:t>
      </w:r>
    </w:p>
    <w:p w:rsidR="001038FB" w:rsidRPr="001038FB" w:rsidRDefault="001038FB" w:rsidP="0066687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подати особисто – залишити у скриньці для листувань, яка розташована у холі МОН за вказаною вище адресою.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24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Етапи відбору:</w:t>
      </w:r>
    </w:p>
    <w:p w:rsidR="001038FB" w:rsidRPr="001038FB" w:rsidRDefault="001038FB" w:rsidP="006668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перевірка документів на відповідність вимогам;</w:t>
      </w:r>
    </w:p>
    <w:p w:rsidR="001038FB" w:rsidRPr="001038FB" w:rsidRDefault="001038FB" w:rsidP="006668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передача заявок на наукову експертизу;</w:t>
      </w:r>
    </w:p>
    <w:p w:rsidR="001038FB" w:rsidRPr="001038FB" w:rsidRDefault="001038FB" w:rsidP="006668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проведення експертиз паралельно в обох країнах;</w:t>
      </w:r>
    </w:p>
    <w:p w:rsidR="001038FB" w:rsidRPr="001038FB" w:rsidRDefault="001038FB" w:rsidP="006668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розгляд результатів експертизи Спільною українсько-французькою Комісією;</w:t>
      </w:r>
    </w:p>
    <w:p w:rsidR="001038FB" w:rsidRPr="001038FB" w:rsidRDefault="001038FB" w:rsidP="006668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затвердження Спільною Комісією результатів конкурсу та переліку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проєктів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що отримають фінансування.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24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Критерії відбору:</w:t>
      </w:r>
    </w:p>
    <w:p w:rsidR="001038FB" w:rsidRPr="001038FB" w:rsidRDefault="001038FB" w:rsidP="006668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наукова відповідність;</w:t>
      </w:r>
    </w:p>
    <w:p w:rsidR="001038FB" w:rsidRPr="001038FB" w:rsidRDefault="001038FB" w:rsidP="006668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наукова якість та інноваційний характер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проєкту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1038FB" w:rsidRPr="001038FB" w:rsidRDefault="001038FB" w:rsidP="006668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здатність і компетентність тимчасових наукових колективів втілити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проєкт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у життя;</w:t>
      </w:r>
    </w:p>
    <w:p w:rsidR="001038FB" w:rsidRPr="001038FB" w:rsidRDefault="001038FB" w:rsidP="006668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можливість проведення спільних досліджень і адекватність наукового методу та підходу;</w:t>
      </w:r>
    </w:p>
    <w:p w:rsidR="001038FB" w:rsidRPr="001038FB" w:rsidRDefault="001038FB" w:rsidP="006668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досвід участі у міжнародних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проєктах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і майбутній розвиток міжнародного співробітництва;</w:t>
      </w:r>
    </w:p>
    <w:p w:rsidR="001038FB" w:rsidRPr="001038FB" w:rsidRDefault="001038FB" w:rsidP="006668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якість інфраструктури установ, що беруть участь у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проєкті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1038FB" w:rsidRPr="001038FB" w:rsidRDefault="001038FB" w:rsidP="006668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участь у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проєкті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молодих науковців (віком до 35 років) та жінок-учених;</w:t>
      </w:r>
    </w:p>
    <w:p w:rsidR="001038FB" w:rsidRPr="001038FB" w:rsidRDefault="001038FB" w:rsidP="006668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можливості практичного використання результатів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проєкту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Керівники та основні учасники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проєктів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можуть подавати кілька заявок. Однак керівники не зможуть отримати фінансування більш, ніж за одним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проєктом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Наукові колективи, які наразі отримують фінансування у межах попереднього українсько-французького конкурсу, також можуть подавати заявки на нинішній конкурс. Однак їхня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проєктна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пропозиція має бути за новою темою дослідження.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24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Інтелектуальна власність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Науковці з українського боку, зокрема керівники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проєктів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мають вжити всіх необхідних заходів для захисту науково-технічних та промислових цінностей, які їм належать, а також прав інтелектуальної власності. Головна </w:t>
      </w: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увага приділятиметься тому, щоб у межах співробітництва не відбулося незапланованої передачі українських технологій іншим країнам.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24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Фінансування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Фінансування виділяється два роки поспіль, на кожний рік окремо. Рішення щодо продовження фінансування у наступному році приймається після розгляду звіту за попередній рік виконання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проєкту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Кошти, що виділяються двома країнами, призначаються для надання додаткової допомоги групам дослідників. Ця допомога виражається в забезпеченні мобільності вчених і стосується короткотермінових поїздок (до одного місяця).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Країна, що направляє, сплачує транспортні витрати своїх учених і медичне страхування на період їхнього перебування в країні партнера. Країна, що приймає, здійснює оплату витрат, пов’язаних із перебуванням (проживання та добові), відповідно до програми «Дніпро».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Фінансова підтримка включає також заробітну плату українських учасників науково-дослідного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проєкту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24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Додаткова інформація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Інформацію для французьких партнерів можна переглянути за </w:t>
      </w:r>
      <w:hyperlink r:id="rId8" w:history="1">
        <w:r w:rsidRPr="006E64AE">
          <w:rPr>
            <w:rFonts w:ascii="Times New Roman" w:eastAsia="Times New Roman" w:hAnsi="Times New Roman" w:cs="Times New Roman"/>
            <w:color w:val="3849F9"/>
            <w:sz w:val="28"/>
            <w:szCs w:val="28"/>
            <w:u w:val="single"/>
            <w:bdr w:val="none" w:sz="0" w:space="0" w:color="auto" w:frame="1"/>
            <w:lang w:val="uk-UA" w:eastAsia="ru-RU"/>
          </w:rPr>
          <w:t>посиланням.</w:t>
        </w:r>
      </w:hyperlink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 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Інформація про переможців конкурсу буде оприлюднена на сайті Міністерства освіти і науки України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</w:t>
      </w: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t> </w:t>
      </w:r>
      <w:hyperlink r:id="rId9" w:history="1">
        <w:r w:rsidRPr="006E64AE">
          <w:rPr>
            <w:rFonts w:ascii="Times New Roman" w:eastAsia="Times New Roman" w:hAnsi="Times New Roman" w:cs="Times New Roman"/>
            <w:color w:val="3849F9"/>
            <w:sz w:val="28"/>
            <w:szCs w:val="28"/>
            <w:u w:val="single"/>
            <w:bdr w:val="none" w:sz="0" w:space="0" w:color="auto" w:frame="1"/>
            <w:lang w:val="uk-UA" w:eastAsia="ru-RU"/>
          </w:rPr>
          <w:t>розділі</w:t>
        </w:r>
      </w:hyperlink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«Двосторон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ні наукові конкурси». 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24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Контакти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24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З української сторони: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Міністерство освіти і науки України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Відділ міжнародного співробітництва у сфері науки та інновацій головного управління із реалізації політик у сфері науки та інновацій директорату науки та інновацій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24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Савіна Олена Василівна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Адреса: 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бул</w:t>
      </w:r>
      <w:proofErr w:type="spellEnd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 Тараса Шевченка, 16, м. Київ, 01601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Телефон: +38044 287 82 35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Електронна пошта: a_savina@mon.gov.ua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24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З французької сторони: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Посольство Французької Республіки в Україні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24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Світлана </w:t>
      </w:r>
      <w:proofErr w:type="spellStart"/>
      <w:r w:rsidRPr="00624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Савищенко</w:t>
      </w:r>
      <w:proofErr w:type="spellEnd"/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Координатор стипендій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Телефон : + (044) 482 23 71</w:t>
      </w:r>
    </w:p>
    <w:p w:rsidR="001038FB" w:rsidRPr="001038FB" w:rsidRDefault="001038FB" w:rsidP="006668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Електронна пошта:</w:t>
      </w:r>
      <w:proofErr w:type="spellStart"/>
      <w:r w:rsidRPr="001038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</w:t>
      </w:r>
      <w:hyperlink r:id="rId10" w:history="1">
        <w:r w:rsidRPr="006249D8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val="uk-UA" w:eastAsia="ru-RU"/>
          </w:rPr>
          <w:t>svitlana.sav</w:t>
        </w:r>
        <w:proofErr w:type="spellEnd"/>
        <w:r w:rsidRPr="006249D8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val="uk-UA" w:eastAsia="ru-RU"/>
          </w:rPr>
          <w:t>y@ifu.kiev.ua</w:t>
        </w:r>
      </w:hyperlink>
    </w:p>
    <w:p w:rsidR="007F44B9" w:rsidRPr="006249D8" w:rsidRDefault="007F44B9" w:rsidP="0066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44B9" w:rsidRPr="0062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0C7"/>
    <w:multiLevelType w:val="multilevel"/>
    <w:tmpl w:val="AB1A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3315B"/>
    <w:multiLevelType w:val="multilevel"/>
    <w:tmpl w:val="6B6A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F27BD"/>
    <w:multiLevelType w:val="multilevel"/>
    <w:tmpl w:val="7A80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D624E"/>
    <w:multiLevelType w:val="multilevel"/>
    <w:tmpl w:val="502A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8596D"/>
    <w:multiLevelType w:val="multilevel"/>
    <w:tmpl w:val="CDD2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905FD"/>
    <w:multiLevelType w:val="multilevel"/>
    <w:tmpl w:val="DE3E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FB"/>
    <w:rsid w:val="001038FB"/>
    <w:rsid w:val="006249D8"/>
    <w:rsid w:val="0066687B"/>
    <w:rsid w:val="006E45D6"/>
    <w:rsid w:val="006E64AE"/>
    <w:rsid w:val="007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38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italletter">
    <w:name w:val="capital_letter"/>
    <w:basedOn w:val="a"/>
    <w:rsid w:val="0010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38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38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italletter">
    <w:name w:val="capital_letter"/>
    <w:basedOn w:val="a"/>
    <w:rsid w:val="0010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38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5680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6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602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3940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1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6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665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12" w:space="11" w:color="FFBD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usfrance.org/dnip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hSoZ7vxZiS43ARmv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news/%D0%9D%D0%BE%D0%B2%D0%B8%D0%BD%D0%B8/2020/05/15/zayva-france-2020-15-05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vitlana.savy@ifu.kie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ua/ministerstvo/diyalnist/mizhnarodna-dilnist/mizhnarodni-naukovi-proekti/dvostoronni-naukovi-konkur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2020-05-15T15:15:00Z</dcterms:created>
  <dcterms:modified xsi:type="dcterms:W3CDTF">2020-05-15T15:15:00Z</dcterms:modified>
</cp:coreProperties>
</file>