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9ACF88" w14:textId="77777777" w:rsidR="003E0DEC" w:rsidRPr="00104F90" w:rsidRDefault="003E0DEC" w:rsidP="003E0DEC">
      <w:pPr>
        <w:keepNext/>
        <w:keepLines/>
        <w:pageBreakBefore/>
        <w:suppressAutoHyphens/>
        <w:spacing w:line="360" w:lineRule="auto"/>
        <w:jc w:val="center"/>
        <w:outlineLvl w:val="0"/>
        <w:rPr>
          <w:caps/>
          <w:sz w:val="28"/>
          <w:szCs w:val="28"/>
          <w:lang w:eastAsia="en-US"/>
        </w:rPr>
      </w:pPr>
      <w:bookmarkStart w:id="0" w:name="_Toc25145306"/>
      <w:bookmarkStart w:id="1" w:name="_Toc25153353"/>
      <w:bookmarkStart w:id="2" w:name="_Toc51017261"/>
      <w:bookmarkStart w:id="3" w:name="_Toc55295395"/>
      <w:bookmarkStart w:id="4" w:name="_Toc55295434"/>
      <w:bookmarkStart w:id="5" w:name="_Toc55295502"/>
      <w:r w:rsidRPr="00104F90">
        <w:rPr>
          <w:caps/>
          <w:sz w:val="28"/>
          <w:szCs w:val="28"/>
          <w:lang w:val="uk-UA" w:eastAsia="en-US"/>
        </w:rPr>
        <w:t>РЕФЕРАТ</w:t>
      </w:r>
      <w:bookmarkEnd w:id="0"/>
      <w:bookmarkEnd w:id="1"/>
      <w:bookmarkEnd w:id="2"/>
      <w:bookmarkEnd w:id="3"/>
      <w:bookmarkEnd w:id="4"/>
      <w:bookmarkEnd w:id="5"/>
    </w:p>
    <w:p w14:paraId="54186075" w14:textId="77777777" w:rsidR="003E0DEC" w:rsidRDefault="003E0DEC" w:rsidP="003E0DEC">
      <w:pPr>
        <w:spacing w:line="360" w:lineRule="auto"/>
        <w:ind w:firstLine="709"/>
        <w:jc w:val="center"/>
        <w:rPr>
          <w:rFonts w:eastAsia="Calibri"/>
          <w:noProof/>
          <w:sz w:val="28"/>
          <w:szCs w:val="28"/>
          <w:lang w:val="uk-UA" w:eastAsia="en-US"/>
        </w:rPr>
      </w:pPr>
    </w:p>
    <w:p w14:paraId="4639505B" w14:textId="67F74DBE" w:rsidR="003E0DEC" w:rsidRPr="00104F90" w:rsidRDefault="003E0DEC" w:rsidP="003E0DEC">
      <w:pPr>
        <w:spacing w:line="360" w:lineRule="auto"/>
        <w:ind w:firstLine="709"/>
        <w:jc w:val="both"/>
        <w:rPr>
          <w:rFonts w:eastAsia="Calibri"/>
          <w:noProof/>
          <w:sz w:val="28"/>
          <w:szCs w:val="28"/>
          <w:lang w:val="uk-UA" w:eastAsia="en-US"/>
        </w:rPr>
      </w:pPr>
      <w:r w:rsidRPr="00104F90">
        <w:rPr>
          <w:rFonts w:eastAsia="Calibri"/>
          <w:noProof/>
          <w:sz w:val="28"/>
          <w:szCs w:val="28"/>
          <w:lang w:val="uk-UA" w:eastAsia="en-US"/>
        </w:rPr>
        <w:t xml:space="preserve">Дипломна робота </w:t>
      </w:r>
      <w:r w:rsidRPr="00237037">
        <w:rPr>
          <w:rFonts w:eastAsia="Calibri"/>
          <w:noProof/>
          <w:sz w:val="28"/>
          <w:szCs w:val="28"/>
          <w:lang w:val="uk-UA" w:eastAsia="en-US"/>
        </w:rPr>
        <w:t>магістра: 127 с.,</w:t>
      </w:r>
      <w:r w:rsidRPr="00104F90">
        <w:rPr>
          <w:rFonts w:eastAsia="Calibri"/>
          <w:noProof/>
          <w:sz w:val="28"/>
          <w:szCs w:val="28"/>
          <w:lang w:val="uk-UA" w:eastAsia="en-US"/>
        </w:rPr>
        <w:t xml:space="preserve"> </w:t>
      </w:r>
      <w:r>
        <w:rPr>
          <w:rFonts w:eastAsia="Calibri"/>
          <w:noProof/>
          <w:sz w:val="28"/>
          <w:szCs w:val="28"/>
          <w:lang w:val="uk-UA" w:eastAsia="en-US"/>
        </w:rPr>
        <w:t xml:space="preserve">21 </w:t>
      </w:r>
      <w:r w:rsidRPr="00104F90">
        <w:rPr>
          <w:rFonts w:eastAsia="Calibri"/>
          <w:noProof/>
          <w:sz w:val="28"/>
          <w:szCs w:val="28"/>
          <w:lang w:val="uk-UA" w:eastAsia="en-US"/>
        </w:rPr>
        <w:t>рис.,</w:t>
      </w:r>
      <w:r>
        <w:rPr>
          <w:rFonts w:eastAsia="Calibri"/>
          <w:noProof/>
          <w:sz w:val="28"/>
          <w:szCs w:val="28"/>
          <w:lang w:val="uk-UA" w:eastAsia="en-US"/>
        </w:rPr>
        <w:t xml:space="preserve"> 22</w:t>
      </w:r>
      <w:r w:rsidRPr="00104F90">
        <w:rPr>
          <w:rFonts w:eastAsia="Calibri"/>
          <w:noProof/>
          <w:sz w:val="28"/>
          <w:szCs w:val="28"/>
          <w:lang w:val="uk-UA" w:eastAsia="en-US"/>
        </w:rPr>
        <w:t xml:space="preserve"> табл., </w:t>
      </w:r>
      <w:r w:rsidR="00A11AA2">
        <w:rPr>
          <w:rFonts w:eastAsia="Calibri"/>
          <w:noProof/>
          <w:sz w:val="28"/>
          <w:szCs w:val="28"/>
          <w:lang w:val="uk-UA" w:eastAsia="en-US"/>
        </w:rPr>
        <w:t>3</w:t>
      </w:r>
      <w:r>
        <w:rPr>
          <w:rFonts w:eastAsia="Calibri"/>
          <w:noProof/>
          <w:sz w:val="28"/>
          <w:szCs w:val="28"/>
          <w:lang w:val="uk-UA" w:eastAsia="en-US"/>
        </w:rPr>
        <w:t xml:space="preserve"> </w:t>
      </w:r>
      <w:r w:rsidRPr="00104F90">
        <w:rPr>
          <w:rFonts w:eastAsia="Calibri"/>
          <w:noProof/>
          <w:sz w:val="28"/>
          <w:szCs w:val="28"/>
          <w:lang w:val="uk-UA" w:eastAsia="en-US"/>
        </w:rPr>
        <w:t>додат</w:t>
      </w:r>
      <w:r>
        <w:rPr>
          <w:rFonts w:eastAsia="Calibri"/>
          <w:noProof/>
          <w:sz w:val="28"/>
          <w:szCs w:val="28"/>
          <w:lang w:val="uk-UA" w:eastAsia="en-US"/>
        </w:rPr>
        <w:t>ки</w:t>
      </w:r>
      <w:r w:rsidRPr="00104F90">
        <w:rPr>
          <w:rFonts w:eastAsia="Calibri"/>
          <w:noProof/>
          <w:sz w:val="28"/>
          <w:szCs w:val="28"/>
          <w:lang w:val="uk-UA" w:eastAsia="en-US"/>
        </w:rPr>
        <w:t xml:space="preserve">, </w:t>
      </w:r>
      <w:r>
        <w:rPr>
          <w:rFonts w:eastAsia="Calibri"/>
          <w:noProof/>
          <w:sz w:val="28"/>
          <w:szCs w:val="28"/>
          <w:lang w:val="uk-UA" w:eastAsia="en-US"/>
        </w:rPr>
        <w:t>2</w:t>
      </w:r>
      <w:r w:rsidRPr="00202D11">
        <w:rPr>
          <w:rFonts w:eastAsia="Calibri"/>
          <w:noProof/>
          <w:sz w:val="28"/>
          <w:szCs w:val="28"/>
          <w:lang w:eastAsia="en-US"/>
        </w:rPr>
        <w:t>1</w:t>
      </w:r>
      <w:r w:rsidRPr="00104F90">
        <w:rPr>
          <w:rFonts w:eastAsia="Calibri"/>
          <w:noProof/>
          <w:sz w:val="28"/>
          <w:szCs w:val="28"/>
          <w:lang w:val="uk-UA" w:eastAsia="en-US"/>
        </w:rPr>
        <w:t xml:space="preserve"> джерел</w:t>
      </w:r>
      <w:r>
        <w:rPr>
          <w:rFonts w:eastAsia="Calibri"/>
          <w:noProof/>
          <w:sz w:val="28"/>
          <w:szCs w:val="28"/>
          <w:lang w:val="uk-UA" w:eastAsia="en-US"/>
        </w:rPr>
        <w:t>о</w:t>
      </w:r>
      <w:r w:rsidRPr="00104F90">
        <w:rPr>
          <w:rFonts w:eastAsia="Calibri"/>
          <w:noProof/>
          <w:sz w:val="28"/>
          <w:szCs w:val="28"/>
          <w:lang w:val="uk-UA" w:eastAsia="en-US"/>
        </w:rPr>
        <w:t>.</w:t>
      </w:r>
    </w:p>
    <w:p w14:paraId="0ADFF1E8" w14:textId="175F25F4" w:rsidR="00A11AA2" w:rsidRDefault="00A11AA2" w:rsidP="003E0DEC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Calibri"/>
          <w:noProof/>
          <w:sz w:val="28"/>
          <w:szCs w:val="28"/>
          <w:lang w:val="uk-UA" w:eastAsia="en-US"/>
        </w:rPr>
      </w:pPr>
      <w:r w:rsidRPr="00C3186B">
        <w:rPr>
          <w:sz w:val="28"/>
          <w:szCs w:val="28"/>
          <w:lang w:val="uk-UA"/>
        </w:rPr>
        <w:t>ВИТРАТИ, ЗНИЖКИ НА ДОСТАВКУ, ЗНИЖКИ НА ЗАМОВЛЕННЯ, ЗНИЖКИ НА ЗБЕРІГАННЯ, ОПТИМАЛЬНИЙ РОЗМІР ЗАМОВЛЕННЯ, СИСТЕМА УПРАВЛІННЯ ЗАПАСАМИ, СУМАРНІ ВИТРАТИ,</w:t>
      </w:r>
      <w:r>
        <w:rPr>
          <w:sz w:val="28"/>
          <w:szCs w:val="28"/>
          <w:lang w:val="uk-UA"/>
        </w:rPr>
        <w:t xml:space="preserve"> </w:t>
      </w:r>
      <w:r w:rsidRPr="00C3186B">
        <w:rPr>
          <w:sz w:val="28"/>
          <w:szCs w:val="28"/>
          <w:lang w:val="uk-UA"/>
        </w:rPr>
        <w:t>ОПТОВІ ЗНИЖКИ.</w:t>
      </w:r>
    </w:p>
    <w:p w14:paraId="1FCC8375" w14:textId="0E2DB75C" w:rsidR="003E0DEC" w:rsidRPr="00290117" w:rsidRDefault="003E0DEC" w:rsidP="003E0DEC">
      <w:pPr>
        <w:autoSpaceDE w:val="0"/>
        <w:autoSpaceDN w:val="0"/>
        <w:adjustRightInd w:val="0"/>
        <w:spacing w:line="360" w:lineRule="auto"/>
        <w:ind w:firstLine="567"/>
        <w:jc w:val="both"/>
        <w:rPr>
          <w:rFonts w:cs="Calibri"/>
          <w:bCs/>
          <w:sz w:val="28"/>
          <w:szCs w:val="28"/>
          <w:lang w:val="uk-UA"/>
        </w:rPr>
      </w:pPr>
      <w:r w:rsidRPr="00104F90">
        <w:rPr>
          <w:rFonts w:eastAsia="Calibri"/>
          <w:noProof/>
          <w:sz w:val="28"/>
          <w:szCs w:val="28"/>
          <w:lang w:val="uk-UA" w:eastAsia="en-US"/>
        </w:rPr>
        <w:t>Об’єкт дослідження –</w:t>
      </w:r>
      <w:r>
        <w:rPr>
          <w:rFonts w:eastAsia="Calibri"/>
          <w:noProof/>
          <w:sz w:val="28"/>
          <w:szCs w:val="28"/>
          <w:lang w:val="uk-UA" w:eastAsia="en-US"/>
        </w:rPr>
        <w:t xml:space="preserve"> </w:t>
      </w:r>
      <w:r>
        <w:rPr>
          <w:rFonts w:cs="Calibri"/>
          <w:sz w:val="28"/>
          <w:szCs w:val="28"/>
          <w:lang w:val="uk-UA"/>
        </w:rPr>
        <w:t>система управління запасами</w:t>
      </w:r>
      <w:r w:rsidRPr="00265E76">
        <w:rPr>
          <w:rFonts w:cs="Calibri"/>
          <w:sz w:val="28"/>
          <w:szCs w:val="28"/>
          <w:lang w:val="uk-UA"/>
        </w:rPr>
        <w:t xml:space="preserve"> підприємства </w:t>
      </w:r>
      <w:r>
        <w:rPr>
          <w:rFonts w:cs="Calibri"/>
          <w:sz w:val="28"/>
          <w:szCs w:val="28"/>
          <w:lang w:val="uk-UA"/>
        </w:rPr>
        <w:br/>
      </w:r>
      <w:r w:rsidRPr="00265E76">
        <w:rPr>
          <w:rFonts w:cs="Calibri"/>
          <w:sz w:val="28"/>
          <w:szCs w:val="28"/>
          <w:lang w:val="uk-UA"/>
        </w:rPr>
        <w:t>ТОВ «</w:t>
      </w:r>
      <w:proofErr w:type="spellStart"/>
      <w:r w:rsidRPr="00265E76">
        <w:rPr>
          <w:rFonts w:cs="Calibri"/>
          <w:sz w:val="28"/>
          <w:szCs w:val="28"/>
          <w:lang w:val="uk-UA"/>
        </w:rPr>
        <w:t>Полекс</w:t>
      </w:r>
      <w:proofErr w:type="spellEnd"/>
      <w:r>
        <w:rPr>
          <w:rFonts w:cs="Calibri"/>
          <w:sz w:val="28"/>
          <w:szCs w:val="28"/>
          <w:lang w:val="uk-UA"/>
        </w:rPr>
        <w:t>–</w:t>
      </w:r>
      <w:r w:rsidRPr="00265E76">
        <w:rPr>
          <w:rFonts w:cs="Calibri"/>
          <w:sz w:val="28"/>
          <w:szCs w:val="28"/>
          <w:lang w:val="uk-UA"/>
        </w:rPr>
        <w:t>Транс</w:t>
      </w:r>
      <w:r>
        <w:rPr>
          <w:rFonts w:cs="Calibri"/>
          <w:sz w:val="28"/>
          <w:szCs w:val="28"/>
          <w:lang w:val="uk-UA"/>
        </w:rPr>
        <w:t>–</w:t>
      </w:r>
      <w:proofErr w:type="spellStart"/>
      <w:r w:rsidRPr="00265E76">
        <w:rPr>
          <w:rFonts w:cs="Calibri"/>
          <w:sz w:val="28"/>
          <w:szCs w:val="28"/>
          <w:lang w:val="uk-UA"/>
        </w:rPr>
        <w:t>Логістик</w:t>
      </w:r>
      <w:proofErr w:type="spellEnd"/>
      <w:r w:rsidRPr="00265E76">
        <w:rPr>
          <w:rFonts w:cs="Calibri"/>
          <w:sz w:val="28"/>
          <w:szCs w:val="28"/>
          <w:lang w:val="uk-UA"/>
        </w:rPr>
        <w:t>».</w:t>
      </w:r>
    </w:p>
    <w:p w14:paraId="03DBF587" w14:textId="24C20B51" w:rsidR="003E0DEC" w:rsidRPr="00290117" w:rsidRDefault="003E0DEC" w:rsidP="003E0DE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F90">
        <w:rPr>
          <w:rFonts w:eastAsia="Calibri"/>
          <w:noProof/>
          <w:sz w:val="28"/>
          <w:szCs w:val="28"/>
          <w:lang w:val="uk-UA" w:eastAsia="en-US"/>
        </w:rPr>
        <w:t>Мета роботи –</w:t>
      </w:r>
      <w:r w:rsidRPr="00290117">
        <w:rPr>
          <w:rFonts w:eastAsia="Calibri"/>
          <w:noProof/>
          <w:sz w:val="28"/>
          <w:szCs w:val="28"/>
          <w:lang w:eastAsia="en-US"/>
        </w:rPr>
        <w:t xml:space="preserve"> </w:t>
      </w:r>
      <w:r w:rsidRPr="00265E76">
        <w:rPr>
          <w:sz w:val="28"/>
          <w:szCs w:val="28"/>
          <w:lang w:val="uk-UA"/>
        </w:rPr>
        <w:t xml:space="preserve">розробка заходів по підвищенню ефективності </w:t>
      </w:r>
      <w:r w:rsidR="00A11AA2">
        <w:rPr>
          <w:sz w:val="28"/>
          <w:szCs w:val="28"/>
          <w:lang w:val="uk-UA"/>
        </w:rPr>
        <w:t xml:space="preserve">функціонування системи </w:t>
      </w:r>
      <w:r w:rsidRPr="00265E76">
        <w:rPr>
          <w:sz w:val="28"/>
          <w:szCs w:val="28"/>
          <w:lang w:val="uk-UA"/>
        </w:rPr>
        <w:t xml:space="preserve">управління </w:t>
      </w:r>
      <w:r w:rsidR="00A11AA2">
        <w:rPr>
          <w:sz w:val="28"/>
          <w:szCs w:val="28"/>
          <w:lang w:val="uk-UA"/>
        </w:rPr>
        <w:t>запасами</w:t>
      </w:r>
      <w:r w:rsidRPr="00265E76">
        <w:rPr>
          <w:sz w:val="28"/>
          <w:szCs w:val="28"/>
          <w:lang w:val="uk-UA"/>
        </w:rPr>
        <w:t xml:space="preserve"> ТОВ «</w:t>
      </w:r>
      <w:proofErr w:type="spellStart"/>
      <w:r w:rsidRPr="00265E76">
        <w:rPr>
          <w:sz w:val="28"/>
          <w:szCs w:val="28"/>
          <w:lang w:val="uk-UA"/>
        </w:rPr>
        <w:t>Полек</w:t>
      </w:r>
      <w:r>
        <w:rPr>
          <w:sz w:val="28"/>
          <w:szCs w:val="28"/>
          <w:lang w:val="uk-UA"/>
        </w:rPr>
        <w:t>с</w:t>
      </w:r>
      <w:proofErr w:type="spellEnd"/>
      <w:r>
        <w:rPr>
          <w:sz w:val="28"/>
          <w:szCs w:val="28"/>
          <w:lang w:val="uk-UA"/>
        </w:rPr>
        <w:t>–</w:t>
      </w:r>
      <w:r w:rsidRPr="00265E76">
        <w:rPr>
          <w:sz w:val="28"/>
          <w:szCs w:val="28"/>
          <w:lang w:val="uk-UA"/>
        </w:rPr>
        <w:t>Транс</w:t>
      </w:r>
      <w:r>
        <w:rPr>
          <w:sz w:val="28"/>
          <w:szCs w:val="28"/>
          <w:lang w:val="uk-UA"/>
        </w:rPr>
        <w:t>–</w:t>
      </w:r>
      <w:proofErr w:type="spellStart"/>
      <w:r w:rsidRPr="00265E76">
        <w:rPr>
          <w:sz w:val="28"/>
          <w:szCs w:val="28"/>
          <w:lang w:val="uk-UA"/>
        </w:rPr>
        <w:t>Логістик</w:t>
      </w:r>
      <w:proofErr w:type="spellEnd"/>
      <w:r w:rsidRPr="00265E76">
        <w:rPr>
          <w:sz w:val="28"/>
          <w:szCs w:val="28"/>
          <w:lang w:val="uk-UA"/>
        </w:rPr>
        <w:t>».</w:t>
      </w:r>
    </w:p>
    <w:p w14:paraId="2866DD3D" w14:textId="77777777" w:rsidR="003E0DEC" w:rsidRDefault="003E0DEC" w:rsidP="003E0DEC">
      <w:pPr>
        <w:spacing w:line="360" w:lineRule="auto"/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104F90">
        <w:rPr>
          <w:rFonts w:eastAsia="Calibri"/>
          <w:noProof/>
          <w:sz w:val="28"/>
          <w:szCs w:val="28"/>
          <w:lang w:val="uk-UA" w:eastAsia="en-US"/>
        </w:rPr>
        <w:t>Метод дослідження –</w:t>
      </w:r>
      <w:r w:rsidRPr="00104F90">
        <w:rPr>
          <w:rFonts w:eastAsia="Calibri"/>
          <w:sz w:val="28"/>
          <w:szCs w:val="28"/>
          <w:lang w:val="uk-UA" w:eastAsia="en-US"/>
        </w:rPr>
        <w:t xml:space="preserve"> математичне моделювання.</w:t>
      </w:r>
    </w:p>
    <w:p w14:paraId="0D42328C" w14:textId="77777777" w:rsidR="003E0DEC" w:rsidRPr="00637AA2" w:rsidRDefault="003E0DEC" w:rsidP="003E0DEC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37AA2">
        <w:rPr>
          <w:color w:val="000000"/>
          <w:sz w:val="28"/>
          <w:szCs w:val="28"/>
          <w:lang w:val="uk-UA"/>
        </w:rPr>
        <w:t>У результаті аналізу існуючої системи замовлень партій товару, визначено недоліки які існують на ТОВ «</w:t>
      </w:r>
      <w:proofErr w:type="spellStart"/>
      <w:r w:rsidRPr="00637AA2">
        <w:rPr>
          <w:color w:val="000000"/>
          <w:sz w:val="28"/>
          <w:szCs w:val="28"/>
          <w:lang w:val="uk-UA"/>
        </w:rPr>
        <w:t>Полекс</w:t>
      </w:r>
      <w:proofErr w:type="spellEnd"/>
      <w:r w:rsidRPr="00637AA2">
        <w:rPr>
          <w:color w:val="000000"/>
          <w:sz w:val="28"/>
          <w:szCs w:val="28"/>
          <w:lang w:val="uk-UA"/>
        </w:rPr>
        <w:t>–Транс–</w:t>
      </w:r>
      <w:proofErr w:type="spellStart"/>
      <w:r w:rsidRPr="00637AA2">
        <w:rPr>
          <w:color w:val="000000"/>
          <w:sz w:val="28"/>
          <w:szCs w:val="28"/>
          <w:lang w:val="uk-UA"/>
        </w:rPr>
        <w:t>Логістик</w:t>
      </w:r>
      <w:proofErr w:type="spellEnd"/>
      <w:r w:rsidRPr="00637AA2">
        <w:rPr>
          <w:color w:val="000000"/>
          <w:sz w:val="28"/>
          <w:szCs w:val="28"/>
          <w:lang w:val="uk-UA"/>
        </w:rPr>
        <w:t>». На основі аналізу літературних джерел</w:t>
      </w:r>
      <w:r>
        <w:rPr>
          <w:color w:val="000000"/>
          <w:sz w:val="28"/>
          <w:szCs w:val="28"/>
          <w:lang w:val="uk-UA"/>
        </w:rPr>
        <w:t>,</w:t>
      </w:r>
      <w:r w:rsidRPr="00637AA2">
        <w:rPr>
          <w:color w:val="000000"/>
          <w:sz w:val="28"/>
          <w:szCs w:val="28"/>
          <w:lang w:val="uk-UA"/>
        </w:rPr>
        <w:t xml:space="preserve"> розроблено заходи, які спрямовані на підвищення ефективності функціонування системи управління запасами. Розроблена модель визначення оптимального розміру замовлення з урахуванням оптової знижки</w:t>
      </w:r>
      <w:r>
        <w:rPr>
          <w:color w:val="000000"/>
          <w:sz w:val="28"/>
          <w:szCs w:val="28"/>
          <w:lang w:val="uk-UA"/>
        </w:rPr>
        <w:t xml:space="preserve"> на замовлення, зберігання та доставку партії вантажу</w:t>
      </w:r>
      <w:r w:rsidRPr="00637AA2">
        <w:rPr>
          <w:color w:val="000000"/>
          <w:sz w:val="28"/>
          <w:szCs w:val="28"/>
          <w:lang w:val="uk-UA"/>
        </w:rPr>
        <w:t xml:space="preserve">. Впровадження запропонованої методики дозволить отримати економічний ефект у розмірі </w:t>
      </w:r>
      <w:r w:rsidRPr="00701124">
        <w:rPr>
          <w:color w:val="000000"/>
          <w:sz w:val="28"/>
          <w:szCs w:val="28"/>
          <w:lang w:val="uk-UA"/>
        </w:rPr>
        <w:t xml:space="preserve">313278,36 </w:t>
      </w:r>
      <w:r w:rsidRPr="00637AA2">
        <w:rPr>
          <w:color w:val="000000"/>
          <w:sz w:val="28"/>
          <w:szCs w:val="28"/>
          <w:lang w:val="uk-UA"/>
        </w:rPr>
        <w:t>гривень.</w:t>
      </w:r>
    </w:p>
    <w:p w14:paraId="3F99DFFA" w14:textId="77777777" w:rsidR="003E0DEC" w:rsidRPr="00637AA2" w:rsidRDefault="003E0DEC" w:rsidP="003E0DEC">
      <w:pPr>
        <w:spacing w:line="360" w:lineRule="auto"/>
        <w:ind w:firstLine="709"/>
        <w:jc w:val="both"/>
        <w:rPr>
          <w:rFonts w:eastAsia="Calibri"/>
          <w:noProof/>
          <w:sz w:val="28"/>
          <w:szCs w:val="28"/>
          <w:lang w:val="uk-UA" w:eastAsia="en-US"/>
        </w:rPr>
      </w:pPr>
      <w:r w:rsidRPr="00637AA2">
        <w:rPr>
          <w:color w:val="000000"/>
          <w:sz w:val="28"/>
          <w:szCs w:val="28"/>
          <w:lang w:val="uk-UA"/>
        </w:rPr>
        <w:t>Інформація щодо впровадження – керівництво ТОВ «</w:t>
      </w:r>
      <w:proofErr w:type="spellStart"/>
      <w:r w:rsidRPr="00637AA2">
        <w:rPr>
          <w:color w:val="000000"/>
          <w:sz w:val="28"/>
          <w:szCs w:val="28"/>
          <w:lang w:val="uk-UA"/>
        </w:rPr>
        <w:t>Полекс</w:t>
      </w:r>
      <w:proofErr w:type="spellEnd"/>
      <w:r w:rsidRPr="00637AA2">
        <w:rPr>
          <w:color w:val="000000"/>
          <w:sz w:val="28"/>
          <w:szCs w:val="28"/>
          <w:lang w:val="uk-UA"/>
        </w:rPr>
        <w:t>–Транс–</w:t>
      </w:r>
      <w:proofErr w:type="spellStart"/>
      <w:r w:rsidRPr="00637AA2">
        <w:rPr>
          <w:color w:val="000000"/>
          <w:sz w:val="28"/>
          <w:szCs w:val="28"/>
          <w:lang w:val="uk-UA"/>
        </w:rPr>
        <w:t>Логістик</w:t>
      </w:r>
      <w:proofErr w:type="spellEnd"/>
      <w:r w:rsidRPr="00637AA2">
        <w:rPr>
          <w:color w:val="000000"/>
          <w:sz w:val="28"/>
          <w:szCs w:val="28"/>
          <w:lang w:val="uk-UA"/>
        </w:rPr>
        <w:t>» прийняло до розгляду питання про впровадження результатів дослідження.</w:t>
      </w:r>
    </w:p>
    <w:p w14:paraId="0D325FBA" w14:textId="77777777" w:rsidR="003E0DEC" w:rsidRPr="00A946A8" w:rsidRDefault="003E0DEC" w:rsidP="003E0DE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117">
        <w:rPr>
          <w:color w:val="000000"/>
          <w:sz w:val="28"/>
          <w:szCs w:val="28"/>
          <w:lang w:val="uk-UA"/>
        </w:rPr>
        <w:t>Рекомендації щодо</w:t>
      </w:r>
      <w:r w:rsidRPr="00A946A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використання результатів роботи –</w:t>
      </w:r>
      <w:r w:rsidRPr="00A946A8">
        <w:rPr>
          <w:color w:val="000000"/>
          <w:sz w:val="28"/>
          <w:szCs w:val="28"/>
          <w:lang w:val="uk-UA"/>
        </w:rPr>
        <w:t xml:space="preserve"> результати дослідження можуть бути використані у виробничих та торгівельних підприємствах України.</w:t>
      </w:r>
    </w:p>
    <w:p w14:paraId="608F173E" w14:textId="77777777" w:rsidR="003E0DEC" w:rsidRPr="00A946A8" w:rsidRDefault="003E0DEC" w:rsidP="003E0DE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Сфера застосування – </w:t>
      </w:r>
      <w:r w:rsidRPr="00A946A8">
        <w:rPr>
          <w:color w:val="000000"/>
          <w:sz w:val="28"/>
          <w:szCs w:val="28"/>
          <w:lang w:val="uk-UA"/>
        </w:rPr>
        <w:t>автомобільний транспорт, склади.</w:t>
      </w:r>
    </w:p>
    <w:p w14:paraId="6C7B99F6" w14:textId="2E6FF036" w:rsidR="003E0DEC" w:rsidRPr="00C3186B" w:rsidRDefault="003E0DEC" w:rsidP="003E0DE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14:paraId="5CCE568B" w14:textId="77777777" w:rsidR="008D23C8" w:rsidRPr="003E0DEC" w:rsidRDefault="008D23C8">
      <w:pPr>
        <w:rPr>
          <w:lang w:val="uk-UA"/>
        </w:rPr>
      </w:pPr>
    </w:p>
    <w:sectPr w:rsidR="008D23C8" w:rsidRPr="003E0DEC" w:rsidSect="00A11AA2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0DEC"/>
    <w:rsid w:val="002F0927"/>
    <w:rsid w:val="003E0DEC"/>
    <w:rsid w:val="008D23C8"/>
    <w:rsid w:val="00A11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947845"/>
  <w15:chartTrackingRefBased/>
  <w15:docId w15:val="{82C73660-82D3-45B4-8947-F2B171739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0DE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К</cp:lastModifiedBy>
  <cp:revision>2</cp:revision>
  <dcterms:created xsi:type="dcterms:W3CDTF">2021-03-03T20:39:00Z</dcterms:created>
  <dcterms:modified xsi:type="dcterms:W3CDTF">2021-03-04T08:18:00Z</dcterms:modified>
</cp:coreProperties>
</file>