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535" w:rsidRPr="000913F8" w:rsidRDefault="00735535" w:rsidP="00735535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Лабораторна робота № 45</w:t>
      </w:r>
    </w:p>
    <w:p w:rsidR="00735535" w:rsidRPr="004A4B8F" w:rsidRDefault="00735535" w:rsidP="00735535">
      <w:pPr>
        <w:pStyle w:val="a5"/>
        <w:widowControl w:val="0"/>
        <w:tabs>
          <w:tab w:val="left" w:pos="9356"/>
        </w:tabs>
        <w:spacing w:after="0" w:line="240" w:lineRule="auto"/>
        <w:rPr>
          <w:rFonts w:ascii="Times New Roman" w:hAnsi="Times New Roman"/>
          <w:caps/>
          <w:sz w:val="32"/>
          <w:szCs w:val="32"/>
          <w:lang w:val="uk-UA"/>
        </w:rPr>
      </w:pPr>
    </w:p>
    <w:p w:rsidR="00735535" w:rsidRPr="000913F8" w:rsidRDefault="00735535" w:rsidP="00735535">
      <w:pPr>
        <w:pStyle w:val="a5"/>
        <w:widowControl w:val="0"/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  <w:lang w:val="uk-UA"/>
        </w:rPr>
      </w:pPr>
      <w:r w:rsidRPr="000913F8">
        <w:rPr>
          <w:rFonts w:ascii="Times New Roman" w:hAnsi="Times New Roman"/>
          <w:b/>
          <w:caps/>
          <w:sz w:val="36"/>
          <w:szCs w:val="36"/>
          <w:lang w:val="uk-UA"/>
        </w:rPr>
        <w:t>ДІАГНОСТИКА ЗАГАЛЬНОГО СТАНУ</w:t>
      </w:r>
    </w:p>
    <w:p w:rsidR="00735535" w:rsidRPr="000913F8" w:rsidRDefault="00735535" w:rsidP="00735535">
      <w:pPr>
        <w:pStyle w:val="a5"/>
        <w:widowControl w:val="0"/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  <w:lang w:val="uk-UA"/>
        </w:rPr>
      </w:pPr>
      <w:r w:rsidRPr="000913F8">
        <w:rPr>
          <w:rFonts w:ascii="Times New Roman" w:hAnsi="Times New Roman"/>
          <w:b/>
          <w:caps/>
          <w:sz w:val="36"/>
          <w:szCs w:val="36"/>
          <w:lang w:val="uk-UA"/>
        </w:rPr>
        <w:t>ЕЛЕКТРОУСТАТКУВАННЯ АВТОМОБІЛЯ</w:t>
      </w:r>
    </w:p>
    <w:p w:rsidR="00735535" w:rsidRPr="000913F8" w:rsidRDefault="00735535" w:rsidP="00735535">
      <w:pPr>
        <w:pStyle w:val="a5"/>
        <w:widowControl w:val="0"/>
        <w:spacing w:after="0" w:line="240" w:lineRule="auto"/>
        <w:rPr>
          <w:rFonts w:ascii="Times New Roman" w:hAnsi="Times New Roman"/>
          <w:caps/>
          <w:sz w:val="32"/>
          <w:szCs w:val="32"/>
          <w:lang w:val="uk-UA"/>
        </w:rPr>
      </w:pPr>
    </w:p>
    <w:p w:rsidR="00735535" w:rsidRPr="000913F8" w:rsidRDefault="00735535" w:rsidP="00735535">
      <w:pPr>
        <w:pStyle w:val="a5"/>
        <w:widowControl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 w:rsidRPr="000913F8">
        <w:rPr>
          <w:rFonts w:ascii="Times New Roman" w:hAnsi="Times New Roman"/>
          <w:b/>
          <w:sz w:val="36"/>
          <w:szCs w:val="36"/>
          <w:lang w:val="uk-UA"/>
        </w:rPr>
        <w:t>Мета роботи</w:t>
      </w:r>
    </w:p>
    <w:p w:rsidR="00735535" w:rsidRPr="000913F8" w:rsidRDefault="00735535" w:rsidP="00735535">
      <w:pPr>
        <w:pStyle w:val="a5"/>
        <w:widowControl w:val="0"/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735535" w:rsidRPr="000913F8" w:rsidRDefault="00735535" w:rsidP="00735535">
      <w:pPr>
        <w:pStyle w:val="a5"/>
        <w:widowControl w:val="0"/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Вивчити симптоми несправностей електроустаткування, пр</w:t>
      </w:r>
      <w:r w:rsidRPr="000913F8">
        <w:rPr>
          <w:rFonts w:ascii="Times New Roman" w:hAnsi="Times New Roman"/>
          <w:sz w:val="32"/>
          <w:szCs w:val="32"/>
          <w:lang w:val="uk-UA"/>
        </w:rPr>
        <w:t>и</w:t>
      </w:r>
      <w:r w:rsidRPr="000913F8">
        <w:rPr>
          <w:rFonts w:ascii="Times New Roman" w:hAnsi="Times New Roman"/>
          <w:sz w:val="32"/>
          <w:szCs w:val="32"/>
          <w:lang w:val="uk-UA"/>
        </w:rPr>
        <w:t>дбавши навички його ді</w:t>
      </w:r>
      <w:r>
        <w:rPr>
          <w:rFonts w:ascii="Times New Roman" w:hAnsi="Times New Roman"/>
          <w:sz w:val="32"/>
          <w:szCs w:val="32"/>
          <w:lang w:val="uk-UA"/>
        </w:rPr>
        <w:t>агностування за допомогою мотор-тестера МТ-</w:t>
      </w:r>
      <w:r w:rsidRPr="000913F8">
        <w:rPr>
          <w:rFonts w:ascii="Times New Roman" w:hAnsi="Times New Roman"/>
          <w:sz w:val="32"/>
          <w:szCs w:val="32"/>
          <w:lang w:val="uk-UA"/>
        </w:rPr>
        <w:t>100.</w:t>
      </w:r>
    </w:p>
    <w:p w:rsidR="00735535" w:rsidRPr="000913F8" w:rsidRDefault="00735535" w:rsidP="00735535">
      <w:pPr>
        <w:pStyle w:val="a5"/>
        <w:widowControl w:val="0"/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735535" w:rsidRDefault="00735535" w:rsidP="0073553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Устаткування та прилади</w:t>
      </w:r>
    </w:p>
    <w:p w:rsidR="00735535" w:rsidRPr="000913F8" w:rsidRDefault="00735535" w:rsidP="00735535">
      <w:pPr>
        <w:pStyle w:val="1"/>
        <w:keepNext w:val="0"/>
        <w:widowControl w:val="0"/>
        <w:jc w:val="both"/>
        <w:rPr>
          <w:sz w:val="32"/>
          <w:szCs w:val="32"/>
          <w:lang w:val="uk-UA"/>
        </w:rPr>
      </w:pPr>
    </w:p>
    <w:p w:rsidR="00735535" w:rsidRPr="000913F8" w:rsidRDefault="00735535" w:rsidP="00735535">
      <w:pPr>
        <w:pStyle w:val="2"/>
        <w:widowControl w:val="0"/>
        <w:numPr>
          <w:ilvl w:val="0"/>
          <w:numId w:val="1"/>
        </w:numPr>
        <w:ind w:left="568" w:hanging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Мотор-тестер МТ-</w:t>
      </w:r>
      <w:r w:rsidRPr="000913F8">
        <w:rPr>
          <w:sz w:val="32"/>
          <w:szCs w:val="32"/>
          <w:lang w:val="uk-UA"/>
        </w:rPr>
        <w:t>100.</w:t>
      </w:r>
    </w:p>
    <w:p w:rsidR="00735535" w:rsidRPr="000913F8" w:rsidRDefault="00735535" w:rsidP="00735535">
      <w:pPr>
        <w:pStyle w:val="2"/>
        <w:widowControl w:val="0"/>
        <w:numPr>
          <w:ilvl w:val="0"/>
          <w:numId w:val="1"/>
        </w:numPr>
        <w:ind w:left="568" w:hanging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Двигун автомобіля ВАЗ-</w:t>
      </w:r>
      <w:r w:rsidRPr="000913F8">
        <w:rPr>
          <w:sz w:val="32"/>
          <w:szCs w:val="32"/>
          <w:lang w:val="uk-UA"/>
        </w:rPr>
        <w:t>2108.</w:t>
      </w:r>
    </w:p>
    <w:p w:rsidR="00735535" w:rsidRPr="000913F8" w:rsidRDefault="00735535" w:rsidP="00735535">
      <w:pPr>
        <w:pStyle w:val="2"/>
        <w:widowControl w:val="0"/>
        <w:numPr>
          <w:ilvl w:val="0"/>
          <w:numId w:val="1"/>
        </w:numPr>
        <w:ind w:left="568" w:hanging="284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Плакати по електроустаткуванню автомобіля.</w:t>
      </w:r>
    </w:p>
    <w:p w:rsidR="00735535" w:rsidRPr="000913F8" w:rsidRDefault="00735535" w:rsidP="00735535">
      <w:pPr>
        <w:pStyle w:val="2"/>
        <w:widowControl w:val="0"/>
        <w:ind w:left="0" w:firstLine="0"/>
        <w:rPr>
          <w:sz w:val="32"/>
          <w:szCs w:val="32"/>
          <w:lang w:val="uk-UA"/>
        </w:rPr>
      </w:pPr>
    </w:p>
    <w:p w:rsidR="00735535" w:rsidRPr="000913F8" w:rsidRDefault="00735535" w:rsidP="00735535">
      <w:pPr>
        <w:pStyle w:val="1"/>
        <w:keepNext w:val="0"/>
        <w:widowControl w:val="0"/>
        <w:rPr>
          <w:b/>
          <w:sz w:val="36"/>
          <w:szCs w:val="36"/>
          <w:lang w:val="uk-UA"/>
        </w:rPr>
      </w:pPr>
      <w:r w:rsidRPr="000913F8">
        <w:rPr>
          <w:b/>
          <w:sz w:val="36"/>
          <w:szCs w:val="36"/>
          <w:lang w:val="uk-UA"/>
        </w:rPr>
        <w:t>Зміст і прядок виконання роботи</w:t>
      </w:r>
    </w:p>
    <w:p w:rsidR="00735535" w:rsidRPr="004A4B8F" w:rsidRDefault="00735535" w:rsidP="00735535">
      <w:pPr>
        <w:widowControl w:val="0"/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735535" w:rsidRDefault="00735535" w:rsidP="00735535">
      <w:pPr>
        <w:pStyle w:val="2"/>
        <w:widowControl w:val="0"/>
        <w:ind w:left="0" w:firstLine="709"/>
        <w:rPr>
          <w:sz w:val="32"/>
          <w:szCs w:val="32"/>
          <w:lang w:val="uk-UA"/>
        </w:rPr>
      </w:pPr>
      <w:r w:rsidRPr="00EC183F">
        <w:rPr>
          <w:sz w:val="32"/>
          <w:szCs w:val="32"/>
          <w:lang w:val="uk-UA"/>
        </w:rPr>
        <w:t>Прогріти двигун до робочої температури охолоджувальної р</w:t>
      </w:r>
      <w:r w:rsidRPr="00EC183F">
        <w:rPr>
          <w:sz w:val="32"/>
          <w:szCs w:val="32"/>
          <w:lang w:val="uk-UA"/>
        </w:rPr>
        <w:t>і</w:t>
      </w:r>
      <w:r w:rsidRPr="00EC183F">
        <w:rPr>
          <w:sz w:val="32"/>
          <w:szCs w:val="32"/>
          <w:lang w:val="uk-UA"/>
        </w:rPr>
        <w:t>дини (85...90(З). Зробити візуальний контроль елементів електр</w:t>
      </w:r>
      <w:r w:rsidRPr="00EC183F">
        <w:rPr>
          <w:sz w:val="32"/>
          <w:szCs w:val="32"/>
          <w:lang w:val="uk-UA"/>
        </w:rPr>
        <w:t>о</w:t>
      </w:r>
      <w:r w:rsidRPr="00EC183F">
        <w:rPr>
          <w:sz w:val="32"/>
          <w:szCs w:val="32"/>
          <w:lang w:val="uk-UA"/>
        </w:rPr>
        <w:t>устаткування. Перевірити надійність кріплення елементів електр</w:t>
      </w:r>
      <w:r w:rsidRPr="00EC183F">
        <w:rPr>
          <w:sz w:val="32"/>
          <w:szCs w:val="32"/>
          <w:lang w:val="uk-UA"/>
        </w:rPr>
        <w:t>о</w:t>
      </w:r>
      <w:r w:rsidRPr="00EC183F">
        <w:rPr>
          <w:sz w:val="32"/>
          <w:szCs w:val="32"/>
          <w:lang w:val="uk-UA"/>
        </w:rPr>
        <w:t>устаткування, надійність з’єднання проводів, звернувши особливу увагу на виводи АКБ і г</w:t>
      </w:r>
      <w:r w:rsidRPr="00EC183F">
        <w:rPr>
          <w:sz w:val="32"/>
          <w:szCs w:val="32"/>
          <w:lang w:val="uk-UA"/>
        </w:rPr>
        <w:t>е</w:t>
      </w:r>
      <w:r w:rsidRPr="00EC183F">
        <w:rPr>
          <w:sz w:val="32"/>
          <w:szCs w:val="32"/>
          <w:lang w:val="uk-UA"/>
        </w:rPr>
        <w:t>нератора (окислені виводи та наконечники проводів зачистити і змазати технічним вазеліном). Перевірити н</w:t>
      </w:r>
      <w:r w:rsidRPr="00EC183F">
        <w:rPr>
          <w:sz w:val="32"/>
          <w:szCs w:val="32"/>
          <w:lang w:val="uk-UA"/>
        </w:rPr>
        <w:t>а</w:t>
      </w:r>
      <w:r w:rsidRPr="00EC183F">
        <w:rPr>
          <w:sz w:val="32"/>
          <w:szCs w:val="32"/>
          <w:lang w:val="uk-UA"/>
        </w:rPr>
        <w:t>тяг ременя генератора. Установити мотор-тестер поблизу автомоб</w:t>
      </w:r>
      <w:r w:rsidRPr="00EC183F">
        <w:rPr>
          <w:sz w:val="32"/>
          <w:szCs w:val="32"/>
          <w:lang w:val="uk-UA"/>
        </w:rPr>
        <w:t>і</w:t>
      </w:r>
      <w:r w:rsidRPr="00EC183F">
        <w:rPr>
          <w:sz w:val="32"/>
          <w:szCs w:val="32"/>
          <w:lang w:val="uk-UA"/>
        </w:rPr>
        <w:t xml:space="preserve">ля, що проходить діагностику. </w:t>
      </w:r>
    </w:p>
    <w:p w:rsidR="00735535" w:rsidRPr="00EC183F" w:rsidRDefault="00735535" w:rsidP="00735535">
      <w:pPr>
        <w:pStyle w:val="2"/>
        <w:widowControl w:val="0"/>
        <w:ind w:left="0" w:firstLine="709"/>
        <w:rPr>
          <w:sz w:val="32"/>
          <w:szCs w:val="32"/>
          <w:lang w:val="uk-UA"/>
        </w:rPr>
      </w:pPr>
      <w:r w:rsidRPr="00EC183F">
        <w:rPr>
          <w:sz w:val="32"/>
          <w:szCs w:val="32"/>
          <w:lang w:val="uk-UA"/>
        </w:rPr>
        <w:t>Підключити мотор-тестер до ланц</w:t>
      </w:r>
      <w:r w:rsidRPr="00EC183F">
        <w:rPr>
          <w:sz w:val="32"/>
          <w:szCs w:val="32"/>
          <w:lang w:val="uk-UA"/>
        </w:rPr>
        <w:t>ю</w:t>
      </w:r>
      <w:r w:rsidRPr="00EC183F">
        <w:rPr>
          <w:sz w:val="32"/>
          <w:szCs w:val="32"/>
          <w:lang w:val="uk-UA"/>
        </w:rPr>
        <w:t>га електроустаткування відповідно до інструкції по його експлуат</w:t>
      </w:r>
      <w:r w:rsidRPr="00EC183F">
        <w:rPr>
          <w:sz w:val="32"/>
          <w:szCs w:val="32"/>
          <w:lang w:val="uk-UA"/>
        </w:rPr>
        <w:t>а</w:t>
      </w:r>
      <w:r w:rsidRPr="00EC183F">
        <w:rPr>
          <w:sz w:val="32"/>
          <w:szCs w:val="32"/>
          <w:lang w:val="uk-UA"/>
        </w:rPr>
        <w:t>ції (рис.45.1). Для цього необхідно в</w:t>
      </w:r>
      <w:r w:rsidRPr="00EC183F">
        <w:rPr>
          <w:sz w:val="32"/>
          <w:szCs w:val="32"/>
          <w:lang w:val="uk-UA"/>
        </w:rPr>
        <w:t>и</w:t>
      </w:r>
      <w:r w:rsidRPr="00EC183F">
        <w:rPr>
          <w:sz w:val="32"/>
          <w:szCs w:val="32"/>
          <w:lang w:val="uk-UA"/>
        </w:rPr>
        <w:t>конати наступні операції:</w:t>
      </w:r>
    </w:p>
    <w:p w:rsidR="00735535" w:rsidRDefault="00735535" w:rsidP="00735535">
      <w:pPr>
        <w:pStyle w:val="a5"/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затискач «Кр» лабораторного типу «крокодил» приєднати до клеми «К» котушки запалювання;</w:t>
      </w:r>
    </w:p>
    <w:p w:rsidR="00735535" w:rsidRPr="000913F8" w:rsidRDefault="00735535" w:rsidP="00735535">
      <w:pPr>
        <w:pStyle w:val="20"/>
        <w:widowControl w:val="0"/>
        <w:numPr>
          <w:ilvl w:val="0"/>
          <w:numId w:val="2"/>
        </w:numPr>
        <w:tabs>
          <w:tab w:val="clear" w:pos="9639"/>
        </w:tabs>
        <w:ind w:left="568" w:right="0" w:hanging="284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датчик «L» (синього кольору) надягти на високовольтне пров</w:t>
      </w:r>
      <w:r w:rsidRPr="000913F8">
        <w:rPr>
          <w:sz w:val="32"/>
          <w:szCs w:val="32"/>
          <w:lang w:val="uk-UA"/>
        </w:rPr>
        <w:t>е</w:t>
      </w:r>
      <w:r w:rsidRPr="000913F8">
        <w:rPr>
          <w:sz w:val="32"/>
          <w:szCs w:val="32"/>
          <w:lang w:val="uk-UA"/>
        </w:rPr>
        <w:t>дення першого циліндра так, щоб стрілка на датчику була спр</w:t>
      </w:r>
      <w:r w:rsidRPr="000913F8">
        <w:rPr>
          <w:sz w:val="32"/>
          <w:szCs w:val="32"/>
          <w:lang w:val="uk-UA"/>
        </w:rPr>
        <w:t>я</w:t>
      </w:r>
      <w:r w:rsidRPr="000913F8">
        <w:rPr>
          <w:sz w:val="32"/>
          <w:szCs w:val="32"/>
          <w:lang w:val="uk-UA"/>
        </w:rPr>
        <w:t>мована до свічі;</w:t>
      </w:r>
    </w:p>
    <w:p w:rsidR="00735535" w:rsidRPr="000913F8" w:rsidRDefault="00735535" w:rsidP="00735535">
      <w:pPr>
        <w:pStyle w:val="20"/>
        <w:widowControl w:val="0"/>
        <w:numPr>
          <w:ilvl w:val="0"/>
          <w:numId w:val="2"/>
        </w:numPr>
        <w:tabs>
          <w:tab w:val="clear" w:pos="9639"/>
        </w:tabs>
        <w:ind w:left="568" w:right="0" w:hanging="284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датчик «L» (синього кольору) надягти на високовольтне пров</w:t>
      </w:r>
      <w:r w:rsidRPr="000913F8">
        <w:rPr>
          <w:sz w:val="32"/>
          <w:szCs w:val="32"/>
          <w:lang w:val="uk-UA"/>
        </w:rPr>
        <w:t>е</w:t>
      </w:r>
      <w:r w:rsidRPr="000913F8">
        <w:rPr>
          <w:sz w:val="32"/>
          <w:szCs w:val="32"/>
          <w:lang w:val="uk-UA"/>
        </w:rPr>
        <w:t>дення першого циліндра так, щоб стрілка на датчику була спр</w:t>
      </w:r>
      <w:r w:rsidRPr="000913F8">
        <w:rPr>
          <w:sz w:val="32"/>
          <w:szCs w:val="32"/>
          <w:lang w:val="uk-UA"/>
        </w:rPr>
        <w:t>я</w:t>
      </w:r>
      <w:r w:rsidRPr="000913F8">
        <w:rPr>
          <w:sz w:val="32"/>
          <w:szCs w:val="32"/>
          <w:lang w:val="uk-UA"/>
        </w:rPr>
        <w:t>мована до свічі;</w:t>
      </w:r>
    </w:p>
    <w:p w:rsidR="00735535" w:rsidRPr="000913F8" w:rsidRDefault="00735535" w:rsidP="00735535">
      <w:pPr>
        <w:pStyle w:val="20"/>
        <w:widowControl w:val="0"/>
        <w:numPr>
          <w:ilvl w:val="0"/>
          <w:numId w:val="2"/>
        </w:numPr>
        <w:tabs>
          <w:tab w:val="clear" w:pos="9639"/>
        </w:tabs>
        <w:ind w:left="568" w:right="0" w:hanging="284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lastRenderedPageBreak/>
        <w:t>датчик «С» (червоного кольору) надягти на високовольтне пр</w:t>
      </w:r>
      <w:r w:rsidRPr="000913F8">
        <w:rPr>
          <w:sz w:val="32"/>
          <w:szCs w:val="32"/>
          <w:lang w:val="uk-UA"/>
        </w:rPr>
        <w:t>о</w:t>
      </w:r>
      <w:r w:rsidRPr="000913F8">
        <w:rPr>
          <w:sz w:val="32"/>
          <w:szCs w:val="32"/>
          <w:lang w:val="uk-UA"/>
        </w:rPr>
        <w:t>веде</w:t>
      </w:r>
      <w:r w:rsidRPr="000913F8">
        <w:rPr>
          <w:sz w:val="32"/>
          <w:szCs w:val="32"/>
          <w:lang w:val="uk-UA"/>
        </w:rPr>
        <w:t>н</w:t>
      </w:r>
      <w:r w:rsidRPr="000913F8">
        <w:rPr>
          <w:sz w:val="32"/>
          <w:szCs w:val="32"/>
          <w:lang w:val="uk-UA"/>
        </w:rPr>
        <w:t>ня, де буде вимірятися напруга іскрового пробою;</w:t>
      </w:r>
    </w:p>
    <w:p w:rsidR="00735535" w:rsidRPr="000913F8" w:rsidRDefault="00735535" w:rsidP="00735535">
      <w:pPr>
        <w:pStyle w:val="20"/>
        <w:widowControl w:val="0"/>
        <w:numPr>
          <w:ilvl w:val="0"/>
          <w:numId w:val="2"/>
        </w:numPr>
        <w:tabs>
          <w:tab w:val="clear" w:pos="9639"/>
        </w:tabs>
        <w:ind w:left="568" w:right="0" w:hanging="284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низьковольтний щуп «П» приєднати до досліджуваної точки ланцюга електроустаткування автомобіля;</w:t>
      </w:r>
    </w:p>
    <w:p w:rsidR="00735535" w:rsidRPr="000913F8" w:rsidRDefault="00735535" w:rsidP="00735535">
      <w:pPr>
        <w:pStyle w:val="20"/>
        <w:widowControl w:val="0"/>
        <w:numPr>
          <w:ilvl w:val="0"/>
          <w:numId w:val="2"/>
        </w:numPr>
        <w:tabs>
          <w:tab w:val="clear" w:pos="9639"/>
        </w:tabs>
        <w:ind w:left="568" w:right="0" w:hanging="284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затискач живлення «–» (білого кольору) з</w:t>
      </w:r>
      <w:r>
        <w:rPr>
          <w:sz w:val="32"/>
          <w:szCs w:val="32"/>
          <w:lang w:val="uk-UA"/>
        </w:rPr>
        <w:t>’</w:t>
      </w:r>
      <w:r w:rsidRPr="000913F8">
        <w:rPr>
          <w:sz w:val="32"/>
          <w:szCs w:val="32"/>
          <w:lang w:val="uk-UA"/>
        </w:rPr>
        <w:t>єднати з мінусовим виводом АКБ;</w:t>
      </w:r>
    </w:p>
    <w:p w:rsidR="00735535" w:rsidRDefault="00735535" w:rsidP="00735535">
      <w:pPr>
        <w:pStyle w:val="20"/>
        <w:widowControl w:val="0"/>
        <w:numPr>
          <w:ilvl w:val="0"/>
          <w:numId w:val="2"/>
        </w:numPr>
        <w:tabs>
          <w:tab w:val="clear" w:pos="9639"/>
        </w:tabs>
        <w:ind w:left="568" w:right="0" w:hanging="284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затискач живлення «+» (червоного кольору) з</w:t>
      </w:r>
      <w:r>
        <w:rPr>
          <w:sz w:val="32"/>
          <w:szCs w:val="32"/>
          <w:lang w:val="uk-UA"/>
        </w:rPr>
        <w:t>’</w:t>
      </w:r>
      <w:r w:rsidRPr="000913F8">
        <w:rPr>
          <w:sz w:val="32"/>
          <w:szCs w:val="32"/>
          <w:lang w:val="uk-UA"/>
        </w:rPr>
        <w:t>єднати із плюс</w:t>
      </w:r>
      <w:r w:rsidRPr="000913F8">
        <w:rPr>
          <w:sz w:val="32"/>
          <w:szCs w:val="32"/>
          <w:lang w:val="uk-UA"/>
        </w:rPr>
        <w:t>о</w:t>
      </w:r>
      <w:r w:rsidRPr="000913F8">
        <w:rPr>
          <w:sz w:val="32"/>
          <w:szCs w:val="32"/>
          <w:lang w:val="uk-UA"/>
        </w:rPr>
        <w:t>вим в</w:t>
      </w:r>
      <w:r w:rsidRPr="000913F8">
        <w:rPr>
          <w:sz w:val="32"/>
          <w:szCs w:val="32"/>
          <w:lang w:val="uk-UA"/>
        </w:rPr>
        <w:t>и</w:t>
      </w:r>
      <w:r w:rsidRPr="000913F8">
        <w:rPr>
          <w:sz w:val="32"/>
          <w:szCs w:val="32"/>
          <w:lang w:val="uk-UA"/>
        </w:rPr>
        <w:t>водом АКБ.</w:t>
      </w:r>
    </w:p>
    <w:p w:rsidR="00735535" w:rsidRPr="000913F8" w:rsidRDefault="00735535" w:rsidP="00735535">
      <w:pPr>
        <w:pStyle w:val="20"/>
        <w:widowControl w:val="0"/>
        <w:tabs>
          <w:tab w:val="clear" w:pos="9639"/>
        </w:tabs>
        <w:ind w:left="284" w:right="0" w:firstLine="0"/>
        <w:rPr>
          <w:sz w:val="32"/>
          <w:szCs w:val="32"/>
          <w:lang w:val="uk-UA"/>
        </w:rPr>
      </w:pPr>
      <w:r>
        <w:rPr>
          <w:noProof/>
        </w:rPr>
        <w:drawing>
          <wp:inline distT="0" distB="0" distL="0" distR="0">
            <wp:extent cx="5933440" cy="436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43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535" w:rsidRDefault="00735535" w:rsidP="00735535">
      <w:pPr>
        <w:pStyle w:val="a5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Рис.45.1. Схема підключення мотор-тестера МТ–100: БВ</w:t>
      </w:r>
      <w:r w:rsidRPr="004A4B8F">
        <w:rPr>
          <w:rFonts w:ascii="Times New Roman" w:hAnsi="Times New Roman"/>
          <w:sz w:val="28"/>
          <w:szCs w:val="28"/>
          <w:lang w:val="uk-UA"/>
        </w:rPr>
        <w:t xml:space="preserve"> – блок вимірювал</w:t>
      </w:r>
      <w:r w:rsidRPr="004A4B8F">
        <w:rPr>
          <w:rFonts w:ascii="Times New Roman" w:hAnsi="Times New Roman"/>
          <w:sz w:val="28"/>
          <w:szCs w:val="28"/>
          <w:lang w:val="uk-UA"/>
        </w:rPr>
        <w:t>ь</w:t>
      </w:r>
      <w:r w:rsidRPr="004A4B8F">
        <w:rPr>
          <w:rFonts w:ascii="Times New Roman" w:hAnsi="Times New Roman"/>
          <w:sz w:val="28"/>
          <w:szCs w:val="28"/>
          <w:lang w:val="uk-UA"/>
        </w:rPr>
        <w:t>ний; СТ – стробоскоп; СБ – сполучний блок; S1 – вимикач запалювання; КЗ – котушка запалювання; ДР – датчик  розподільник;</w:t>
      </w:r>
      <w:r>
        <w:rPr>
          <w:rFonts w:ascii="Times New Roman" w:hAnsi="Times New Roman"/>
          <w:sz w:val="28"/>
          <w:szCs w:val="28"/>
          <w:lang w:val="uk-UA"/>
        </w:rPr>
        <w:t xml:space="preserve"> F1–F4 – свічі запалюва</w:t>
      </w:r>
      <w:r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ня;</w:t>
      </w:r>
      <w:r w:rsidRPr="004A4B8F">
        <w:rPr>
          <w:rFonts w:ascii="Times New Roman" w:hAnsi="Times New Roman"/>
          <w:sz w:val="28"/>
          <w:szCs w:val="28"/>
          <w:lang w:val="uk-UA"/>
        </w:rPr>
        <w:t>G1</w:t>
      </w:r>
      <w:r>
        <w:rPr>
          <w:rFonts w:ascii="Times New Roman" w:hAnsi="Times New Roman"/>
          <w:sz w:val="28"/>
          <w:szCs w:val="28"/>
          <w:lang w:val="uk-UA"/>
        </w:rPr>
        <w:t xml:space="preserve"> – АКБ; П – низьковольтний щуп;</w:t>
      </w:r>
      <w:r w:rsidRPr="004A4B8F">
        <w:rPr>
          <w:rFonts w:ascii="Times New Roman" w:hAnsi="Times New Roman"/>
          <w:sz w:val="28"/>
          <w:szCs w:val="28"/>
          <w:lang w:val="uk-UA"/>
        </w:rPr>
        <w:t>L – датчик «L» синіх кольорів; C – д</w:t>
      </w:r>
      <w:r w:rsidRPr="004A4B8F">
        <w:rPr>
          <w:rFonts w:ascii="Times New Roman" w:hAnsi="Times New Roman"/>
          <w:sz w:val="28"/>
          <w:szCs w:val="28"/>
          <w:lang w:val="uk-UA"/>
        </w:rPr>
        <w:t>а</w:t>
      </w:r>
      <w:r w:rsidRPr="004A4B8F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чик «C» червоних кольорів;КП+</w:t>
      </w:r>
      <w:r w:rsidRPr="004A4B8F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затискач «+» червоних кольорів;</w:t>
      </w:r>
      <w:r w:rsidRPr="004A4B8F">
        <w:rPr>
          <w:rFonts w:ascii="Times New Roman" w:hAnsi="Times New Roman"/>
          <w:sz w:val="28"/>
          <w:szCs w:val="28"/>
          <w:lang w:val="uk-UA"/>
        </w:rPr>
        <w:t>КП – з</w:t>
      </w:r>
      <w:r w:rsidRPr="004A4B8F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тискач «–» білих кольорів;</w:t>
      </w:r>
      <w:r w:rsidRPr="004A4B8F">
        <w:rPr>
          <w:rFonts w:ascii="Times New Roman" w:hAnsi="Times New Roman"/>
          <w:sz w:val="28"/>
          <w:szCs w:val="28"/>
          <w:lang w:val="uk-UA"/>
        </w:rPr>
        <w:t>Кр</w:t>
      </w:r>
      <w:r>
        <w:rPr>
          <w:rFonts w:ascii="Times New Roman" w:hAnsi="Times New Roman"/>
          <w:sz w:val="28"/>
          <w:szCs w:val="28"/>
          <w:lang w:val="uk-UA"/>
        </w:rPr>
        <w:t xml:space="preserve"> – наконечник типу «крокодил»;</w:t>
      </w:r>
      <w:r w:rsidRPr="004A4B8F">
        <w:rPr>
          <w:rFonts w:ascii="Times New Roman" w:hAnsi="Times New Roman"/>
          <w:sz w:val="28"/>
          <w:szCs w:val="28"/>
          <w:lang w:val="uk-UA"/>
        </w:rPr>
        <w:t>1 – чотирьохр</w:t>
      </w:r>
      <w:r w:rsidRPr="004A4B8F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зрядний індикатор;2 – трьохрозрядний індикатор;</w:t>
      </w:r>
      <w:r w:rsidRPr="004A4B8F">
        <w:rPr>
          <w:rFonts w:ascii="Times New Roman" w:hAnsi="Times New Roman"/>
          <w:sz w:val="28"/>
          <w:szCs w:val="28"/>
          <w:lang w:val="uk-UA"/>
        </w:rPr>
        <w:t>3–10 – кнопки вибору р</w:t>
      </w:r>
      <w:r w:rsidRPr="004A4B8F">
        <w:rPr>
          <w:rFonts w:ascii="Times New Roman" w:hAnsi="Times New Roman"/>
          <w:sz w:val="28"/>
          <w:szCs w:val="28"/>
          <w:lang w:val="uk-UA"/>
        </w:rPr>
        <w:t>е</w:t>
      </w:r>
      <w:r w:rsidRPr="004A4B8F">
        <w:rPr>
          <w:rFonts w:ascii="Times New Roman" w:hAnsi="Times New Roman"/>
          <w:sz w:val="28"/>
          <w:szCs w:val="28"/>
          <w:lang w:val="uk-UA"/>
        </w:rPr>
        <w:t>жи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4A4B8F">
        <w:rPr>
          <w:rFonts w:ascii="Times New Roman" w:hAnsi="Times New Roman"/>
          <w:sz w:val="28"/>
          <w:szCs w:val="28"/>
          <w:lang w:val="uk-UA"/>
        </w:rPr>
        <w:t>мі</w:t>
      </w:r>
      <w:r>
        <w:rPr>
          <w:rFonts w:ascii="Times New Roman" w:hAnsi="Times New Roman"/>
          <w:sz w:val="28"/>
          <w:szCs w:val="28"/>
          <w:lang w:val="uk-UA"/>
        </w:rPr>
        <w:t>в;11 – кнопка скасування «RESET»;12 – кнопка встановлювання</w:t>
      </w:r>
      <w:r w:rsidRPr="004A4B8F">
        <w:rPr>
          <w:rFonts w:ascii="Times New Roman" w:hAnsi="Times New Roman"/>
          <w:sz w:val="28"/>
          <w:szCs w:val="28"/>
          <w:lang w:val="uk-UA"/>
        </w:rPr>
        <w:t xml:space="preserve"> кількості ц</w:t>
      </w:r>
      <w:r w:rsidRPr="004A4B8F">
        <w:rPr>
          <w:rFonts w:ascii="Times New Roman" w:hAnsi="Times New Roman"/>
          <w:sz w:val="28"/>
          <w:szCs w:val="28"/>
          <w:lang w:val="uk-UA"/>
        </w:rPr>
        <w:t>и</w:t>
      </w:r>
      <w:r w:rsidRPr="004A4B8F">
        <w:rPr>
          <w:rFonts w:ascii="Times New Roman" w:hAnsi="Times New Roman"/>
          <w:sz w:val="28"/>
          <w:szCs w:val="28"/>
          <w:lang w:val="uk-UA"/>
        </w:rPr>
        <w:t>ліндрів</w:t>
      </w:r>
    </w:p>
    <w:p w:rsidR="00735535" w:rsidRPr="000913F8" w:rsidRDefault="00735535" w:rsidP="00735535">
      <w:pPr>
        <w:pStyle w:val="2"/>
        <w:widowControl w:val="0"/>
        <w:ind w:left="0" w:firstLine="0"/>
        <w:jc w:val="left"/>
        <w:rPr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32"/>
          <w:szCs w:val="32"/>
          <w:lang w:val="uk-UA"/>
        </w:rPr>
        <w:t>Після підключення мотор-</w:t>
      </w:r>
      <w:r w:rsidRPr="000913F8">
        <w:rPr>
          <w:sz w:val="32"/>
          <w:szCs w:val="32"/>
          <w:lang w:val="uk-UA"/>
        </w:rPr>
        <w:t>тестера до плюсової клеми АКБ н</w:t>
      </w:r>
      <w:r w:rsidRPr="000913F8">
        <w:rPr>
          <w:sz w:val="32"/>
          <w:szCs w:val="32"/>
          <w:lang w:val="uk-UA"/>
        </w:rPr>
        <w:t>а</w:t>
      </w:r>
      <w:r w:rsidRPr="000913F8">
        <w:rPr>
          <w:sz w:val="32"/>
          <w:szCs w:val="32"/>
          <w:lang w:val="uk-UA"/>
        </w:rPr>
        <w:t>тисніть кнопку 11 «RESET» початкової установки. При цьому на і</w:t>
      </w:r>
      <w:r w:rsidRPr="000913F8">
        <w:rPr>
          <w:sz w:val="32"/>
          <w:szCs w:val="32"/>
          <w:lang w:val="uk-UA"/>
        </w:rPr>
        <w:t>н</w:t>
      </w:r>
      <w:r w:rsidRPr="000913F8">
        <w:rPr>
          <w:sz w:val="32"/>
          <w:szCs w:val="32"/>
          <w:lang w:val="uk-UA"/>
        </w:rPr>
        <w:t>дикаторі 2 повинне з</w:t>
      </w:r>
      <w:r>
        <w:rPr>
          <w:sz w:val="32"/>
          <w:szCs w:val="32"/>
          <w:lang w:val="uk-UA"/>
        </w:rPr>
        <w:t>’</w:t>
      </w:r>
      <w:r w:rsidRPr="000913F8">
        <w:rPr>
          <w:sz w:val="32"/>
          <w:szCs w:val="32"/>
          <w:lang w:val="uk-UA"/>
        </w:rPr>
        <w:t>явитися значення напруги на низьковоль</w:t>
      </w:r>
      <w:r w:rsidRPr="000913F8">
        <w:rPr>
          <w:sz w:val="32"/>
          <w:szCs w:val="32"/>
          <w:lang w:val="uk-UA"/>
        </w:rPr>
        <w:t>т</w:t>
      </w:r>
      <w:r w:rsidRPr="000913F8">
        <w:rPr>
          <w:sz w:val="32"/>
          <w:szCs w:val="32"/>
          <w:lang w:val="uk-UA"/>
        </w:rPr>
        <w:t>ному щупі «П».</w:t>
      </w:r>
    </w:p>
    <w:p w:rsidR="00735535" w:rsidRPr="000913F8" w:rsidRDefault="00735535" w:rsidP="00735535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4B8F">
        <w:rPr>
          <w:rFonts w:ascii="Times New Roman" w:hAnsi="Times New Roman"/>
          <w:b/>
          <w:i/>
          <w:sz w:val="32"/>
          <w:szCs w:val="32"/>
          <w:lang w:val="uk-UA"/>
        </w:rPr>
        <w:lastRenderedPageBreak/>
        <w:t>Увага.</w:t>
      </w:r>
      <w:r>
        <w:rPr>
          <w:rFonts w:ascii="Times New Roman" w:hAnsi="Times New Roman"/>
          <w:sz w:val="32"/>
          <w:szCs w:val="32"/>
          <w:lang w:val="uk-UA"/>
        </w:rPr>
        <w:t xml:space="preserve"> При роботі з мотор-</w:t>
      </w:r>
      <w:r w:rsidRPr="000913F8">
        <w:rPr>
          <w:rFonts w:ascii="Times New Roman" w:hAnsi="Times New Roman"/>
          <w:sz w:val="32"/>
          <w:szCs w:val="32"/>
          <w:lang w:val="uk-UA"/>
        </w:rPr>
        <w:t>тестером необхідно пам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0913F8">
        <w:rPr>
          <w:rFonts w:ascii="Times New Roman" w:hAnsi="Times New Roman"/>
          <w:sz w:val="32"/>
          <w:szCs w:val="32"/>
          <w:lang w:val="uk-UA"/>
        </w:rPr>
        <w:t>ятати н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ступне: при натисканні к</w:t>
      </w:r>
      <w:r>
        <w:rPr>
          <w:rFonts w:ascii="Times New Roman" w:hAnsi="Times New Roman"/>
          <w:sz w:val="32"/>
          <w:szCs w:val="32"/>
          <w:lang w:val="uk-UA"/>
        </w:rPr>
        <w:t>нопки 11 «RESET» процесор мотор-</w:t>
      </w:r>
      <w:r w:rsidRPr="000913F8">
        <w:rPr>
          <w:rFonts w:ascii="Times New Roman" w:hAnsi="Times New Roman"/>
          <w:sz w:val="32"/>
          <w:szCs w:val="32"/>
          <w:lang w:val="uk-UA"/>
        </w:rPr>
        <w:t>тестера переводиться в початковий стан, при цьому число циліндрів за з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мовчуванням автом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тично встановлюється рівним 4. Якщо двигун автомобіля викл</w:t>
      </w:r>
      <w:r w:rsidRPr="000913F8">
        <w:rPr>
          <w:rFonts w:ascii="Times New Roman" w:hAnsi="Times New Roman"/>
          <w:sz w:val="32"/>
          <w:szCs w:val="32"/>
          <w:lang w:val="uk-UA"/>
        </w:rPr>
        <w:t>ю</w:t>
      </w:r>
      <w:r w:rsidRPr="000913F8">
        <w:rPr>
          <w:rFonts w:ascii="Times New Roman" w:hAnsi="Times New Roman"/>
          <w:sz w:val="32"/>
          <w:szCs w:val="32"/>
          <w:lang w:val="uk-UA"/>
        </w:rPr>
        <w:t>чений або швидкість обертання колінвала нижча мінімального значення, то на індикаторі 1 з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0913F8">
        <w:rPr>
          <w:rFonts w:ascii="Times New Roman" w:hAnsi="Times New Roman"/>
          <w:sz w:val="32"/>
          <w:szCs w:val="32"/>
          <w:lang w:val="uk-UA"/>
        </w:rPr>
        <w:t>являється напис «Е</w:t>
      </w:r>
      <w:r w:rsidRPr="000913F8">
        <w:rPr>
          <w:rFonts w:ascii="Times New Roman" w:hAnsi="Times New Roman"/>
          <w:sz w:val="32"/>
          <w:szCs w:val="32"/>
          <w:lang w:val="uk-UA"/>
        </w:rPr>
        <w:t>Е</w:t>
      </w:r>
      <w:r w:rsidRPr="000913F8">
        <w:rPr>
          <w:rFonts w:ascii="Times New Roman" w:hAnsi="Times New Roman"/>
          <w:sz w:val="32"/>
          <w:szCs w:val="32"/>
          <w:lang w:val="uk-UA"/>
        </w:rPr>
        <w:t>ЕЕ», а на індикаторі 2 – напис «ЕЕЕ».</w:t>
      </w:r>
    </w:p>
    <w:p w:rsidR="00735535" w:rsidRPr="000913F8" w:rsidRDefault="00735535" w:rsidP="00735535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4A4B8F">
        <w:rPr>
          <w:rFonts w:ascii="Times New Roman" w:hAnsi="Times New Roman"/>
          <w:b/>
          <w:i/>
          <w:sz w:val="32"/>
          <w:szCs w:val="32"/>
          <w:lang w:val="uk-UA"/>
        </w:rPr>
        <w:t>Примітка.</w:t>
      </w:r>
      <w:r w:rsidRPr="000913F8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>При роботі з мотор-</w:t>
      </w:r>
      <w:r w:rsidRPr="000913F8">
        <w:rPr>
          <w:rFonts w:ascii="Times New Roman" w:hAnsi="Times New Roman"/>
          <w:sz w:val="32"/>
          <w:szCs w:val="32"/>
          <w:lang w:val="uk-UA"/>
        </w:rPr>
        <w:t>тестером необхідно оберігати датчик «L»</w:t>
      </w:r>
      <w:r w:rsidRPr="000913F8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0913F8">
        <w:rPr>
          <w:rFonts w:ascii="Times New Roman" w:hAnsi="Times New Roman"/>
          <w:sz w:val="32"/>
          <w:szCs w:val="32"/>
          <w:lang w:val="uk-UA"/>
        </w:rPr>
        <w:t>від ударів щоб уникнути ушкодження феритового осе</w:t>
      </w:r>
      <w:r w:rsidRPr="000913F8">
        <w:rPr>
          <w:rFonts w:ascii="Times New Roman" w:hAnsi="Times New Roman"/>
          <w:sz w:val="32"/>
          <w:szCs w:val="32"/>
          <w:lang w:val="uk-UA"/>
        </w:rPr>
        <w:t>р</w:t>
      </w:r>
      <w:r w:rsidRPr="000913F8">
        <w:rPr>
          <w:rFonts w:ascii="Times New Roman" w:hAnsi="Times New Roman"/>
          <w:sz w:val="32"/>
          <w:szCs w:val="32"/>
          <w:lang w:val="uk-UA"/>
        </w:rPr>
        <w:t>ця.</w:t>
      </w:r>
    </w:p>
    <w:p w:rsidR="00735535" w:rsidRPr="000913F8" w:rsidRDefault="00735535" w:rsidP="00735535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Виміряти напругу АКБ. Для цього натиснути кнопку 3 і пр</w:t>
      </w:r>
      <w:r w:rsidRPr="000913F8">
        <w:rPr>
          <w:rFonts w:ascii="Times New Roman" w:hAnsi="Times New Roman"/>
          <w:sz w:val="32"/>
          <w:szCs w:val="32"/>
          <w:lang w:val="uk-UA"/>
        </w:rPr>
        <w:t>и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єднати щуп «П» до плюсової клеми акумулятора. Результати всіх вимірів слід занести до </w:t>
      </w:r>
      <w:r>
        <w:rPr>
          <w:rFonts w:ascii="Times New Roman" w:hAnsi="Times New Roman"/>
          <w:sz w:val="32"/>
          <w:szCs w:val="32"/>
          <w:lang w:val="uk-UA"/>
        </w:rPr>
        <w:t>протоколу  випробувань (табл. 45</w:t>
      </w:r>
      <w:r w:rsidRPr="000913F8">
        <w:rPr>
          <w:rFonts w:ascii="Times New Roman" w:hAnsi="Times New Roman"/>
          <w:sz w:val="32"/>
          <w:szCs w:val="32"/>
          <w:lang w:val="uk-UA"/>
        </w:rPr>
        <w:t>.1).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0913F8">
        <w:rPr>
          <w:rFonts w:ascii="Times New Roman" w:hAnsi="Times New Roman"/>
          <w:sz w:val="32"/>
          <w:szCs w:val="32"/>
          <w:lang w:val="uk-UA"/>
        </w:rPr>
        <w:t>Запу</w:t>
      </w:r>
      <w:r w:rsidRPr="000913F8">
        <w:rPr>
          <w:rFonts w:ascii="Times New Roman" w:hAnsi="Times New Roman"/>
          <w:sz w:val="32"/>
          <w:szCs w:val="32"/>
          <w:lang w:val="uk-UA"/>
        </w:rPr>
        <w:t>с</w:t>
      </w:r>
      <w:r w:rsidRPr="000913F8">
        <w:rPr>
          <w:rFonts w:ascii="Times New Roman" w:hAnsi="Times New Roman"/>
          <w:sz w:val="32"/>
          <w:szCs w:val="32"/>
          <w:lang w:val="uk-UA"/>
        </w:rPr>
        <w:t>тити двигун. На і</w:t>
      </w:r>
      <w:r w:rsidRPr="000913F8">
        <w:rPr>
          <w:rFonts w:ascii="Times New Roman" w:hAnsi="Times New Roman"/>
          <w:sz w:val="32"/>
          <w:szCs w:val="32"/>
          <w:lang w:val="uk-UA"/>
        </w:rPr>
        <w:t>н</w:t>
      </w:r>
      <w:r w:rsidRPr="000913F8">
        <w:rPr>
          <w:rFonts w:ascii="Times New Roman" w:hAnsi="Times New Roman"/>
          <w:sz w:val="32"/>
          <w:szCs w:val="32"/>
          <w:lang w:val="uk-UA"/>
        </w:rPr>
        <w:t>дикаторі 1 вимірювального блоку «БИ» з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0913F8">
        <w:rPr>
          <w:rFonts w:ascii="Times New Roman" w:hAnsi="Times New Roman"/>
          <w:sz w:val="32"/>
          <w:szCs w:val="32"/>
          <w:lang w:val="uk-UA"/>
        </w:rPr>
        <w:t>явиться значення частоти обертання колінчатого вала двиг</w:t>
      </w:r>
      <w:r w:rsidRPr="000913F8">
        <w:rPr>
          <w:rFonts w:ascii="Times New Roman" w:hAnsi="Times New Roman"/>
          <w:sz w:val="32"/>
          <w:szCs w:val="32"/>
          <w:lang w:val="uk-UA"/>
        </w:rPr>
        <w:t>у</w:t>
      </w:r>
      <w:r w:rsidRPr="000913F8">
        <w:rPr>
          <w:rFonts w:ascii="Times New Roman" w:hAnsi="Times New Roman"/>
          <w:sz w:val="32"/>
          <w:szCs w:val="32"/>
          <w:lang w:val="uk-UA"/>
        </w:rPr>
        <w:t>на.</w:t>
      </w:r>
    </w:p>
    <w:p w:rsidR="00735535" w:rsidRPr="000913F8" w:rsidRDefault="00735535" w:rsidP="00735535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Ввімкнути режим установки кількості циліндрів (кнопка 10). Нати</w:t>
      </w:r>
      <w:r w:rsidRPr="000913F8">
        <w:rPr>
          <w:rFonts w:ascii="Times New Roman" w:hAnsi="Times New Roman"/>
          <w:sz w:val="32"/>
          <w:szCs w:val="32"/>
          <w:lang w:val="uk-UA"/>
        </w:rPr>
        <w:t>с</w:t>
      </w:r>
      <w:r w:rsidRPr="000913F8">
        <w:rPr>
          <w:rFonts w:ascii="Times New Roman" w:hAnsi="Times New Roman"/>
          <w:sz w:val="32"/>
          <w:szCs w:val="32"/>
          <w:lang w:val="uk-UA"/>
        </w:rPr>
        <w:t>канням однієї із кнопок 12 установити число циліндрів, згідно перевірці.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0913F8">
        <w:rPr>
          <w:rFonts w:ascii="Times New Roman" w:hAnsi="Times New Roman"/>
          <w:sz w:val="32"/>
          <w:szCs w:val="32"/>
          <w:lang w:val="uk-UA"/>
        </w:rPr>
        <w:t>Виміряти напругу в бортовій мережі автомобіля, що п</w:t>
      </w:r>
      <w:r w:rsidRPr="000913F8">
        <w:rPr>
          <w:rFonts w:ascii="Times New Roman" w:hAnsi="Times New Roman"/>
          <w:sz w:val="32"/>
          <w:szCs w:val="32"/>
          <w:lang w:val="uk-UA"/>
        </w:rPr>
        <w:t>е</w:t>
      </w:r>
      <w:r w:rsidRPr="000913F8">
        <w:rPr>
          <w:rFonts w:ascii="Times New Roman" w:hAnsi="Times New Roman"/>
          <w:sz w:val="32"/>
          <w:szCs w:val="32"/>
          <w:lang w:val="uk-UA"/>
        </w:rPr>
        <w:t>ревіряється. Для цього необхідно:</w:t>
      </w:r>
    </w:p>
    <w:p w:rsidR="00735535" w:rsidRPr="000913F8" w:rsidRDefault="00735535" w:rsidP="00735535">
      <w:pPr>
        <w:pStyle w:val="20"/>
        <w:widowControl w:val="0"/>
        <w:numPr>
          <w:ilvl w:val="0"/>
          <w:numId w:val="3"/>
        </w:numPr>
        <w:tabs>
          <w:tab w:val="clear" w:pos="9639"/>
        </w:tabs>
        <w:ind w:left="568" w:right="0" w:hanging="284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установити режим виміру напруги постійного струму, натисн</w:t>
      </w:r>
      <w:r w:rsidRPr="000913F8">
        <w:rPr>
          <w:sz w:val="32"/>
          <w:szCs w:val="32"/>
          <w:lang w:val="uk-UA"/>
        </w:rPr>
        <w:t>у</w:t>
      </w:r>
      <w:r w:rsidRPr="000913F8">
        <w:rPr>
          <w:sz w:val="32"/>
          <w:szCs w:val="32"/>
          <w:lang w:val="uk-UA"/>
        </w:rPr>
        <w:t>вши кнопку 3;</w:t>
      </w:r>
    </w:p>
    <w:p w:rsidR="00735535" w:rsidRPr="000913F8" w:rsidRDefault="00735535" w:rsidP="00735535">
      <w:pPr>
        <w:pStyle w:val="20"/>
        <w:widowControl w:val="0"/>
        <w:numPr>
          <w:ilvl w:val="0"/>
          <w:numId w:val="3"/>
        </w:numPr>
        <w:tabs>
          <w:tab w:val="clear" w:pos="9639"/>
        </w:tabs>
        <w:ind w:left="568" w:right="0" w:hanging="284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підключити щуп «П» до контрольованого ланцюга (клема «+» АКБ). Значення обмірюваної напруги відображається на індик</w:t>
      </w:r>
      <w:r w:rsidRPr="000913F8">
        <w:rPr>
          <w:sz w:val="32"/>
          <w:szCs w:val="32"/>
          <w:lang w:val="uk-UA"/>
        </w:rPr>
        <w:t>а</w:t>
      </w:r>
      <w:r w:rsidRPr="000913F8">
        <w:rPr>
          <w:sz w:val="32"/>
          <w:szCs w:val="32"/>
          <w:lang w:val="uk-UA"/>
        </w:rPr>
        <w:t>торі 2 у десятковій формі із плава</w:t>
      </w:r>
      <w:r w:rsidRPr="000913F8">
        <w:rPr>
          <w:sz w:val="32"/>
          <w:szCs w:val="32"/>
          <w:lang w:val="uk-UA"/>
        </w:rPr>
        <w:t>ю</w:t>
      </w:r>
      <w:r w:rsidRPr="000913F8">
        <w:rPr>
          <w:sz w:val="32"/>
          <w:szCs w:val="32"/>
          <w:lang w:val="uk-UA"/>
        </w:rPr>
        <w:t>чою комою.</w:t>
      </w:r>
    </w:p>
    <w:p w:rsidR="00735535" w:rsidRPr="000913F8" w:rsidRDefault="00735535" w:rsidP="00735535">
      <w:pPr>
        <w:pStyle w:val="a5"/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Виміряти кут замкнутого стану контактів (КЗСК) переривн</w:t>
      </w:r>
      <w:r w:rsidRPr="000913F8">
        <w:rPr>
          <w:rFonts w:ascii="Times New Roman" w:hAnsi="Times New Roman"/>
          <w:sz w:val="32"/>
          <w:szCs w:val="32"/>
          <w:lang w:val="uk-UA"/>
        </w:rPr>
        <w:t>и</w:t>
      </w:r>
      <w:r w:rsidRPr="000913F8">
        <w:rPr>
          <w:rFonts w:ascii="Times New Roman" w:hAnsi="Times New Roman"/>
          <w:sz w:val="32"/>
          <w:szCs w:val="32"/>
          <w:lang w:val="uk-UA"/>
        </w:rPr>
        <w:t>ка. Для цього необхідно:</w:t>
      </w:r>
    </w:p>
    <w:p w:rsidR="00735535" w:rsidRPr="000913F8" w:rsidRDefault="00735535" w:rsidP="00735535">
      <w:pPr>
        <w:pStyle w:val="a5"/>
        <w:widowControl w:val="0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установити режим виміру КЗСК переривника, натиснувши на кнопку 6;</w:t>
      </w:r>
    </w:p>
    <w:p w:rsidR="00735535" w:rsidRPr="000913F8" w:rsidRDefault="00735535" w:rsidP="00735535">
      <w:pPr>
        <w:pStyle w:val="a5"/>
        <w:widowControl w:val="0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зафіксувати показання індикатора 2 та значення КЗСК при рі</w:t>
      </w:r>
      <w:r w:rsidRPr="000913F8">
        <w:rPr>
          <w:rFonts w:ascii="Times New Roman" w:hAnsi="Times New Roman"/>
          <w:sz w:val="32"/>
          <w:szCs w:val="32"/>
          <w:lang w:val="uk-UA"/>
        </w:rPr>
        <w:t>з</w:t>
      </w:r>
      <w:r w:rsidRPr="000913F8">
        <w:rPr>
          <w:rFonts w:ascii="Times New Roman" w:hAnsi="Times New Roman"/>
          <w:sz w:val="32"/>
          <w:szCs w:val="32"/>
          <w:lang w:val="uk-UA"/>
        </w:rPr>
        <w:t>них швидкостях обертання колінв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лу двигуна.</w:t>
      </w:r>
    </w:p>
    <w:p w:rsidR="00735535" w:rsidRPr="000913F8" w:rsidRDefault="00735535" w:rsidP="00735535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Виміряти кут випередження запалювання. Для цього необхі</w:t>
      </w:r>
      <w:r w:rsidRPr="000913F8">
        <w:rPr>
          <w:rFonts w:ascii="Times New Roman" w:hAnsi="Times New Roman"/>
          <w:sz w:val="32"/>
          <w:szCs w:val="32"/>
          <w:lang w:val="uk-UA"/>
        </w:rPr>
        <w:t>д</w:t>
      </w:r>
      <w:r w:rsidRPr="000913F8">
        <w:rPr>
          <w:rFonts w:ascii="Times New Roman" w:hAnsi="Times New Roman"/>
          <w:sz w:val="32"/>
          <w:szCs w:val="32"/>
          <w:lang w:val="uk-UA"/>
        </w:rPr>
        <w:t>но:</w:t>
      </w:r>
    </w:p>
    <w:p w:rsidR="00735535" w:rsidRPr="000913F8" w:rsidRDefault="00735535" w:rsidP="00735535">
      <w:pPr>
        <w:pStyle w:val="20"/>
        <w:widowControl w:val="0"/>
        <w:numPr>
          <w:ilvl w:val="0"/>
          <w:numId w:val="5"/>
        </w:numPr>
        <w:tabs>
          <w:tab w:val="clear" w:pos="9639"/>
        </w:tabs>
        <w:ind w:left="568" w:right="0" w:hanging="284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установити режим виміру кута випередження запалювання, н</w:t>
      </w:r>
      <w:r w:rsidRPr="000913F8">
        <w:rPr>
          <w:sz w:val="32"/>
          <w:szCs w:val="32"/>
          <w:lang w:val="uk-UA"/>
        </w:rPr>
        <w:t>а</w:t>
      </w:r>
      <w:r w:rsidRPr="000913F8">
        <w:rPr>
          <w:sz w:val="32"/>
          <w:szCs w:val="32"/>
          <w:lang w:val="uk-UA"/>
        </w:rPr>
        <w:t>тисн</w:t>
      </w:r>
      <w:r w:rsidRPr="000913F8">
        <w:rPr>
          <w:sz w:val="32"/>
          <w:szCs w:val="32"/>
          <w:lang w:val="uk-UA"/>
        </w:rPr>
        <w:t>у</w:t>
      </w:r>
      <w:r w:rsidRPr="000913F8">
        <w:rPr>
          <w:sz w:val="32"/>
          <w:szCs w:val="32"/>
          <w:lang w:val="uk-UA"/>
        </w:rPr>
        <w:t>вши кнопку 7;</w:t>
      </w:r>
    </w:p>
    <w:p w:rsidR="00735535" w:rsidRPr="000913F8" w:rsidRDefault="00735535" w:rsidP="00735535">
      <w:pPr>
        <w:pStyle w:val="20"/>
        <w:widowControl w:val="0"/>
        <w:numPr>
          <w:ilvl w:val="0"/>
          <w:numId w:val="5"/>
        </w:numPr>
        <w:tabs>
          <w:tab w:val="clear" w:pos="9639"/>
        </w:tabs>
        <w:ind w:left="568" w:right="0" w:hanging="284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направити промінь стробоскопа на шків колінчатого вала, нат</w:t>
      </w:r>
      <w:r w:rsidRPr="000913F8">
        <w:rPr>
          <w:sz w:val="32"/>
          <w:szCs w:val="32"/>
          <w:lang w:val="uk-UA"/>
        </w:rPr>
        <w:t>и</w:t>
      </w:r>
      <w:r w:rsidRPr="000913F8">
        <w:rPr>
          <w:sz w:val="32"/>
          <w:szCs w:val="32"/>
          <w:lang w:val="uk-UA"/>
        </w:rPr>
        <w:t>снувши на кнопку;</w:t>
      </w:r>
    </w:p>
    <w:p w:rsidR="00735535" w:rsidRPr="000913F8" w:rsidRDefault="00735535" w:rsidP="00735535">
      <w:pPr>
        <w:pStyle w:val="20"/>
        <w:widowControl w:val="0"/>
        <w:numPr>
          <w:ilvl w:val="0"/>
          <w:numId w:val="5"/>
        </w:numPr>
        <w:tabs>
          <w:tab w:val="clear" w:pos="9639"/>
        </w:tabs>
        <w:ind w:left="568" w:right="0" w:hanging="284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обертаючи регулятор на корпусі стробоскопа, домогтися спол</w:t>
      </w:r>
      <w:r w:rsidRPr="000913F8">
        <w:rPr>
          <w:sz w:val="32"/>
          <w:szCs w:val="32"/>
          <w:lang w:val="uk-UA"/>
        </w:rPr>
        <w:t>у</w:t>
      </w:r>
      <w:r w:rsidRPr="000913F8">
        <w:rPr>
          <w:sz w:val="32"/>
          <w:szCs w:val="32"/>
          <w:lang w:val="uk-UA"/>
        </w:rPr>
        <w:t>чення стробоскопічної мітки на шківі із приливом на блоці ро</w:t>
      </w:r>
      <w:r w:rsidRPr="000913F8">
        <w:rPr>
          <w:sz w:val="32"/>
          <w:szCs w:val="32"/>
          <w:lang w:val="uk-UA"/>
        </w:rPr>
        <w:t>з</w:t>
      </w:r>
      <w:r w:rsidRPr="000913F8">
        <w:rPr>
          <w:sz w:val="32"/>
          <w:szCs w:val="32"/>
          <w:lang w:val="uk-UA"/>
        </w:rPr>
        <w:t>подільних шест</w:t>
      </w:r>
      <w:r w:rsidRPr="000913F8">
        <w:rPr>
          <w:sz w:val="32"/>
          <w:szCs w:val="32"/>
          <w:lang w:val="uk-UA"/>
        </w:rPr>
        <w:t>і</w:t>
      </w:r>
      <w:r w:rsidRPr="000913F8">
        <w:rPr>
          <w:sz w:val="32"/>
          <w:szCs w:val="32"/>
          <w:lang w:val="uk-UA"/>
        </w:rPr>
        <w:t>рень;</w:t>
      </w:r>
    </w:p>
    <w:p w:rsidR="00735535" w:rsidRPr="000913F8" w:rsidRDefault="00735535" w:rsidP="00735535">
      <w:pPr>
        <w:pStyle w:val="20"/>
        <w:widowControl w:val="0"/>
        <w:numPr>
          <w:ilvl w:val="0"/>
          <w:numId w:val="5"/>
        </w:numPr>
        <w:tabs>
          <w:tab w:val="clear" w:pos="9639"/>
        </w:tabs>
        <w:ind w:left="568" w:right="0" w:hanging="284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lastRenderedPageBreak/>
        <w:t>співмістити мітки. Обмірюване значення кута випередження з</w:t>
      </w:r>
      <w:r w:rsidRPr="000913F8">
        <w:rPr>
          <w:sz w:val="32"/>
          <w:szCs w:val="32"/>
          <w:lang w:val="uk-UA"/>
        </w:rPr>
        <w:t>а</w:t>
      </w:r>
      <w:r w:rsidRPr="000913F8">
        <w:rPr>
          <w:sz w:val="32"/>
          <w:szCs w:val="32"/>
          <w:lang w:val="uk-UA"/>
        </w:rPr>
        <w:t>палювання буде висвітлено на і</w:t>
      </w:r>
      <w:r w:rsidRPr="000913F8">
        <w:rPr>
          <w:sz w:val="32"/>
          <w:szCs w:val="32"/>
          <w:lang w:val="uk-UA"/>
        </w:rPr>
        <w:t>н</w:t>
      </w:r>
      <w:r w:rsidRPr="000913F8">
        <w:rPr>
          <w:sz w:val="32"/>
          <w:szCs w:val="32"/>
          <w:lang w:val="uk-UA"/>
        </w:rPr>
        <w:t>дикаторі 2.</w:t>
      </w:r>
    </w:p>
    <w:p w:rsidR="00735535" w:rsidRPr="000913F8" w:rsidRDefault="00735535" w:rsidP="00735535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4B8F">
        <w:rPr>
          <w:rFonts w:ascii="Times New Roman" w:hAnsi="Times New Roman"/>
          <w:b/>
          <w:i/>
          <w:sz w:val="32"/>
          <w:szCs w:val="32"/>
          <w:lang w:val="uk-UA"/>
        </w:rPr>
        <w:t>Примітка.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При необхідності регулювання початкового кута випередження запалювання слід встановити необхідне значення к</w:t>
      </w:r>
      <w:r w:rsidRPr="000913F8">
        <w:rPr>
          <w:rFonts w:ascii="Times New Roman" w:hAnsi="Times New Roman"/>
          <w:sz w:val="32"/>
          <w:szCs w:val="32"/>
          <w:lang w:val="uk-UA"/>
        </w:rPr>
        <w:t>у</w:t>
      </w:r>
      <w:r w:rsidRPr="000913F8">
        <w:rPr>
          <w:rFonts w:ascii="Times New Roman" w:hAnsi="Times New Roman"/>
          <w:sz w:val="32"/>
          <w:szCs w:val="32"/>
          <w:lang w:val="uk-UA"/>
        </w:rPr>
        <w:t>та на заданій швидкості обертання колінвалу за допомогою регул</w:t>
      </w:r>
      <w:r w:rsidRPr="000913F8">
        <w:rPr>
          <w:rFonts w:ascii="Times New Roman" w:hAnsi="Times New Roman"/>
          <w:sz w:val="32"/>
          <w:szCs w:val="32"/>
          <w:lang w:val="uk-UA"/>
        </w:rPr>
        <w:t>я</w:t>
      </w:r>
      <w:r w:rsidRPr="000913F8">
        <w:rPr>
          <w:rFonts w:ascii="Times New Roman" w:hAnsi="Times New Roman"/>
          <w:sz w:val="32"/>
          <w:szCs w:val="32"/>
          <w:lang w:val="uk-UA"/>
        </w:rPr>
        <w:t>тора на стробо</w:t>
      </w:r>
      <w:r w:rsidRPr="000913F8">
        <w:rPr>
          <w:rFonts w:ascii="Times New Roman" w:hAnsi="Times New Roman"/>
          <w:sz w:val="32"/>
          <w:szCs w:val="32"/>
          <w:lang w:val="uk-UA"/>
        </w:rPr>
        <w:t>с</w:t>
      </w:r>
      <w:r w:rsidRPr="000913F8">
        <w:rPr>
          <w:rFonts w:ascii="Times New Roman" w:hAnsi="Times New Roman"/>
          <w:sz w:val="32"/>
          <w:szCs w:val="32"/>
          <w:lang w:val="uk-UA"/>
        </w:rPr>
        <w:t>копі, і</w:t>
      </w:r>
      <w:r>
        <w:rPr>
          <w:rFonts w:ascii="Times New Roman" w:hAnsi="Times New Roman"/>
          <w:sz w:val="32"/>
          <w:szCs w:val="32"/>
          <w:lang w:val="uk-UA"/>
        </w:rPr>
        <w:t xml:space="preserve"> обертанням корпуса переривника-</w:t>
      </w:r>
      <w:r w:rsidRPr="000913F8">
        <w:rPr>
          <w:rFonts w:ascii="Times New Roman" w:hAnsi="Times New Roman"/>
          <w:sz w:val="32"/>
          <w:szCs w:val="32"/>
          <w:lang w:val="uk-UA"/>
        </w:rPr>
        <w:t>розподільника домогтися співп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дання міток.</w:t>
      </w:r>
    </w:p>
    <w:p w:rsidR="00735535" w:rsidRPr="000913F8" w:rsidRDefault="00735535" w:rsidP="00735535">
      <w:pPr>
        <w:pStyle w:val="a5"/>
        <w:widowControl w:val="0"/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Виміряти асинхронізм іскроутворення. Для цього необхідно встан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вити режим виміру асинхронізма іскроутворення, натиском кнопки 9. Обмірюване значення в процентному вираженні відобр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зиться на індик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торі 2.</w:t>
      </w:r>
    </w:p>
    <w:p w:rsidR="00735535" w:rsidRPr="000913F8" w:rsidRDefault="00735535" w:rsidP="00735535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Виміряти амплітуди пробою іскрового проміжку у свічі зап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люва</w:t>
      </w:r>
      <w:r w:rsidRPr="000913F8">
        <w:rPr>
          <w:rFonts w:ascii="Times New Roman" w:hAnsi="Times New Roman"/>
          <w:sz w:val="32"/>
          <w:szCs w:val="32"/>
          <w:lang w:val="uk-UA"/>
        </w:rPr>
        <w:t>н</w:t>
      </w:r>
      <w:r w:rsidRPr="000913F8">
        <w:rPr>
          <w:rFonts w:ascii="Times New Roman" w:hAnsi="Times New Roman"/>
          <w:sz w:val="32"/>
          <w:szCs w:val="32"/>
          <w:lang w:val="uk-UA"/>
        </w:rPr>
        <w:t>ня. Для цього необхідно:</w:t>
      </w:r>
    </w:p>
    <w:p w:rsidR="00735535" w:rsidRPr="000913F8" w:rsidRDefault="00735535" w:rsidP="00735535">
      <w:pPr>
        <w:pStyle w:val="20"/>
        <w:widowControl w:val="0"/>
        <w:numPr>
          <w:ilvl w:val="0"/>
          <w:numId w:val="6"/>
        </w:numPr>
        <w:tabs>
          <w:tab w:val="clear" w:pos="9639"/>
        </w:tabs>
        <w:ind w:left="568" w:right="0" w:hanging="284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установити режим виміру амплітуди напруги пробою іскрового пр</w:t>
      </w:r>
      <w:r w:rsidRPr="000913F8">
        <w:rPr>
          <w:sz w:val="32"/>
          <w:szCs w:val="32"/>
          <w:lang w:val="uk-UA"/>
        </w:rPr>
        <w:t>о</w:t>
      </w:r>
      <w:r w:rsidRPr="000913F8">
        <w:rPr>
          <w:sz w:val="32"/>
          <w:szCs w:val="32"/>
          <w:lang w:val="uk-UA"/>
        </w:rPr>
        <w:t>міжку, натиском кнопки 5;</w:t>
      </w:r>
    </w:p>
    <w:p w:rsidR="00735535" w:rsidRPr="000913F8" w:rsidRDefault="00735535" w:rsidP="00735535">
      <w:pPr>
        <w:pStyle w:val="20"/>
        <w:widowControl w:val="0"/>
        <w:numPr>
          <w:ilvl w:val="0"/>
          <w:numId w:val="6"/>
        </w:numPr>
        <w:tabs>
          <w:tab w:val="clear" w:pos="9639"/>
        </w:tabs>
        <w:ind w:left="568" w:right="0" w:hanging="284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установити датчик «C» (червоного кольору) на високовольтний провід свічі циліндра, що перев</w:t>
      </w:r>
      <w:r w:rsidRPr="000913F8">
        <w:rPr>
          <w:sz w:val="32"/>
          <w:szCs w:val="32"/>
          <w:lang w:val="uk-UA"/>
        </w:rPr>
        <w:t>і</w:t>
      </w:r>
      <w:r w:rsidRPr="000913F8">
        <w:rPr>
          <w:sz w:val="32"/>
          <w:szCs w:val="32"/>
          <w:lang w:val="uk-UA"/>
        </w:rPr>
        <w:t>ряється.</w:t>
      </w:r>
    </w:p>
    <w:p w:rsidR="00735535" w:rsidRPr="000913F8" w:rsidRDefault="00735535" w:rsidP="00735535">
      <w:pPr>
        <w:pStyle w:val="a5"/>
        <w:widowControl w:val="0"/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Виміряне значення амплітуди напруги пробою іскрового пр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міжку в кВ відображається на індикаторі 2. При вимірі цього пар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метра варто пам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0913F8">
        <w:rPr>
          <w:rFonts w:ascii="Times New Roman" w:hAnsi="Times New Roman"/>
          <w:sz w:val="32"/>
          <w:szCs w:val="32"/>
          <w:lang w:val="uk-UA"/>
        </w:rPr>
        <w:t>ятати, що значення високовольтної напруги від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бражається для кожної миті виміру, проведеного один раз у секу</w:t>
      </w:r>
      <w:r w:rsidRPr="000913F8">
        <w:rPr>
          <w:rFonts w:ascii="Times New Roman" w:hAnsi="Times New Roman"/>
          <w:sz w:val="32"/>
          <w:szCs w:val="32"/>
          <w:lang w:val="uk-UA"/>
        </w:rPr>
        <w:t>н</w:t>
      </w:r>
      <w:r w:rsidRPr="000913F8">
        <w:rPr>
          <w:rFonts w:ascii="Times New Roman" w:hAnsi="Times New Roman"/>
          <w:sz w:val="32"/>
          <w:szCs w:val="32"/>
          <w:lang w:val="uk-UA"/>
        </w:rPr>
        <w:t>ду, і зміни показань щодо середнього значення відображають ре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льний характер зміни амплітуди напруги пробою іскрового промі</w:t>
      </w:r>
      <w:r w:rsidRPr="000913F8">
        <w:rPr>
          <w:rFonts w:ascii="Times New Roman" w:hAnsi="Times New Roman"/>
          <w:sz w:val="32"/>
          <w:szCs w:val="32"/>
          <w:lang w:val="uk-UA"/>
        </w:rPr>
        <w:t>ж</w:t>
      </w:r>
      <w:r w:rsidRPr="000913F8">
        <w:rPr>
          <w:rFonts w:ascii="Times New Roman" w:hAnsi="Times New Roman"/>
          <w:sz w:val="32"/>
          <w:szCs w:val="32"/>
          <w:lang w:val="uk-UA"/>
        </w:rPr>
        <w:t>ку у свічі запалювання.</w:t>
      </w:r>
    </w:p>
    <w:p w:rsidR="00735535" w:rsidRPr="000913F8" w:rsidRDefault="00735535" w:rsidP="00735535">
      <w:pPr>
        <w:pStyle w:val="a5"/>
        <w:widowControl w:val="0"/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Виміряти амплітуду імпульсної напруги первинної обмотки кот</w:t>
      </w:r>
      <w:r w:rsidRPr="000913F8">
        <w:rPr>
          <w:rFonts w:ascii="Times New Roman" w:hAnsi="Times New Roman"/>
          <w:sz w:val="32"/>
          <w:szCs w:val="32"/>
          <w:lang w:val="uk-UA"/>
        </w:rPr>
        <w:t>у</w:t>
      </w:r>
      <w:r w:rsidRPr="000913F8">
        <w:rPr>
          <w:rFonts w:ascii="Times New Roman" w:hAnsi="Times New Roman"/>
          <w:sz w:val="32"/>
          <w:szCs w:val="32"/>
          <w:lang w:val="uk-UA"/>
        </w:rPr>
        <w:t>шки запалювання (КЗ). Для цього необхідно встановити режим виміру амплітуди імпульсної напруги на первинній обмотці КЗ, н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тиснувши кнопку 4. Обмірюване значення напруги у вольтах від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бразиться на і</w:t>
      </w:r>
      <w:r w:rsidRPr="000913F8">
        <w:rPr>
          <w:rFonts w:ascii="Times New Roman" w:hAnsi="Times New Roman"/>
          <w:sz w:val="32"/>
          <w:szCs w:val="32"/>
          <w:lang w:val="uk-UA"/>
        </w:rPr>
        <w:t>н</w:t>
      </w:r>
      <w:r w:rsidRPr="000913F8">
        <w:rPr>
          <w:rFonts w:ascii="Times New Roman" w:hAnsi="Times New Roman"/>
          <w:sz w:val="32"/>
          <w:szCs w:val="32"/>
          <w:lang w:val="uk-UA"/>
        </w:rPr>
        <w:t>дикаторі 2.</w:t>
      </w:r>
    </w:p>
    <w:p w:rsidR="00735535" w:rsidRPr="000913F8" w:rsidRDefault="00735535" w:rsidP="0073553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Перевірка генератора. Для цього необхідно:</w:t>
      </w:r>
    </w:p>
    <w:p w:rsidR="00735535" w:rsidRPr="000913F8" w:rsidRDefault="00735535" w:rsidP="00735535">
      <w:pPr>
        <w:pStyle w:val="20"/>
        <w:widowControl w:val="0"/>
        <w:numPr>
          <w:ilvl w:val="0"/>
          <w:numId w:val="7"/>
        </w:numPr>
        <w:tabs>
          <w:tab w:val="clear" w:pos="9639"/>
        </w:tabs>
        <w:ind w:left="568" w:right="0" w:hanging="284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установити режим виміру постійного струму, натиском кно</w:t>
      </w:r>
      <w:r>
        <w:rPr>
          <w:sz w:val="32"/>
          <w:szCs w:val="32"/>
          <w:lang w:val="uk-UA"/>
        </w:rPr>
        <w:t>п</w:t>
      </w:r>
      <w:r>
        <w:rPr>
          <w:sz w:val="32"/>
          <w:szCs w:val="32"/>
          <w:lang w:val="uk-UA"/>
        </w:rPr>
        <w:t>ки </w:t>
      </w:r>
      <w:r w:rsidRPr="000913F8">
        <w:rPr>
          <w:sz w:val="32"/>
          <w:szCs w:val="32"/>
          <w:lang w:val="uk-UA"/>
        </w:rPr>
        <w:t>3;</w:t>
      </w:r>
    </w:p>
    <w:p w:rsidR="00735535" w:rsidRPr="000913F8" w:rsidRDefault="00735535" w:rsidP="00735535">
      <w:pPr>
        <w:pStyle w:val="20"/>
        <w:widowControl w:val="0"/>
        <w:numPr>
          <w:ilvl w:val="0"/>
          <w:numId w:val="7"/>
        </w:numPr>
        <w:tabs>
          <w:tab w:val="clear" w:pos="9639"/>
        </w:tabs>
        <w:ind w:left="568" w:right="0" w:hanging="284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за допомогою повітряної заслінки карбюратора встановити шви</w:t>
      </w:r>
      <w:r w:rsidRPr="000913F8">
        <w:rPr>
          <w:sz w:val="32"/>
          <w:szCs w:val="32"/>
          <w:lang w:val="uk-UA"/>
        </w:rPr>
        <w:t>д</w:t>
      </w:r>
      <w:r w:rsidRPr="000913F8">
        <w:rPr>
          <w:sz w:val="32"/>
          <w:szCs w:val="32"/>
          <w:lang w:val="uk-UA"/>
        </w:rPr>
        <w:t>кість обертання колінвалу двигуна 1800…2000 хв</w:t>
      </w:r>
      <w:r w:rsidRPr="000913F8">
        <w:rPr>
          <w:sz w:val="32"/>
          <w:szCs w:val="32"/>
          <w:vertAlign w:val="superscript"/>
          <w:lang w:val="uk-UA"/>
        </w:rPr>
        <w:t>–1</w:t>
      </w:r>
      <w:r w:rsidRPr="000913F8">
        <w:rPr>
          <w:sz w:val="32"/>
          <w:szCs w:val="32"/>
          <w:lang w:val="uk-UA"/>
        </w:rPr>
        <w:t>;</w:t>
      </w:r>
    </w:p>
    <w:p w:rsidR="00735535" w:rsidRPr="000913F8" w:rsidRDefault="00735535" w:rsidP="00735535">
      <w:pPr>
        <w:pStyle w:val="20"/>
        <w:widowControl w:val="0"/>
        <w:numPr>
          <w:ilvl w:val="0"/>
          <w:numId w:val="7"/>
        </w:numPr>
        <w:tabs>
          <w:tab w:val="clear" w:pos="9639"/>
        </w:tabs>
        <w:ind w:left="568" w:right="0" w:hanging="284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ввімкнути споживачі електроенергії (наприклад, далеке світло фар). Обмірюване значення напруги відобразиться на індикат</w:t>
      </w:r>
      <w:r w:rsidRPr="000913F8">
        <w:rPr>
          <w:sz w:val="32"/>
          <w:szCs w:val="32"/>
          <w:lang w:val="uk-UA"/>
        </w:rPr>
        <w:t>о</w:t>
      </w:r>
      <w:r w:rsidRPr="000913F8">
        <w:rPr>
          <w:sz w:val="32"/>
          <w:szCs w:val="32"/>
          <w:lang w:val="uk-UA"/>
        </w:rPr>
        <w:t>рі 2 у десятковій формі із плаваючою комою і повинне бути в межах 13,8...14,0 В.</w:t>
      </w:r>
    </w:p>
    <w:p w:rsidR="00735535" w:rsidRPr="000913F8" w:rsidRDefault="00735535" w:rsidP="00735535">
      <w:pPr>
        <w:pStyle w:val="a7"/>
        <w:widowControl w:val="0"/>
        <w:ind w:firstLine="709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Результати всіх вимір</w:t>
      </w:r>
      <w:r>
        <w:rPr>
          <w:rFonts w:ascii="Times New Roman" w:hAnsi="Times New Roman"/>
          <w:sz w:val="32"/>
          <w:szCs w:val="32"/>
          <w:lang w:val="uk-UA"/>
        </w:rPr>
        <w:t>ів занести до протоколу (табл.45</w:t>
      </w:r>
      <w:r w:rsidRPr="000913F8">
        <w:rPr>
          <w:rFonts w:ascii="Times New Roman" w:hAnsi="Times New Roman"/>
          <w:sz w:val="32"/>
          <w:szCs w:val="32"/>
          <w:lang w:val="uk-UA"/>
        </w:rPr>
        <w:t>.1).</w:t>
      </w:r>
    </w:p>
    <w:p w:rsidR="00735535" w:rsidRPr="004A4B8F" w:rsidRDefault="00735535" w:rsidP="00735535">
      <w:pPr>
        <w:pStyle w:val="a7"/>
        <w:widowControl w:val="0"/>
        <w:rPr>
          <w:rFonts w:ascii="Times New Roman" w:hAnsi="Times New Roman"/>
          <w:sz w:val="28"/>
          <w:szCs w:val="28"/>
          <w:lang w:val="uk-UA"/>
        </w:rPr>
      </w:pPr>
    </w:p>
    <w:p w:rsidR="00735535" w:rsidRPr="004A4B8F" w:rsidRDefault="00735535" w:rsidP="00735535">
      <w:pPr>
        <w:pStyle w:val="a3"/>
        <w:widowControl w:val="0"/>
        <w:spacing w:after="0" w:line="240" w:lineRule="auto"/>
        <w:ind w:right="-1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544AF6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>Таблиця 45</w:t>
      </w:r>
      <w:r w:rsidRPr="004A4B8F">
        <w:rPr>
          <w:rFonts w:ascii="Times New Roman" w:hAnsi="Times New Roman"/>
          <w:i/>
          <w:sz w:val="28"/>
          <w:szCs w:val="28"/>
          <w:lang w:val="uk-UA"/>
        </w:rPr>
        <w:t>.1</w:t>
      </w:r>
    </w:p>
    <w:p w:rsidR="00735535" w:rsidRPr="004A4B8F" w:rsidRDefault="00735535" w:rsidP="00735535">
      <w:pPr>
        <w:pStyle w:val="a3"/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35535" w:rsidRPr="004A4B8F" w:rsidRDefault="00735535" w:rsidP="00735535">
      <w:pPr>
        <w:pStyle w:val="a3"/>
        <w:widowControl w:val="0"/>
        <w:spacing w:after="0" w:line="240" w:lineRule="auto"/>
        <w:ind w:right="48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A4B8F">
        <w:rPr>
          <w:rFonts w:ascii="Times New Roman" w:hAnsi="Times New Roman"/>
          <w:b/>
          <w:sz w:val="28"/>
          <w:szCs w:val="28"/>
          <w:lang w:val="uk-UA"/>
        </w:rPr>
        <w:t>Протокол діагностування електроустаткування автомоб</w:t>
      </w:r>
      <w:r w:rsidRPr="004A4B8F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4A4B8F">
        <w:rPr>
          <w:rFonts w:ascii="Times New Roman" w:hAnsi="Times New Roman"/>
          <w:b/>
          <w:sz w:val="28"/>
          <w:szCs w:val="28"/>
          <w:lang w:val="uk-UA"/>
        </w:rPr>
        <w:t>ля</w:t>
      </w:r>
    </w:p>
    <w:p w:rsidR="00735535" w:rsidRPr="004A4B8F" w:rsidRDefault="00735535" w:rsidP="00735535">
      <w:pPr>
        <w:pStyle w:val="a3"/>
        <w:widowControl w:val="0"/>
        <w:spacing w:after="0" w:line="240" w:lineRule="auto"/>
        <w:ind w:left="0" w:right="48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0"/>
        <w:gridCol w:w="2232"/>
        <w:gridCol w:w="1716"/>
        <w:gridCol w:w="1639"/>
      </w:tblGrid>
      <w:tr w:rsidR="00735535" w:rsidRPr="004A4B8F" w:rsidTr="000B6AFB">
        <w:tblPrEx>
          <w:tblCellMar>
            <w:top w:w="0" w:type="dxa"/>
            <w:bottom w:w="0" w:type="dxa"/>
          </w:tblCellMar>
        </w:tblPrEx>
        <w:trPr>
          <w:trHeight w:val="954"/>
          <w:jc w:val="center"/>
        </w:trPr>
        <w:tc>
          <w:tcPr>
            <w:tcW w:w="3470" w:type="dxa"/>
            <w:vAlign w:val="center"/>
          </w:tcPr>
          <w:p w:rsidR="00735535" w:rsidRPr="004A4B8F" w:rsidRDefault="00735535" w:rsidP="000B6AFB">
            <w:pPr>
              <w:pStyle w:val="a7"/>
              <w:widowControl w:val="0"/>
              <w:tabs>
                <w:tab w:val="left" w:pos="4037"/>
              </w:tabs>
              <w:ind w:right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Вимірюваний параметр</w:t>
            </w:r>
          </w:p>
        </w:tc>
        <w:tc>
          <w:tcPr>
            <w:tcW w:w="2232" w:type="dxa"/>
            <w:vAlign w:val="center"/>
          </w:tcPr>
          <w:p w:rsidR="00735535" w:rsidRPr="004A4B8F" w:rsidRDefault="00735535" w:rsidP="000B6AFB">
            <w:pPr>
              <w:pStyle w:val="a7"/>
              <w:widowControl w:val="0"/>
              <w:ind w:right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Умови діагно</w:t>
            </w: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тування</w:t>
            </w:r>
          </w:p>
        </w:tc>
        <w:tc>
          <w:tcPr>
            <w:tcW w:w="1716" w:type="dxa"/>
            <w:vAlign w:val="center"/>
          </w:tcPr>
          <w:p w:rsidR="00735535" w:rsidRPr="004A4B8F" w:rsidRDefault="00735535" w:rsidP="000B6AFB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Отримане значення</w:t>
            </w:r>
          </w:p>
        </w:tc>
        <w:tc>
          <w:tcPr>
            <w:tcW w:w="1639" w:type="dxa"/>
            <w:vAlign w:val="center"/>
          </w:tcPr>
          <w:p w:rsidR="00735535" w:rsidRPr="004A4B8F" w:rsidRDefault="00735535" w:rsidP="000B6AFB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Норма</w:t>
            </w:r>
          </w:p>
        </w:tc>
      </w:tr>
      <w:tr w:rsidR="00735535" w:rsidRPr="004A4B8F" w:rsidTr="000B6AFB">
        <w:tblPrEx>
          <w:tblCellMar>
            <w:top w:w="0" w:type="dxa"/>
            <w:bottom w:w="0" w:type="dxa"/>
          </w:tblCellMar>
        </w:tblPrEx>
        <w:trPr>
          <w:trHeight w:val="642"/>
          <w:jc w:val="center"/>
        </w:trPr>
        <w:tc>
          <w:tcPr>
            <w:tcW w:w="3470" w:type="dxa"/>
            <w:vAlign w:val="center"/>
          </w:tcPr>
          <w:p w:rsidR="00735535" w:rsidRPr="004A4B8F" w:rsidRDefault="00735535" w:rsidP="000B6AFB">
            <w:pPr>
              <w:pStyle w:val="a7"/>
              <w:widowControl w:val="0"/>
              <w:ind w:right="48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Напруга на АКБ, В</w:t>
            </w:r>
          </w:p>
        </w:tc>
        <w:tc>
          <w:tcPr>
            <w:tcW w:w="2232" w:type="dxa"/>
            <w:vAlign w:val="center"/>
          </w:tcPr>
          <w:p w:rsidR="00735535" w:rsidRPr="004A4B8F" w:rsidRDefault="00735535" w:rsidP="000B6AFB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Двигун не з</w:t>
            </w: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пущений</w:t>
            </w:r>
          </w:p>
        </w:tc>
        <w:tc>
          <w:tcPr>
            <w:tcW w:w="1716" w:type="dxa"/>
            <w:vAlign w:val="center"/>
          </w:tcPr>
          <w:p w:rsidR="00735535" w:rsidRPr="004A4B8F" w:rsidRDefault="00735535" w:rsidP="000B6AFB">
            <w:pPr>
              <w:pStyle w:val="a7"/>
              <w:widowControl w:val="0"/>
              <w:ind w:right="48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39" w:type="dxa"/>
            <w:vAlign w:val="center"/>
          </w:tcPr>
          <w:p w:rsidR="00735535" w:rsidRPr="004A4B8F" w:rsidRDefault="00735535" w:rsidP="000B6AFB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Не менш 12,5 В</w:t>
            </w:r>
          </w:p>
        </w:tc>
      </w:tr>
      <w:tr w:rsidR="00735535" w:rsidRPr="004A4B8F" w:rsidTr="000B6AFB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3470" w:type="dxa"/>
          </w:tcPr>
          <w:p w:rsidR="00735535" w:rsidRPr="004A4B8F" w:rsidRDefault="00735535" w:rsidP="000B6AFB">
            <w:pPr>
              <w:pStyle w:val="a7"/>
              <w:widowControl w:val="0"/>
              <w:ind w:right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Напруга на виході генер</w:t>
            </w: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тора</w:t>
            </w:r>
          </w:p>
        </w:tc>
        <w:tc>
          <w:tcPr>
            <w:tcW w:w="2232" w:type="dxa"/>
            <w:vAlign w:val="center"/>
          </w:tcPr>
          <w:p w:rsidR="00735535" w:rsidRPr="004A4B8F" w:rsidRDefault="00735535" w:rsidP="000B6AFB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При n</w:t>
            </w:r>
            <w:r w:rsidRPr="004A4B8F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xx</w:t>
            </w: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–1800 хв</w:t>
            </w:r>
            <w:r w:rsidRPr="004A4B8F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–1</w:t>
            </w:r>
          </w:p>
        </w:tc>
        <w:tc>
          <w:tcPr>
            <w:tcW w:w="1716" w:type="dxa"/>
            <w:vAlign w:val="center"/>
          </w:tcPr>
          <w:p w:rsidR="00735535" w:rsidRPr="004A4B8F" w:rsidRDefault="00735535" w:rsidP="000B6AFB">
            <w:pPr>
              <w:pStyle w:val="a7"/>
              <w:widowControl w:val="0"/>
              <w:ind w:right="48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39" w:type="dxa"/>
            <w:vAlign w:val="center"/>
          </w:tcPr>
          <w:p w:rsidR="00735535" w:rsidRPr="004A4B8F" w:rsidRDefault="00735535" w:rsidP="000B6AFB">
            <w:pPr>
              <w:pStyle w:val="a7"/>
              <w:widowControl w:val="0"/>
              <w:tabs>
                <w:tab w:val="left" w:pos="1343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13,8–14,0 В</w:t>
            </w:r>
          </w:p>
        </w:tc>
      </w:tr>
      <w:tr w:rsidR="00735535" w:rsidRPr="004A4B8F" w:rsidTr="000B6AFB">
        <w:tblPrEx>
          <w:tblCellMar>
            <w:top w:w="0" w:type="dxa"/>
            <w:bottom w:w="0" w:type="dxa"/>
          </w:tblCellMar>
        </w:tblPrEx>
        <w:trPr>
          <w:trHeight w:val="954"/>
          <w:jc w:val="center"/>
        </w:trPr>
        <w:tc>
          <w:tcPr>
            <w:tcW w:w="3470" w:type="dxa"/>
            <w:vAlign w:val="center"/>
          </w:tcPr>
          <w:p w:rsidR="00735535" w:rsidRPr="004A4B8F" w:rsidRDefault="00735535" w:rsidP="000B6AFB">
            <w:pPr>
              <w:pStyle w:val="a7"/>
              <w:widowControl w:val="0"/>
              <w:tabs>
                <w:tab w:val="left" w:pos="3719"/>
              </w:tabs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КЗСК (кут замкнутого стану контактів), градуси</w:t>
            </w:r>
          </w:p>
        </w:tc>
        <w:tc>
          <w:tcPr>
            <w:tcW w:w="2232" w:type="dxa"/>
            <w:vAlign w:val="center"/>
          </w:tcPr>
          <w:p w:rsidR="00735535" w:rsidRPr="004A4B8F" w:rsidRDefault="00735535" w:rsidP="000B6AFB">
            <w:pPr>
              <w:pStyle w:val="a7"/>
              <w:widowControl w:val="0"/>
              <w:tabs>
                <w:tab w:val="left" w:pos="2018"/>
                <w:tab w:val="left" w:pos="2052"/>
                <w:tab w:val="left" w:pos="216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По ТУ для а</w:t>
            </w: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томобіля, що пер</w:t>
            </w: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віряється</w:t>
            </w:r>
          </w:p>
        </w:tc>
        <w:tc>
          <w:tcPr>
            <w:tcW w:w="1716" w:type="dxa"/>
            <w:vAlign w:val="center"/>
          </w:tcPr>
          <w:p w:rsidR="00735535" w:rsidRPr="004A4B8F" w:rsidRDefault="00735535" w:rsidP="000B6AFB">
            <w:pPr>
              <w:pStyle w:val="a7"/>
              <w:widowControl w:val="0"/>
              <w:ind w:right="482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39" w:type="dxa"/>
            <w:vAlign w:val="center"/>
          </w:tcPr>
          <w:p w:rsidR="00735535" w:rsidRPr="004A4B8F" w:rsidRDefault="00735535" w:rsidP="000B6AFB">
            <w:pPr>
              <w:pStyle w:val="a7"/>
              <w:widowControl w:val="0"/>
              <w:tabs>
                <w:tab w:val="left" w:pos="1343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Не норм</w:t>
            </w: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ється для БТСЗ</w:t>
            </w:r>
          </w:p>
        </w:tc>
      </w:tr>
      <w:tr w:rsidR="00735535" w:rsidRPr="004A4B8F" w:rsidTr="000B6AFB">
        <w:tblPrEx>
          <w:tblCellMar>
            <w:top w:w="0" w:type="dxa"/>
            <w:bottom w:w="0" w:type="dxa"/>
          </w:tblCellMar>
        </w:tblPrEx>
        <w:trPr>
          <w:trHeight w:val="1298"/>
          <w:jc w:val="center"/>
        </w:trPr>
        <w:tc>
          <w:tcPr>
            <w:tcW w:w="3470" w:type="dxa"/>
            <w:vAlign w:val="center"/>
          </w:tcPr>
          <w:p w:rsidR="00735535" w:rsidRPr="004A4B8F" w:rsidRDefault="00735535" w:rsidP="000B6AFB">
            <w:pPr>
              <w:pStyle w:val="a7"/>
              <w:widowControl w:val="0"/>
              <w:tabs>
                <w:tab w:val="left" w:pos="3570"/>
              </w:tabs>
              <w:ind w:right="482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Амплітуда пробою і</w:t>
            </w: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крового проміжку у св</w:t>
            </w: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чах запалювання, кВ</w:t>
            </w:r>
          </w:p>
        </w:tc>
        <w:tc>
          <w:tcPr>
            <w:tcW w:w="2232" w:type="dxa"/>
            <w:vAlign w:val="center"/>
          </w:tcPr>
          <w:p w:rsidR="00735535" w:rsidRPr="004A4B8F" w:rsidRDefault="00735535" w:rsidP="000B6AFB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По циліндрах</w:t>
            </w:r>
          </w:p>
        </w:tc>
        <w:tc>
          <w:tcPr>
            <w:tcW w:w="1716" w:type="dxa"/>
          </w:tcPr>
          <w:p w:rsidR="00735535" w:rsidRPr="004A4B8F" w:rsidRDefault="00735535" w:rsidP="000B6AFB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735535" w:rsidRPr="004A4B8F" w:rsidRDefault="00735535" w:rsidP="000B6AFB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735535" w:rsidRPr="004A4B8F" w:rsidRDefault="00735535" w:rsidP="000B6AFB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735535" w:rsidRPr="004A4B8F" w:rsidRDefault="00735535" w:rsidP="000B6AFB">
            <w:pPr>
              <w:pStyle w:val="a7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39" w:type="dxa"/>
            <w:vAlign w:val="center"/>
          </w:tcPr>
          <w:p w:rsidR="00735535" w:rsidRPr="004A4B8F" w:rsidRDefault="00735535" w:rsidP="000B6AFB">
            <w:pPr>
              <w:pStyle w:val="a7"/>
              <w:widowControl w:val="0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8–12 кВ</w:t>
            </w:r>
          </w:p>
        </w:tc>
      </w:tr>
      <w:tr w:rsidR="00735535" w:rsidRPr="004A4B8F" w:rsidTr="000B6AFB">
        <w:tblPrEx>
          <w:tblCellMar>
            <w:top w:w="0" w:type="dxa"/>
            <w:bottom w:w="0" w:type="dxa"/>
          </w:tblCellMar>
        </w:tblPrEx>
        <w:trPr>
          <w:trHeight w:val="954"/>
          <w:jc w:val="center"/>
        </w:trPr>
        <w:tc>
          <w:tcPr>
            <w:tcW w:w="3470" w:type="dxa"/>
            <w:vAlign w:val="center"/>
          </w:tcPr>
          <w:p w:rsidR="00735535" w:rsidRPr="004A4B8F" w:rsidRDefault="00735535" w:rsidP="000B6AFB">
            <w:pPr>
              <w:pStyle w:val="a7"/>
              <w:widowControl w:val="0"/>
              <w:tabs>
                <w:tab w:val="left" w:pos="3719"/>
                <w:tab w:val="left" w:pos="3753"/>
              </w:tabs>
              <w:ind w:right="34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Амплітуда імпульсної н</w:t>
            </w: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пруги на первинній обм</w:t>
            </w: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тці КЗ, В</w:t>
            </w:r>
          </w:p>
        </w:tc>
        <w:tc>
          <w:tcPr>
            <w:tcW w:w="2232" w:type="dxa"/>
            <w:vAlign w:val="center"/>
          </w:tcPr>
          <w:p w:rsidR="00735535" w:rsidRPr="004A4B8F" w:rsidRDefault="00735535" w:rsidP="000B6AFB">
            <w:pPr>
              <w:pStyle w:val="a7"/>
              <w:widowControl w:val="0"/>
              <w:tabs>
                <w:tab w:val="left" w:pos="2052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По ТУ для а</w:t>
            </w: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томобіля, що пер</w:t>
            </w: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віряється</w:t>
            </w:r>
          </w:p>
        </w:tc>
        <w:tc>
          <w:tcPr>
            <w:tcW w:w="1716" w:type="dxa"/>
            <w:vAlign w:val="center"/>
          </w:tcPr>
          <w:p w:rsidR="00735535" w:rsidRPr="004A4B8F" w:rsidRDefault="00735535" w:rsidP="000B6AFB">
            <w:pPr>
              <w:pStyle w:val="a7"/>
              <w:widowControl w:val="0"/>
              <w:ind w:right="482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39" w:type="dxa"/>
            <w:vAlign w:val="center"/>
          </w:tcPr>
          <w:p w:rsidR="00735535" w:rsidRPr="004A4B8F" w:rsidRDefault="00735535" w:rsidP="000B6AFB">
            <w:pPr>
              <w:pStyle w:val="a7"/>
              <w:widowControl w:val="0"/>
              <w:tabs>
                <w:tab w:val="left" w:pos="1310"/>
                <w:tab w:val="center" w:pos="1343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200–300 В</w:t>
            </w:r>
          </w:p>
        </w:tc>
      </w:tr>
      <w:tr w:rsidR="00735535" w:rsidRPr="004A4B8F" w:rsidTr="000B6AFB">
        <w:tblPrEx>
          <w:tblCellMar>
            <w:top w:w="0" w:type="dxa"/>
            <w:bottom w:w="0" w:type="dxa"/>
          </w:tblCellMar>
        </w:tblPrEx>
        <w:trPr>
          <w:trHeight w:val="642"/>
          <w:jc w:val="center"/>
        </w:trPr>
        <w:tc>
          <w:tcPr>
            <w:tcW w:w="3470" w:type="dxa"/>
            <w:vAlign w:val="center"/>
          </w:tcPr>
          <w:p w:rsidR="00735535" w:rsidRPr="004A4B8F" w:rsidRDefault="00735535" w:rsidP="000B6AFB">
            <w:pPr>
              <w:pStyle w:val="a7"/>
              <w:widowControl w:val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Початковий кут випер</w:t>
            </w: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дження запалювання, гр</w:t>
            </w: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дуси</w:t>
            </w:r>
          </w:p>
        </w:tc>
        <w:tc>
          <w:tcPr>
            <w:tcW w:w="2232" w:type="dxa"/>
            <w:vAlign w:val="center"/>
          </w:tcPr>
          <w:p w:rsidR="00735535" w:rsidRPr="004A4B8F" w:rsidRDefault="00735535" w:rsidP="000B6AFB">
            <w:pPr>
              <w:pStyle w:val="a7"/>
              <w:widowControl w:val="0"/>
              <w:tabs>
                <w:tab w:val="left" w:pos="2052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При n</w:t>
            </w:r>
            <w:r w:rsidRPr="004A4B8F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xx</w:t>
            </w: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–850 хв</w:t>
            </w:r>
            <w:r w:rsidRPr="004A4B8F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–1</w:t>
            </w:r>
          </w:p>
        </w:tc>
        <w:tc>
          <w:tcPr>
            <w:tcW w:w="1716" w:type="dxa"/>
            <w:vAlign w:val="center"/>
          </w:tcPr>
          <w:p w:rsidR="00735535" w:rsidRPr="004A4B8F" w:rsidRDefault="00735535" w:rsidP="000B6AFB">
            <w:pPr>
              <w:pStyle w:val="a7"/>
              <w:widowControl w:val="0"/>
              <w:ind w:right="482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39" w:type="dxa"/>
            <w:vAlign w:val="center"/>
          </w:tcPr>
          <w:p w:rsidR="00735535" w:rsidRPr="004A4B8F" w:rsidRDefault="00735535" w:rsidP="000B6AFB">
            <w:pPr>
              <w:pStyle w:val="a7"/>
              <w:widowControl w:val="0"/>
              <w:tabs>
                <w:tab w:val="left" w:pos="1343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F0B0"/>
            </w:r>
          </w:p>
        </w:tc>
      </w:tr>
      <w:tr w:rsidR="00735535" w:rsidRPr="004A4B8F" w:rsidTr="000B6AFB">
        <w:tblPrEx>
          <w:tblCellMar>
            <w:top w:w="0" w:type="dxa"/>
            <w:bottom w:w="0" w:type="dxa"/>
          </w:tblCellMar>
        </w:tblPrEx>
        <w:trPr>
          <w:trHeight w:val="642"/>
          <w:jc w:val="center"/>
        </w:trPr>
        <w:tc>
          <w:tcPr>
            <w:tcW w:w="3470" w:type="dxa"/>
            <w:vAlign w:val="center"/>
          </w:tcPr>
          <w:p w:rsidR="00735535" w:rsidRPr="004A4B8F" w:rsidRDefault="00735535" w:rsidP="000B6AFB">
            <w:pPr>
              <w:pStyle w:val="a7"/>
              <w:widowControl w:val="0"/>
              <w:tabs>
                <w:tab w:val="left" w:pos="3753"/>
              </w:tabs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Асинхронізм іскроутв</w:t>
            </w: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рення</w:t>
            </w:r>
          </w:p>
        </w:tc>
        <w:tc>
          <w:tcPr>
            <w:tcW w:w="2232" w:type="dxa"/>
            <w:vAlign w:val="center"/>
          </w:tcPr>
          <w:p w:rsidR="00735535" w:rsidRPr="004A4B8F" w:rsidRDefault="00735535" w:rsidP="000B6AFB">
            <w:pPr>
              <w:pStyle w:val="a7"/>
              <w:widowControl w:val="0"/>
              <w:tabs>
                <w:tab w:val="left" w:pos="2052"/>
              </w:tabs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При n</w:t>
            </w:r>
            <w:r w:rsidRPr="004A4B8F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xx</w:t>
            </w: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–850 хв</w:t>
            </w:r>
            <w:r w:rsidRPr="004A4B8F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–1</w:t>
            </w:r>
          </w:p>
        </w:tc>
        <w:tc>
          <w:tcPr>
            <w:tcW w:w="1716" w:type="dxa"/>
            <w:vAlign w:val="center"/>
          </w:tcPr>
          <w:p w:rsidR="00735535" w:rsidRPr="004A4B8F" w:rsidRDefault="00735535" w:rsidP="000B6AFB">
            <w:pPr>
              <w:pStyle w:val="a7"/>
              <w:widowControl w:val="0"/>
              <w:ind w:right="482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39" w:type="dxa"/>
            <w:vAlign w:val="center"/>
          </w:tcPr>
          <w:p w:rsidR="00735535" w:rsidRPr="004A4B8F" w:rsidRDefault="00735535" w:rsidP="000B6AFB">
            <w:pPr>
              <w:pStyle w:val="a7"/>
              <w:widowControl w:val="0"/>
              <w:tabs>
                <w:tab w:val="left" w:pos="1343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4A4B8F"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F0B0"/>
            </w:r>
          </w:p>
        </w:tc>
      </w:tr>
    </w:tbl>
    <w:p w:rsidR="00735535" w:rsidRPr="004A4B8F" w:rsidRDefault="00735535" w:rsidP="00735535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735535" w:rsidRPr="000913F8" w:rsidRDefault="00735535" w:rsidP="00735535">
      <w:pPr>
        <w:pStyle w:val="a7"/>
        <w:widowControl w:val="0"/>
        <w:ind w:firstLine="709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За результатами діагностування зробити висновок щодо техн</w:t>
      </w:r>
      <w:r w:rsidRPr="000913F8">
        <w:rPr>
          <w:rFonts w:ascii="Times New Roman" w:hAnsi="Times New Roman"/>
          <w:sz w:val="32"/>
          <w:szCs w:val="32"/>
          <w:lang w:val="uk-UA"/>
        </w:rPr>
        <w:t>і</w:t>
      </w:r>
      <w:r w:rsidRPr="000913F8">
        <w:rPr>
          <w:rFonts w:ascii="Times New Roman" w:hAnsi="Times New Roman"/>
          <w:sz w:val="32"/>
          <w:szCs w:val="32"/>
          <w:lang w:val="uk-UA"/>
        </w:rPr>
        <w:t>чного стану електроустаткування, надавши рекомендації з регул</w:t>
      </w:r>
      <w:r w:rsidRPr="000913F8">
        <w:rPr>
          <w:rFonts w:ascii="Times New Roman" w:hAnsi="Times New Roman"/>
          <w:sz w:val="32"/>
          <w:szCs w:val="32"/>
          <w:lang w:val="uk-UA"/>
        </w:rPr>
        <w:t>ю</w:t>
      </w:r>
      <w:r w:rsidRPr="000913F8">
        <w:rPr>
          <w:rFonts w:ascii="Times New Roman" w:hAnsi="Times New Roman"/>
          <w:sz w:val="32"/>
          <w:szCs w:val="32"/>
          <w:lang w:val="uk-UA"/>
        </w:rPr>
        <w:t>вання та ус</w:t>
      </w:r>
      <w:r w:rsidRPr="000913F8">
        <w:rPr>
          <w:rFonts w:ascii="Times New Roman" w:hAnsi="Times New Roman"/>
          <w:sz w:val="32"/>
          <w:szCs w:val="32"/>
          <w:lang w:val="uk-UA"/>
        </w:rPr>
        <w:t>у</w:t>
      </w:r>
      <w:r w:rsidRPr="000913F8">
        <w:rPr>
          <w:rFonts w:ascii="Times New Roman" w:hAnsi="Times New Roman"/>
          <w:sz w:val="32"/>
          <w:szCs w:val="32"/>
          <w:lang w:val="uk-UA"/>
        </w:rPr>
        <w:t>нення виявлених несправностей.</w:t>
      </w:r>
    </w:p>
    <w:p w:rsidR="00735535" w:rsidRPr="000913F8" w:rsidRDefault="00735535" w:rsidP="00735535">
      <w:pPr>
        <w:pStyle w:val="a7"/>
        <w:widowControl w:val="0"/>
        <w:rPr>
          <w:rFonts w:ascii="Times New Roman" w:hAnsi="Times New Roman"/>
          <w:sz w:val="32"/>
          <w:szCs w:val="32"/>
          <w:lang w:val="uk-UA"/>
        </w:rPr>
      </w:pPr>
    </w:p>
    <w:p w:rsidR="00735535" w:rsidRPr="000913F8" w:rsidRDefault="00735535" w:rsidP="00735535">
      <w:pPr>
        <w:pStyle w:val="a7"/>
        <w:widowControl w:val="0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0913F8">
        <w:rPr>
          <w:rFonts w:ascii="Times New Roman" w:hAnsi="Times New Roman"/>
          <w:b/>
          <w:sz w:val="36"/>
          <w:szCs w:val="36"/>
          <w:lang w:val="uk-UA"/>
        </w:rPr>
        <w:t>Контрольні запитання</w:t>
      </w:r>
    </w:p>
    <w:p w:rsidR="00735535" w:rsidRPr="000913F8" w:rsidRDefault="00735535" w:rsidP="00735535">
      <w:pPr>
        <w:pStyle w:val="a7"/>
        <w:widowControl w:val="0"/>
        <w:rPr>
          <w:rFonts w:ascii="Times New Roman" w:hAnsi="Times New Roman"/>
          <w:sz w:val="32"/>
          <w:szCs w:val="32"/>
          <w:lang w:val="uk-UA"/>
        </w:rPr>
      </w:pPr>
    </w:p>
    <w:p w:rsidR="00735535" w:rsidRPr="000913F8" w:rsidRDefault="00735535" w:rsidP="00735535">
      <w:pPr>
        <w:pStyle w:val="a7"/>
        <w:widowControl w:val="0"/>
        <w:numPr>
          <w:ilvl w:val="0"/>
          <w:numId w:val="8"/>
        </w:numPr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У чому полягає зовнішній огляд електроустаткування автомоб</w:t>
      </w:r>
      <w:r w:rsidRPr="000913F8">
        <w:rPr>
          <w:rFonts w:ascii="Times New Roman" w:hAnsi="Times New Roman"/>
          <w:sz w:val="32"/>
          <w:szCs w:val="32"/>
          <w:lang w:val="uk-UA"/>
        </w:rPr>
        <w:t>і</w:t>
      </w:r>
      <w:r w:rsidRPr="000913F8">
        <w:rPr>
          <w:rFonts w:ascii="Times New Roman" w:hAnsi="Times New Roman"/>
          <w:sz w:val="32"/>
          <w:szCs w:val="32"/>
          <w:lang w:val="uk-UA"/>
        </w:rPr>
        <w:t>ля?</w:t>
      </w:r>
    </w:p>
    <w:p w:rsidR="00735535" w:rsidRPr="000913F8" w:rsidRDefault="00735535" w:rsidP="00735535">
      <w:pPr>
        <w:pStyle w:val="a7"/>
        <w:widowControl w:val="0"/>
        <w:numPr>
          <w:ilvl w:val="0"/>
          <w:numId w:val="8"/>
        </w:numPr>
        <w:ind w:left="568" w:hanging="284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Який порядок підключення мотор-</w:t>
      </w:r>
      <w:r w:rsidRPr="000913F8">
        <w:rPr>
          <w:rFonts w:ascii="Times New Roman" w:hAnsi="Times New Roman"/>
          <w:sz w:val="32"/>
          <w:szCs w:val="32"/>
          <w:lang w:val="uk-UA"/>
        </w:rPr>
        <w:t>тестера до електроустатк</w:t>
      </w:r>
      <w:r w:rsidRPr="000913F8">
        <w:rPr>
          <w:rFonts w:ascii="Times New Roman" w:hAnsi="Times New Roman"/>
          <w:sz w:val="32"/>
          <w:szCs w:val="32"/>
          <w:lang w:val="uk-UA"/>
        </w:rPr>
        <w:t>у</w:t>
      </w:r>
      <w:r w:rsidRPr="000913F8">
        <w:rPr>
          <w:rFonts w:ascii="Times New Roman" w:hAnsi="Times New Roman"/>
          <w:sz w:val="32"/>
          <w:szCs w:val="32"/>
          <w:lang w:val="uk-UA"/>
        </w:rPr>
        <w:t>вання автомобіля?</w:t>
      </w:r>
    </w:p>
    <w:p w:rsidR="00735535" w:rsidRPr="000913F8" w:rsidRDefault="00735535" w:rsidP="00735535">
      <w:pPr>
        <w:pStyle w:val="a7"/>
        <w:widowControl w:val="0"/>
        <w:numPr>
          <w:ilvl w:val="0"/>
          <w:numId w:val="8"/>
        </w:numPr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 xml:space="preserve">Які параметри електроустаткування автомобіля можуть бути </w:t>
      </w:r>
      <w:r>
        <w:rPr>
          <w:rFonts w:ascii="Times New Roman" w:hAnsi="Times New Roman"/>
          <w:sz w:val="32"/>
          <w:szCs w:val="32"/>
          <w:lang w:val="uk-UA"/>
        </w:rPr>
        <w:t>визнач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ється за допомогою мотор-</w:t>
      </w:r>
      <w:r w:rsidRPr="000913F8">
        <w:rPr>
          <w:rFonts w:ascii="Times New Roman" w:hAnsi="Times New Roman"/>
          <w:sz w:val="32"/>
          <w:szCs w:val="32"/>
          <w:lang w:val="uk-UA"/>
        </w:rPr>
        <w:t>тестера МТ–100?</w:t>
      </w:r>
    </w:p>
    <w:p w:rsidR="00735535" w:rsidRPr="000913F8" w:rsidRDefault="00735535" w:rsidP="00735535">
      <w:pPr>
        <w:pStyle w:val="a7"/>
        <w:widowControl w:val="0"/>
        <w:numPr>
          <w:ilvl w:val="0"/>
          <w:numId w:val="8"/>
        </w:numPr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Як визначається напруга генератора?</w:t>
      </w:r>
    </w:p>
    <w:p w:rsidR="00735535" w:rsidRPr="000913F8" w:rsidRDefault="00735535" w:rsidP="00735535">
      <w:pPr>
        <w:pStyle w:val="a7"/>
        <w:widowControl w:val="0"/>
        <w:numPr>
          <w:ilvl w:val="0"/>
          <w:numId w:val="8"/>
        </w:numPr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 xml:space="preserve">У чому відмінність установки кута замкнутого стану контактів </w:t>
      </w:r>
      <w:r w:rsidRPr="000913F8">
        <w:rPr>
          <w:rFonts w:ascii="Times New Roman" w:hAnsi="Times New Roman"/>
          <w:sz w:val="32"/>
          <w:szCs w:val="32"/>
          <w:lang w:val="uk-UA"/>
        </w:rPr>
        <w:lastRenderedPageBreak/>
        <w:t>за д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по</w:t>
      </w:r>
      <w:r>
        <w:rPr>
          <w:rFonts w:ascii="Times New Roman" w:hAnsi="Times New Roman"/>
          <w:sz w:val="32"/>
          <w:szCs w:val="32"/>
          <w:lang w:val="uk-UA"/>
        </w:rPr>
        <w:t>могою щупа і за допомогою мотор-</w:t>
      </w:r>
      <w:r w:rsidRPr="000913F8">
        <w:rPr>
          <w:rFonts w:ascii="Times New Roman" w:hAnsi="Times New Roman"/>
          <w:sz w:val="32"/>
          <w:szCs w:val="32"/>
          <w:lang w:val="uk-UA"/>
        </w:rPr>
        <w:t>тестера?</w:t>
      </w:r>
    </w:p>
    <w:p w:rsidR="00A66186" w:rsidRPr="00735535" w:rsidRDefault="00735535">
      <w:pPr>
        <w:rPr>
          <w:lang w:val="uk-UA"/>
        </w:rPr>
      </w:pPr>
      <w:bookmarkStart w:id="0" w:name="_GoBack"/>
      <w:bookmarkEnd w:id="0"/>
    </w:p>
    <w:sectPr w:rsidR="00A66186" w:rsidRPr="0073553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A5BD3"/>
    <w:multiLevelType w:val="hybridMultilevel"/>
    <w:tmpl w:val="08727A5E"/>
    <w:lvl w:ilvl="0" w:tplc="154C4C3A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">
    <w:nsid w:val="40B46B04"/>
    <w:multiLevelType w:val="hybridMultilevel"/>
    <w:tmpl w:val="73FE3220"/>
    <w:lvl w:ilvl="0" w:tplc="154C4C3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43583CEA"/>
    <w:multiLevelType w:val="hybridMultilevel"/>
    <w:tmpl w:val="54301296"/>
    <w:lvl w:ilvl="0" w:tplc="CE94AD9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5FB680A"/>
    <w:multiLevelType w:val="hybridMultilevel"/>
    <w:tmpl w:val="063A380E"/>
    <w:lvl w:ilvl="0" w:tplc="154C4C3A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4">
    <w:nsid w:val="591123E0"/>
    <w:multiLevelType w:val="hybridMultilevel"/>
    <w:tmpl w:val="F6F0ED18"/>
    <w:lvl w:ilvl="0" w:tplc="154C4C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90AA828">
      <w:start w:val="3"/>
      <w:numFmt w:val="bullet"/>
      <w:lvlText w:val="–"/>
      <w:lvlJc w:val="left"/>
      <w:pPr>
        <w:ind w:left="2734" w:hanging="94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C23ADC"/>
    <w:multiLevelType w:val="hybridMultilevel"/>
    <w:tmpl w:val="8F368528"/>
    <w:lvl w:ilvl="0" w:tplc="154C4C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58D6AB9"/>
    <w:multiLevelType w:val="hybridMultilevel"/>
    <w:tmpl w:val="228A519C"/>
    <w:lvl w:ilvl="0" w:tplc="CE94AD9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9E5225A"/>
    <w:multiLevelType w:val="hybridMultilevel"/>
    <w:tmpl w:val="0D0871B2"/>
    <w:lvl w:ilvl="0" w:tplc="154C4C3A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35"/>
    <w:rsid w:val="00425D0D"/>
    <w:rsid w:val="00735535"/>
    <w:rsid w:val="00D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FA6F0-59B2-4F7B-83F7-4C331000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53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355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5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73553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35535"/>
    <w:rPr>
      <w:rFonts w:ascii="Calibri" w:eastAsia="Calibri" w:hAnsi="Calibri" w:cs="Times New Roman"/>
    </w:rPr>
  </w:style>
  <w:style w:type="paragraph" w:styleId="a5">
    <w:name w:val="Body Text"/>
    <w:basedOn w:val="a"/>
    <w:link w:val="a6"/>
    <w:unhideWhenUsed/>
    <w:rsid w:val="00735535"/>
    <w:pPr>
      <w:spacing w:after="120"/>
    </w:pPr>
  </w:style>
  <w:style w:type="character" w:customStyle="1" w:styleId="a6">
    <w:name w:val="Основной текст Знак"/>
    <w:basedOn w:val="a0"/>
    <w:link w:val="a5"/>
    <w:rsid w:val="00735535"/>
    <w:rPr>
      <w:rFonts w:ascii="Calibri" w:eastAsia="Calibri" w:hAnsi="Calibri" w:cs="Times New Roman"/>
    </w:rPr>
  </w:style>
  <w:style w:type="paragraph" w:styleId="2">
    <w:name w:val="List 2"/>
    <w:basedOn w:val="a"/>
    <w:unhideWhenUsed/>
    <w:rsid w:val="00735535"/>
    <w:pPr>
      <w:spacing w:after="0" w:line="240" w:lineRule="auto"/>
      <w:ind w:left="566" w:hanging="283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0">
    <w:name w:val="List Bullet 2"/>
    <w:basedOn w:val="a"/>
    <w:autoRedefine/>
    <w:unhideWhenUsed/>
    <w:rsid w:val="00735535"/>
    <w:pPr>
      <w:tabs>
        <w:tab w:val="left" w:pos="9639"/>
      </w:tabs>
      <w:spacing w:after="0" w:line="240" w:lineRule="auto"/>
      <w:ind w:right="-1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Plain Text"/>
    <w:basedOn w:val="a"/>
    <w:link w:val="a8"/>
    <w:unhideWhenUsed/>
    <w:rsid w:val="00735535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73553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1158</Words>
  <Characters>6601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BNP_BNP</dc:creator>
  <cp:keywords/>
  <dc:description/>
  <cp:lastModifiedBy>BNP_BNP</cp:lastModifiedBy>
  <cp:revision>1</cp:revision>
  <dcterms:created xsi:type="dcterms:W3CDTF">2016-04-07T08:16:00Z</dcterms:created>
  <dcterms:modified xsi:type="dcterms:W3CDTF">2016-04-07T08:17:00Z</dcterms:modified>
</cp:coreProperties>
</file>