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41</w:t>
      </w:r>
    </w:p>
    <w:p w:rsidR="00D35118" w:rsidRDefault="00D35118" w:rsidP="00D35118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ОЧИЩЕННЯ ФОРСУНОК СИСТЕМ ЖИВЛЕННЯ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БЕНЗИНОВИХ ДВИГУНІВ НА СТЕНДІ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ПУЛЬСАР–ЕКОНОМ</w:t>
      </w:r>
    </w:p>
    <w:p w:rsidR="00D35118" w:rsidRPr="00B534AE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D35118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Освоїти методи очищення форсунок бензинових двигунів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бувши практичних навичок роботи з універсальним устаткуванням для очище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форсунок у системах впорскування палива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для діагностики форсунок «Пульсар–Економ».</w:t>
      </w:r>
    </w:p>
    <w:p w:rsidR="00D35118" w:rsidRDefault="00D35118" w:rsidP="00D35118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Форсунки, які потребують очищення (до 4 шт.).</w:t>
      </w:r>
    </w:p>
    <w:p w:rsidR="00D35118" w:rsidRDefault="00D35118" w:rsidP="00D35118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Промивна рідина (Wynn’s, Лавр, X–FLUSH, Епоклин ВМ або інші р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дини призначені для очищення форсунок).</w:t>
      </w:r>
    </w:p>
    <w:p w:rsidR="00D35118" w:rsidRDefault="00D35118" w:rsidP="00D35118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Плакати, довідкові матеріали.</w:t>
      </w:r>
    </w:p>
    <w:p w:rsidR="00D35118" w:rsidRDefault="00D35118" w:rsidP="00D35118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Набір інструментів.</w:t>
      </w:r>
    </w:p>
    <w:p w:rsidR="00D35118" w:rsidRDefault="00D35118" w:rsidP="00D3511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Основні положення</w:t>
      </w:r>
    </w:p>
    <w:p w:rsidR="00D35118" w:rsidRDefault="00D35118" w:rsidP="00D35118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для очищення форсунок «Пульсар–Економ» є універс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льним устаткуванням, призначеним для очищення бензинових еле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тромагнітних форсунок більшості виробників. На стенді здійсн</w:t>
      </w:r>
      <w:r>
        <w:rPr>
          <w:rFonts w:ascii="Times New Roman" w:hAnsi="Times New Roman"/>
          <w:sz w:val="32"/>
          <w:szCs w:val="32"/>
          <w:lang w:val="uk-UA"/>
        </w:rPr>
        <w:t>ю</w:t>
      </w:r>
      <w:r>
        <w:rPr>
          <w:rFonts w:ascii="Times New Roman" w:hAnsi="Times New Roman"/>
          <w:sz w:val="32"/>
          <w:szCs w:val="32"/>
          <w:lang w:val="uk-UA"/>
        </w:rPr>
        <w:t>ється пром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вання та очищення спеціальною рідиною як знятих, так і не знятих форсунок з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ливної рампи автомобіля: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кількість форсунок, шт. – 4;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напруга живлення, В – 220 ± 10%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напруга керування форсунок, В – 12;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діаметр посадкового аркуша форсунок, мм – 14;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опір форсунок, Ом – 11...20;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споживана потужність, не більше, Вт – 60;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гранично припустимий тиск у рамці (очищення форсунок на стенді), Ваr – 6;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гранично припустимий тиск при очищення форсунок на двиг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ні,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Bar – 6;</w:t>
      </w:r>
    </w:p>
    <w:p w:rsidR="00D35118" w:rsidRDefault="00D35118" w:rsidP="00D35118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робочий діапазон температури навколишнього середовища, °С – +10...+35;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 роботи на стенді допускаються виключно особи, що озн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йомил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ся з технічним описом його роботи. Стенд повинен бути обов’язково з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землений.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Приміщення зберігання та робочі місця повинні бути обладн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ні примусовою вентиляцією і засобами пожежогасіння. 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Розчини для очищення є легкозаймистими і шкідливими для здоров’я рідинами, тому необхідно дотримуватися інструкції по їх  використанню. Для захисту очей від влучення в них промивної р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дини передбач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ні спеціальні окуляри.</w:t>
      </w:r>
    </w:p>
    <w:p w:rsidR="00D35118" w:rsidRPr="00B534AE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Зміст і порядок виконання роботи</w:t>
      </w:r>
    </w:p>
    <w:p w:rsidR="00D35118" w:rsidRPr="00B534AE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видалення забруднень із каналів подачі палива, поверхонь г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лки розпилювача та самого розпилювача вмикаємо режим роботи стенда «Очищення» (рис.41.1).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3790" cy="28371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7" t="32861" r="21063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118" w:rsidRDefault="00D35118" w:rsidP="00D35118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Рис.41.1. Пульт управління стенда ПУЛЬСАР–ЕКОНОМ: 1 – регулятор ча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тоти; 2 – індикатор включення живлення (зелений); 3 – індикатор миготливий із частотою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боти форсунки (жовтий); 4 – індикатор спрацьовування захисту стенда (червоний); 5 – перемикач вибору режиму «Очистка–Перевірка»; 6 – перемикач вибору частоти</w:t>
      </w:r>
    </w:p>
    <w:p w:rsidR="00D35118" w:rsidRDefault="00D35118" w:rsidP="00D35118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цьому режимі на форсунки, розміщені на стенді, подаються імпульси, частоту яких оператор може змінювати регулятором «Ч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стота».</w:t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Відновлення робочих параметрів форсунок, знятих із двигуна,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водиться в наступній послідовності:</w:t>
      </w:r>
    </w:p>
    <w:p w:rsidR="00D35118" w:rsidRDefault="00D35118" w:rsidP="00D35118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встановлюємо притискні склянки під форсунки;</w:t>
      </w:r>
    </w:p>
    <w:p w:rsidR="00D35118" w:rsidRDefault="00D35118" w:rsidP="00D35118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відкриваємо пружину бака (4) і заливаємо в бак приблизно 500 мл очищувальної рідини (категорично забороняється вик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ристання ац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тону та інших рідин, що містять нітророзчинники);</w:t>
      </w:r>
    </w:p>
    <w:p w:rsidR="00D35118" w:rsidRDefault="00D35118" w:rsidP="00D35118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переводимо перемикач режимів «Очистка–Перевірка» у пол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ження «Очищення», запускаючи режим очищення (рис.41.2);</w:t>
      </w:r>
    </w:p>
    <w:p w:rsidR="00D35118" w:rsidRPr="0089390C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534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5095" cy="4220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5" t="24646" r="25107" b="1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42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Рис.41.2. Стенд «Пульсар–Економ»: 1 – приймальні склянки; 2 – форсунка;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– притискні фіксатори; 4 – кришка бака; 5 – регулятор «Частота»;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 – перемикач «Очищення–Перевірка»; 7 – манометр; 8 – регулятор тиску;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 – штуцер підведення стисненого повітря; 10 – зливальний кран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5118" w:rsidRDefault="00D35118" w:rsidP="00D35118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установлюємо тиск (7) у стенді нарівні 0,5 Bar з метою ощадл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вої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трати промивної рідини;</w:t>
      </w:r>
    </w:p>
    <w:p w:rsidR="00D35118" w:rsidRDefault="00D35118" w:rsidP="00D35118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 допомогою регулятора «Частота» (5) виставляємо найбільш високу частоту, при якій працюють всі форсунки;</w:t>
      </w:r>
    </w:p>
    <w:p w:rsidR="00D35118" w:rsidRDefault="00D35118" w:rsidP="00D35118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рекомендований час очищення 20…25 хв. Причому протягом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останніх 5...7 хв очищення регулятором (5) встановити мінім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льну частоту очищення і за допомогою регулятора (8) встанов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ти роб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чий тиск для форсунок, що очищають, для того щоб відшарований бруд під тиском зміг вийти із внутрішніх каналів;</w:t>
      </w:r>
    </w:p>
    <w:p w:rsidR="00D35118" w:rsidRDefault="00D35118" w:rsidP="00D35118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 завершенні очищення переводимо перемикач «Очистка</w:t>
      </w:r>
      <w:r w:rsidRPr="0089390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uk-UA"/>
        </w:rPr>
        <w:t>Перевірка» (6) у середнє положення;</w:t>
      </w:r>
    </w:p>
    <w:p w:rsidR="00D35118" w:rsidRDefault="00D35118" w:rsidP="00D35118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відкриваємо зливальний кран (10), зливаючи рідину з стенду в ємність для зливу, закриваючи опісля зливальний кран.</w:t>
      </w:r>
    </w:p>
    <w:p w:rsidR="00D35118" w:rsidRPr="0089390C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Очищення форсунок на двигуні</w:t>
      </w:r>
    </w:p>
    <w:p w:rsidR="00D35118" w:rsidRPr="0089390C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Очищення форсунок без зняття їх із двигуна виконуються в насту</w:t>
      </w:r>
      <w:r>
        <w:rPr>
          <w:rFonts w:ascii="Times New Roman" w:hAnsi="Times New Roman"/>
          <w:sz w:val="32"/>
          <w:szCs w:val="32"/>
          <w:lang w:val="uk-UA"/>
        </w:rPr>
        <w:t>п</w:t>
      </w:r>
      <w:r>
        <w:rPr>
          <w:rFonts w:ascii="Times New Roman" w:hAnsi="Times New Roman"/>
          <w:sz w:val="32"/>
          <w:szCs w:val="32"/>
          <w:lang w:val="uk-UA"/>
        </w:rPr>
        <w:t>ній послідовності: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відімкнути паливний насос шляхом видалення запобіжника в ланцюзі живлення бензонасоса, вимикання перемикача (реле бензонасоса), або шляхом від’єднання мережі живлення палива до насоса;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відімкнути канал впускного паливопроводу від паливного ро</w:t>
      </w:r>
      <w:r>
        <w:rPr>
          <w:rFonts w:ascii="Times New Roman" w:hAnsi="Times New Roman"/>
          <w:sz w:val="32"/>
          <w:szCs w:val="32"/>
          <w:lang w:val="uk-UA"/>
        </w:rPr>
        <w:t>з</w:t>
      </w:r>
      <w:r>
        <w:rPr>
          <w:rFonts w:ascii="Times New Roman" w:hAnsi="Times New Roman"/>
          <w:sz w:val="32"/>
          <w:szCs w:val="32"/>
          <w:lang w:val="uk-UA"/>
        </w:rPr>
        <w:t>поділ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ника;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закрити сполучний отвір випускного паливопровода на пали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ному розподільнику заглушкою, а потім шлангом зливальний штуцер сте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да до паливного розподільника автомобіля;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залити суміш бензину А</w:t>
      </w:r>
      <w:r w:rsidRPr="0089390C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uk-UA"/>
        </w:rPr>
        <w:t>95 із промивною добавкою в бак сте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да;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рукояткою пневморедуктора встановити тиск у стенді на рівні робочого тиску автомобіля, що обслуговується;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відкрити кран на зливальному штуцері;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запустити двигун і дати йому попрацювати протягом 20…30 хв.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заглушити двигун, від’єднати стенд і відновити всі первісні з’єднання паливної системи двигуна;</w:t>
      </w:r>
    </w:p>
    <w:p w:rsidR="00D35118" w:rsidRDefault="00D35118" w:rsidP="00D35118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перевірити та відрегулювати роботу двигуна в режимі холостої х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ди.</w:t>
      </w: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5118" w:rsidRPr="0053293D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Вказівки до оформлення звіту</w:t>
      </w:r>
    </w:p>
    <w:p w:rsidR="00D35118" w:rsidRPr="0089390C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5118" w:rsidRDefault="00D35118" w:rsidP="00D351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Порівняти результати очищення з технічними умовами, над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вши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сновок про стан форсунок.</w:t>
      </w:r>
    </w:p>
    <w:p w:rsidR="00D35118" w:rsidRPr="0089390C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5118" w:rsidRDefault="00D35118" w:rsidP="00D3511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D35118" w:rsidRDefault="00D35118" w:rsidP="00D35118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D35118" w:rsidRDefault="00D35118" w:rsidP="00D35118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методи застосовуються для очищення забруднених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нок?</w:t>
      </w:r>
    </w:p>
    <w:p w:rsidR="00D35118" w:rsidRDefault="00D35118" w:rsidP="00D35118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Що дає перевірка балансу продуктивності форсунок?</w:t>
      </w:r>
    </w:p>
    <w:p w:rsidR="00D35118" w:rsidRDefault="00D35118" w:rsidP="00D35118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Які засоби застосовуються задля тестування і очищення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нок?</w:t>
      </w:r>
    </w:p>
    <w:p w:rsidR="00D35118" w:rsidRDefault="00D35118" w:rsidP="00D35118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чому відмінність ультразвукового очищення від хімічних м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тодів?</w:t>
      </w:r>
    </w:p>
    <w:p w:rsidR="00D35118" w:rsidRDefault="00D35118" w:rsidP="00D35118">
      <w:pPr>
        <w:widowControl w:val="0"/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Чим відрізняються форсунки з тепловідводом від звичайних?</w:t>
      </w:r>
    </w:p>
    <w:p w:rsidR="00251DC4" w:rsidRDefault="00251DC4">
      <w:bookmarkStart w:id="0" w:name="_GoBack"/>
      <w:bookmarkEnd w:id="0"/>
    </w:p>
    <w:sectPr w:rsidR="0025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FD3"/>
    <w:multiLevelType w:val="hybridMultilevel"/>
    <w:tmpl w:val="25E8A7A0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75378"/>
    <w:multiLevelType w:val="hybridMultilevel"/>
    <w:tmpl w:val="D6B2FAB6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25655"/>
    <w:multiLevelType w:val="hybridMultilevel"/>
    <w:tmpl w:val="9A34389C"/>
    <w:lvl w:ilvl="0" w:tplc="AACCE93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17A10"/>
    <w:multiLevelType w:val="hybridMultilevel"/>
    <w:tmpl w:val="35F8DA08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61C51"/>
    <w:multiLevelType w:val="hybridMultilevel"/>
    <w:tmpl w:val="E7928650"/>
    <w:lvl w:ilvl="0" w:tplc="AACCE93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A05E5"/>
    <w:multiLevelType w:val="hybridMultilevel"/>
    <w:tmpl w:val="95A8BDDA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18"/>
    <w:rsid w:val="00251DC4"/>
    <w:rsid w:val="00D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EFF33-B4C5-4C22-942C-FF4B407F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2016-03-03T10:56:00Z</dcterms:created>
  <dcterms:modified xsi:type="dcterms:W3CDTF">2016-03-03T10:57:00Z</dcterms:modified>
</cp:coreProperties>
</file>