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8A2" w:rsidRDefault="001858A2" w:rsidP="001858A2">
      <w:pPr>
        <w:widowControl w:val="0"/>
        <w:shd w:val="clear" w:color="auto" w:fill="FFFFFF"/>
        <w:spacing w:after="0" w:line="240" w:lineRule="auto"/>
        <w:ind w:hanging="11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/>
          <w:b/>
          <w:bCs/>
          <w:sz w:val="36"/>
          <w:szCs w:val="36"/>
          <w:lang w:val="uk-UA"/>
        </w:rPr>
        <w:t>Лабораторна робота № 29</w:t>
      </w:r>
    </w:p>
    <w:p w:rsidR="001858A2" w:rsidRDefault="001858A2" w:rsidP="001858A2">
      <w:pPr>
        <w:pStyle w:val="a7"/>
        <w:widowControl w:val="0"/>
        <w:spacing w:line="240" w:lineRule="auto"/>
        <w:jc w:val="both"/>
        <w:rPr>
          <w:b w:val="0"/>
          <w:caps/>
          <w:sz w:val="32"/>
          <w:szCs w:val="32"/>
          <w:lang w:val="uk-UA"/>
        </w:rPr>
      </w:pPr>
      <w:bookmarkStart w:id="0" w:name="_GoBack"/>
      <w:bookmarkEnd w:id="0"/>
    </w:p>
    <w:p w:rsidR="001858A2" w:rsidRDefault="001858A2" w:rsidP="001858A2">
      <w:pPr>
        <w:pStyle w:val="a7"/>
        <w:widowControl w:val="0"/>
        <w:spacing w:line="240" w:lineRule="auto"/>
        <w:rPr>
          <w:caps/>
          <w:sz w:val="36"/>
          <w:szCs w:val="36"/>
          <w:lang w:val="uk-UA"/>
        </w:rPr>
      </w:pPr>
      <w:r>
        <w:rPr>
          <w:caps/>
          <w:sz w:val="36"/>
          <w:szCs w:val="36"/>
          <w:lang w:val="uk-UA"/>
        </w:rPr>
        <w:t>ДІАГНОСТУВАННЯ СИСТЕМ ЕЛЕКТРОННОГО</w:t>
      </w:r>
    </w:p>
    <w:p w:rsidR="001858A2" w:rsidRDefault="001858A2" w:rsidP="001858A2">
      <w:pPr>
        <w:pStyle w:val="a7"/>
        <w:widowControl w:val="0"/>
        <w:spacing w:line="240" w:lineRule="auto"/>
        <w:rPr>
          <w:caps/>
          <w:sz w:val="36"/>
          <w:szCs w:val="36"/>
          <w:lang w:val="uk-UA"/>
        </w:rPr>
      </w:pPr>
      <w:r>
        <w:rPr>
          <w:caps/>
          <w:sz w:val="36"/>
          <w:szCs w:val="36"/>
          <w:lang w:val="uk-UA"/>
        </w:rPr>
        <w:t>КЕРУВАННЯ ВПОРСКУВАННЯМ ПАЛИВА</w:t>
      </w:r>
    </w:p>
    <w:p w:rsidR="001858A2" w:rsidRDefault="001858A2" w:rsidP="001858A2">
      <w:pPr>
        <w:pStyle w:val="a7"/>
        <w:widowControl w:val="0"/>
        <w:spacing w:line="240" w:lineRule="auto"/>
        <w:jc w:val="both"/>
        <w:outlineLvl w:val="0"/>
        <w:rPr>
          <w:b w:val="0"/>
          <w:sz w:val="32"/>
          <w:szCs w:val="32"/>
          <w:lang w:val="uk-UA"/>
        </w:rPr>
      </w:pPr>
    </w:p>
    <w:p w:rsidR="001858A2" w:rsidRDefault="001858A2" w:rsidP="001858A2">
      <w:pPr>
        <w:pStyle w:val="a7"/>
        <w:widowControl w:val="0"/>
        <w:spacing w:line="240" w:lineRule="auto"/>
        <w:outlineLvl w:val="0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Мета роботи</w:t>
      </w:r>
    </w:p>
    <w:p w:rsidR="001858A2" w:rsidRDefault="001858A2" w:rsidP="001858A2">
      <w:pPr>
        <w:pStyle w:val="a5"/>
        <w:widowControl w:val="0"/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1858A2" w:rsidRDefault="001858A2" w:rsidP="001858A2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Опанувати навичками роботи з комп’ютерною програмою ‘’Мотор-тестер’’. За допомогою даної програми навчитися зчитув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ти і обробляти дані з електронного блоку керування (ЕБК) автом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біля через адаптер, зберігати, переглядати і роздруковувати отрим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ну  інформацію, а також управляти виконавчими механізмами (ВМ) двигуна.</w:t>
      </w:r>
    </w:p>
    <w:p w:rsidR="001858A2" w:rsidRDefault="001858A2" w:rsidP="001858A2">
      <w:pPr>
        <w:pStyle w:val="a5"/>
        <w:widowControl w:val="0"/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1858A2" w:rsidRDefault="001858A2" w:rsidP="001858A2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Устаткування та прилади</w:t>
      </w:r>
    </w:p>
    <w:p w:rsidR="001858A2" w:rsidRDefault="001858A2" w:rsidP="001858A2">
      <w:pPr>
        <w:pStyle w:val="a7"/>
        <w:widowControl w:val="0"/>
        <w:spacing w:line="240" w:lineRule="auto"/>
        <w:jc w:val="both"/>
        <w:outlineLvl w:val="0"/>
        <w:rPr>
          <w:b w:val="0"/>
          <w:sz w:val="32"/>
          <w:szCs w:val="32"/>
          <w:lang w:val="uk-UA"/>
        </w:rPr>
      </w:pPr>
    </w:p>
    <w:p w:rsidR="001858A2" w:rsidRDefault="001858A2" w:rsidP="001858A2">
      <w:pPr>
        <w:pStyle w:val="a0"/>
        <w:widowControl w:val="0"/>
        <w:numPr>
          <w:ilvl w:val="0"/>
          <w:numId w:val="3"/>
        </w:numPr>
        <w:tabs>
          <w:tab w:val="left" w:pos="708"/>
        </w:tabs>
        <w:ind w:left="568" w:hanging="28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Диск інсталяційний програми МОТОР–ТЕСТЕР.</w:t>
      </w:r>
    </w:p>
    <w:p w:rsidR="001858A2" w:rsidRDefault="001858A2" w:rsidP="001858A2">
      <w:pPr>
        <w:pStyle w:val="a0"/>
        <w:widowControl w:val="0"/>
        <w:numPr>
          <w:ilvl w:val="0"/>
          <w:numId w:val="3"/>
        </w:numPr>
        <w:tabs>
          <w:tab w:val="left" w:pos="708"/>
        </w:tabs>
        <w:ind w:left="568" w:hanging="28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Адаптер KR2 з паспортом.</w:t>
      </w:r>
    </w:p>
    <w:p w:rsidR="001858A2" w:rsidRDefault="001858A2" w:rsidP="001858A2">
      <w:pPr>
        <w:pStyle w:val="a0"/>
        <w:widowControl w:val="0"/>
        <w:numPr>
          <w:ilvl w:val="0"/>
          <w:numId w:val="3"/>
        </w:numPr>
        <w:tabs>
          <w:tab w:val="left" w:pos="708"/>
        </w:tabs>
        <w:ind w:left="568" w:hanging="28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Шнур RS232.</w:t>
      </w:r>
    </w:p>
    <w:p w:rsidR="001858A2" w:rsidRDefault="001858A2" w:rsidP="001858A2">
      <w:pPr>
        <w:pStyle w:val="a0"/>
        <w:widowControl w:val="0"/>
        <w:numPr>
          <w:ilvl w:val="0"/>
          <w:numId w:val="3"/>
        </w:numPr>
        <w:tabs>
          <w:tab w:val="left" w:pos="708"/>
        </w:tabs>
        <w:ind w:left="568" w:hanging="28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Шнур ВАЗ.</w:t>
      </w:r>
    </w:p>
    <w:p w:rsidR="001858A2" w:rsidRDefault="001858A2" w:rsidP="001858A2">
      <w:pPr>
        <w:pStyle w:val="a0"/>
        <w:widowControl w:val="0"/>
        <w:numPr>
          <w:ilvl w:val="0"/>
          <w:numId w:val="3"/>
        </w:numPr>
        <w:tabs>
          <w:tab w:val="left" w:pos="708"/>
        </w:tabs>
        <w:ind w:left="568" w:hanging="28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Електронний ключ захисту.</w:t>
      </w:r>
    </w:p>
    <w:p w:rsidR="001858A2" w:rsidRDefault="001858A2" w:rsidP="001858A2">
      <w:pPr>
        <w:pStyle w:val="a0"/>
        <w:widowControl w:val="0"/>
        <w:numPr>
          <w:ilvl w:val="0"/>
          <w:numId w:val="3"/>
        </w:numPr>
        <w:tabs>
          <w:tab w:val="left" w:pos="708"/>
        </w:tabs>
        <w:ind w:left="568" w:hanging="28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Керівництво для користувача.</w:t>
      </w:r>
    </w:p>
    <w:p w:rsidR="001858A2" w:rsidRDefault="001858A2" w:rsidP="001858A2">
      <w:pPr>
        <w:pStyle w:val="a0"/>
        <w:widowControl w:val="0"/>
        <w:numPr>
          <w:ilvl w:val="0"/>
          <w:numId w:val="3"/>
        </w:numPr>
        <w:tabs>
          <w:tab w:val="left" w:pos="708"/>
        </w:tabs>
        <w:ind w:left="568" w:hanging="28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Двигун ВАЗ–21083 із системою впорскування палива.</w:t>
      </w:r>
    </w:p>
    <w:p w:rsidR="001858A2" w:rsidRDefault="001858A2" w:rsidP="001858A2">
      <w:pPr>
        <w:pStyle w:val="a0"/>
        <w:widowControl w:val="0"/>
        <w:numPr>
          <w:ilvl w:val="0"/>
          <w:numId w:val="3"/>
        </w:numPr>
        <w:tabs>
          <w:tab w:val="left" w:pos="708"/>
        </w:tabs>
        <w:ind w:left="568" w:hanging="28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Комп’ютер типу IBM PC.</w:t>
      </w:r>
    </w:p>
    <w:p w:rsidR="001858A2" w:rsidRDefault="001858A2" w:rsidP="001858A2">
      <w:pPr>
        <w:pStyle w:val="a0"/>
        <w:widowControl w:val="0"/>
        <w:numPr>
          <w:ilvl w:val="0"/>
          <w:numId w:val="3"/>
        </w:numPr>
        <w:tabs>
          <w:tab w:val="left" w:pos="708"/>
        </w:tabs>
        <w:ind w:left="568" w:hanging="28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Плакати і схеми.</w:t>
      </w:r>
    </w:p>
    <w:p w:rsidR="001858A2" w:rsidRDefault="001858A2" w:rsidP="001858A2">
      <w:pPr>
        <w:pStyle w:val="a0"/>
        <w:widowControl w:val="0"/>
        <w:numPr>
          <w:ilvl w:val="0"/>
          <w:numId w:val="0"/>
        </w:numPr>
        <w:tabs>
          <w:tab w:val="left" w:pos="708"/>
        </w:tabs>
        <w:ind w:left="360" w:hanging="360"/>
        <w:rPr>
          <w:sz w:val="32"/>
          <w:szCs w:val="32"/>
          <w:lang w:val="uk-UA"/>
        </w:rPr>
      </w:pPr>
    </w:p>
    <w:p w:rsidR="001858A2" w:rsidRDefault="001858A2" w:rsidP="001858A2">
      <w:pPr>
        <w:pStyle w:val="a7"/>
        <w:widowControl w:val="0"/>
        <w:spacing w:line="240" w:lineRule="auto"/>
        <w:outlineLvl w:val="0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Загальні відомості</w:t>
      </w:r>
    </w:p>
    <w:p w:rsidR="001858A2" w:rsidRDefault="001858A2" w:rsidP="001858A2">
      <w:pPr>
        <w:widowControl w:val="0"/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1858A2" w:rsidRDefault="001858A2" w:rsidP="001858A2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Ця програма використовується для проведення діагностування, технічного обслуговування і ремонту автомобілів на станціях техн</w:t>
      </w:r>
      <w:r>
        <w:rPr>
          <w:rFonts w:ascii="Times New Roman" w:hAnsi="Times New Roman"/>
          <w:sz w:val="32"/>
          <w:szCs w:val="32"/>
          <w:lang w:val="uk-UA"/>
        </w:rPr>
        <w:t>і</w:t>
      </w:r>
      <w:r>
        <w:rPr>
          <w:rFonts w:ascii="Times New Roman" w:hAnsi="Times New Roman"/>
          <w:sz w:val="32"/>
          <w:szCs w:val="32"/>
          <w:lang w:val="uk-UA"/>
        </w:rPr>
        <w:t>чного обслуговування та автосервісу. Програма має такі можливо</w:t>
      </w:r>
      <w:r>
        <w:rPr>
          <w:rFonts w:ascii="Times New Roman" w:hAnsi="Times New Roman"/>
          <w:sz w:val="32"/>
          <w:szCs w:val="32"/>
          <w:lang w:val="uk-UA"/>
        </w:rPr>
        <w:t>с</w:t>
      </w:r>
      <w:r>
        <w:rPr>
          <w:rFonts w:ascii="Times New Roman" w:hAnsi="Times New Roman"/>
          <w:sz w:val="32"/>
          <w:szCs w:val="32"/>
          <w:lang w:val="uk-UA"/>
        </w:rPr>
        <w:t>ті:</w:t>
      </w:r>
    </w:p>
    <w:p w:rsidR="001858A2" w:rsidRDefault="001858A2" w:rsidP="001858A2">
      <w:pPr>
        <w:pStyle w:val="a0"/>
        <w:widowControl w:val="0"/>
        <w:numPr>
          <w:ilvl w:val="0"/>
          <w:numId w:val="4"/>
        </w:numPr>
        <w:tabs>
          <w:tab w:val="left" w:pos="708"/>
        </w:tabs>
        <w:ind w:left="568" w:hanging="28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відображати в динаміці всі контрольовані параметри ЕБК, п</w:t>
      </w:r>
      <w:r>
        <w:rPr>
          <w:sz w:val="32"/>
          <w:szCs w:val="32"/>
          <w:lang w:val="uk-UA"/>
        </w:rPr>
        <w:t>е</w:t>
      </w:r>
      <w:r>
        <w:rPr>
          <w:sz w:val="32"/>
          <w:szCs w:val="32"/>
          <w:lang w:val="uk-UA"/>
        </w:rPr>
        <w:t>реглядати  як у цифровому, так і в графічному вигляді до 7 п</w:t>
      </w:r>
      <w:r>
        <w:rPr>
          <w:sz w:val="32"/>
          <w:szCs w:val="32"/>
          <w:lang w:val="uk-UA"/>
        </w:rPr>
        <w:t>а</w:t>
      </w:r>
      <w:r>
        <w:rPr>
          <w:sz w:val="32"/>
          <w:szCs w:val="32"/>
          <w:lang w:val="uk-UA"/>
        </w:rPr>
        <w:t>раметрів о</w:t>
      </w:r>
      <w:r>
        <w:rPr>
          <w:sz w:val="32"/>
          <w:szCs w:val="32"/>
          <w:lang w:val="uk-UA"/>
        </w:rPr>
        <w:t>д</w:t>
      </w:r>
      <w:r>
        <w:rPr>
          <w:sz w:val="32"/>
          <w:szCs w:val="32"/>
          <w:lang w:val="uk-UA"/>
        </w:rPr>
        <w:t>ночасно.</w:t>
      </w:r>
    </w:p>
    <w:p w:rsidR="001858A2" w:rsidRDefault="001858A2" w:rsidP="001858A2">
      <w:pPr>
        <w:pStyle w:val="a0"/>
        <w:widowControl w:val="0"/>
        <w:numPr>
          <w:ilvl w:val="0"/>
          <w:numId w:val="4"/>
        </w:numPr>
        <w:tabs>
          <w:tab w:val="left" w:pos="708"/>
        </w:tabs>
        <w:ind w:left="568" w:hanging="28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управляти виконавчими механізмами двигуна в процесі від</w:t>
      </w:r>
      <w:r>
        <w:rPr>
          <w:sz w:val="32"/>
          <w:szCs w:val="32"/>
          <w:lang w:val="uk-UA"/>
        </w:rPr>
        <w:t>о</w:t>
      </w:r>
      <w:r>
        <w:rPr>
          <w:sz w:val="32"/>
          <w:szCs w:val="32"/>
          <w:lang w:val="uk-UA"/>
        </w:rPr>
        <w:t>браже</w:t>
      </w:r>
      <w:r>
        <w:rPr>
          <w:sz w:val="32"/>
          <w:szCs w:val="32"/>
          <w:lang w:val="uk-UA"/>
        </w:rPr>
        <w:t>н</w:t>
      </w:r>
      <w:r>
        <w:rPr>
          <w:sz w:val="32"/>
          <w:szCs w:val="32"/>
          <w:lang w:val="uk-UA"/>
        </w:rPr>
        <w:t>ня необхідних параметрів.</w:t>
      </w:r>
    </w:p>
    <w:p w:rsidR="001858A2" w:rsidRDefault="001858A2" w:rsidP="001858A2">
      <w:pPr>
        <w:pStyle w:val="a0"/>
        <w:widowControl w:val="0"/>
        <w:numPr>
          <w:ilvl w:val="0"/>
          <w:numId w:val="4"/>
        </w:numPr>
        <w:tabs>
          <w:tab w:val="left" w:pos="708"/>
        </w:tabs>
        <w:ind w:left="568" w:hanging="28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система запису та перегляду інформації, що поступає, пост</w:t>
      </w:r>
      <w:r>
        <w:rPr>
          <w:sz w:val="32"/>
          <w:szCs w:val="32"/>
          <w:lang w:val="uk-UA"/>
        </w:rPr>
        <w:t>а</w:t>
      </w:r>
      <w:r>
        <w:rPr>
          <w:sz w:val="32"/>
          <w:szCs w:val="32"/>
          <w:lang w:val="uk-UA"/>
        </w:rPr>
        <w:t xml:space="preserve">чена </w:t>
      </w:r>
      <w:r>
        <w:rPr>
          <w:sz w:val="32"/>
          <w:szCs w:val="32"/>
          <w:lang w:val="uk-UA"/>
        </w:rPr>
        <w:lastRenderedPageBreak/>
        <w:t>набором візирів. Вона дозволяє визначати значення пар</w:t>
      </w:r>
      <w:r>
        <w:rPr>
          <w:sz w:val="32"/>
          <w:szCs w:val="32"/>
          <w:lang w:val="uk-UA"/>
        </w:rPr>
        <w:t>а</w:t>
      </w:r>
      <w:r>
        <w:rPr>
          <w:sz w:val="32"/>
          <w:szCs w:val="32"/>
          <w:lang w:val="uk-UA"/>
        </w:rPr>
        <w:t>метрів у будь-яку мить.</w:t>
      </w:r>
    </w:p>
    <w:p w:rsidR="001858A2" w:rsidRDefault="001858A2" w:rsidP="001858A2">
      <w:pPr>
        <w:pStyle w:val="a0"/>
        <w:widowControl w:val="0"/>
        <w:numPr>
          <w:ilvl w:val="0"/>
          <w:numId w:val="4"/>
        </w:numPr>
        <w:tabs>
          <w:tab w:val="left" w:pos="708"/>
        </w:tabs>
        <w:ind w:left="568" w:hanging="28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одержувати відомості відповідно помилок ЕБК, паспортах ЕБК, дв</w:t>
      </w:r>
      <w:r>
        <w:rPr>
          <w:sz w:val="32"/>
          <w:szCs w:val="32"/>
          <w:lang w:val="uk-UA"/>
        </w:rPr>
        <w:t>и</w:t>
      </w:r>
      <w:r>
        <w:rPr>
          <w:sz w:val="32"/>
          <w:szCs w:val="32"/>
          <w:lang w:val="uk-UA"/>
        </w:rPr>
        <w:t>гуна, калібрувань, таблиць коефіцієнтів паливоподач.</w:t>
      </w:r>
    </w:p>
    <w:p w:rsidR="001858A2" w:rsidRDefault="001858A2" w:rsidP="001858A2">
      <w:pPr>
        <w:pStyle w:val="a0"/>
        <w:widowControl w:val="0"/>
        <w:numPr>
          <w:ilvl w:val="0"/>
          <w:numId w:val="4"/>
        </w:numPr>
        <w:tabs>
          <w:tab w:val="left" w:pos="708"/>
        </w:tabs>
        <w:ind w:left="568" w:hanging="28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проводити випробування для визначення частоти обертання колінвалу, механічних втрат, швидкості прогріву двигуна та інші, зале</w:t>
      </w:r>
      <w:r>
        <w:rPr>
          <w:sz w:val="32"/>
          <w:szCs w:val="32"/>
          <w:lang w:val="uk-UA"/>
        </w:rPr>
        <w:t>ж</w:t>
      </w:r>
      <w:r>
        <w:rPr>
          <w:sz w:val="32"/>
          <w:szCs w:val="32"/>
          <w:lang w:val="uk-UA"/>
        </w:rPr>
        <w:t>но від типу ЕБК.</w:t>
      </w:r>
    </w:p>
    <w:p w:rsidR="001858A2" w:rsidRDefault="001858A2" w:rsidP="001858A2">
      <w:pPr>
        <w:pStyle w:val="a0"/>
        <w:widowControl w:val="0"/>
        <w:numPr>
          <w:ilvl w:val="0"/>
          <w:numId w:val="4"/>
        </w:numPr>
        <w:tabs>
          <w:tab w:val="left" w:pos="708"/>
        </w:tabs>
        <w:ind w:left="568" w:hanging="28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вести базу даних про клієнтів – власників автомобілів і перс</w:t>
      </w:r>
      <w:r>
        <w:rPr>
          <w:sz w:val="32"/>
          <w:szCs w:val="32"/>
          <w:lang w:val="uk-UA"/>
        </w:rPr>
        <w:t>о</w:t>
      </w:r>
      <w:r>
        <w:rPr>
          <w:sz w:val="32"/>
          <w:szCs w:val="32"/>
          <w:lang w:val="uk-UA"/>
        </w:rPr>
        <w:t>нальні бази даних для кожного автомобіля згідно проведеного діагностува</w:t>
      </w:r>
      <w:r>
        <w:rPr>
          <w:sz w:val="32"/>
          <w:szCs w:val="32"/>
          <w:lang w:val="uk-UA"/>
        </w:rPr>
        <w:t>н</w:t>
      </w:r>
      <w:r>
        <w:rPr>
          <w:sz w:val="32"/>
          <w:szCs w:val="32"/>
          <w:lang w:val="uk-UA"/>
        </w:rPr>
        <w:t>ня, зберігати в базі дані графіки параметрів.</w:t>
      </w:r>
    </w:p>
    <w:p w:rsidR="001858A2" w:rsidRDefault="001858A2" w:rsidP="001858A2">
      <w:pPr>
        <w:pStyle w:val="a0"/>
        <w:widowControl w:val="0"/>
        <w:numPr>
          <w:ilvl w:val="0"/>
          <w:numId w:val="4"/>
        </w:numPr>
        <w:tabs>
          <w:tab w:val="left" w:pos="708"/>
        </w:tabs>
        <w:ind w:left="568" w:hanging="28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завдяки зручному інтерфейсу легко керувати процесом діагн</w:t>
      </w:r>
      <w:r>
        <w:rPr>
          <w:sz w:val="32"/>
          <w:szCs w:val="32"/>
          <w:lang w:val="uk-UA"/>
        </w:rPr>
        <w:t>о</w:t>
      </w:r>
      <w:r>
        <w:rPr>
          <w:sz w:val="32"/>
          <w:szCs w:val="32"/>
          <w:lang w:val="uk-UA"/>
        </w:rPr>
        <w:t>стики автомобіля.</w:t>
      </w:r>
    </w:p>
    <w:p w:rsidR="001858A2" w:rsidRDefault="001858A2" w:rsidP="001858A2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Програма ‘’Мотор-Тестер’’ підтримує діагностику наступних си</w:t>
      </w:r>
      <w:r>
        <w:rPr>
          <w:rFonts w:ascii="Times New Roman" w:hAnsi="Times New Roman"/>
          <w:sz w:val="32"/>
          <w:szCs w:val="32"/>
          <w:lang w:val="uk-UA"/>
        </w:rPr>
        <w:t>с</w:t>
      </w:r>
      <w:r>
        <w:rPr>
          <w:rFonts w:ascii="Times New Roman" w:hAnsi="Times New Roman"/>
          <w:sz w:val="32"/>
          <w:szCs w:val="32"/>
          <w:lang w:val="uk-UA"/>
        </w:rPr>
        <w:t>тем:</w:t>
      </w:r>
    </w:p>
    <w:p w:rsidR="001858A2" w:rsidRDefault="001858A2" w:rsidP="001858A2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Для автомобілів сімейства ВАЗ: ‘’ЯНВАРЬ 4’’, ‘’ЯНВАРЬ 5.1’’, ‘’BOSCH М1.5.4’’, ‘’BOSCH М1.5.4N’’, “GM ISFI–2S” розп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ділене впо</w:t>
      </w:r>
      <w:r>
        <w:rPr>
          <w:rFonts w:ascii="Times New Roman" w:hAnsi="Times New Roman"/>
          <w:sz w:val="32"/>
          <w:szCs w:val="32"/>
          <w:lang w:val="uk-UA"/>
        </w:rPr>
        <w:t>р</w:t>
      </w:r>
      <w:r>
        <w:rPr>
          <w:rFonts w:ascii="Times New Roman" w:hAnsi="Times New Roman"/>
          <w:sz w:val="32"/>
          <w:szCs w:val="32"/>
          <w:lang w:val="uk-UA"/>
        </w:rPr>
        <w:t>скування, “GM EFI–</w:t>
      </w:r>
      <w:smartTag w:uri="urn:schemas-microsoft-com:office:smarttags" w:element="metricconverter">
        <w:smartTagPr>
          <w:attr w:name="ProductID" w:val="4”"/>
        </w:smartTagPr>
        <w:r>
          <w:rPr>
            <w:rFonts w:ascii="Times New Roman" w:hAnsi="Times New Roman"/>
            <w:sz w:val="32"/>
            <w:szCs w:val="32"/>
            <w:lang w:val="uk-UA"/>
          </w:rPr>
          <w:t>4”</w:t>
        </w:r>
      </w:smartTag>
      <w:r>
        <w:rPr>
          <w:rFonts w:ascii="Times New Roman" w:hAnsi="Times New Roman"/>
          <w:sz w:val="32"/>
          <w:szCs w:val="32"/>
          <w:lang w:val="uk-UA"/>
        </w:rPr>
        <w:t xml:space="preserve"> центральне впорскування, “BOSCH МР-7.0’’</w:t>
      </w:r>
    </w:p>
    <w:p w:rsidR="001858A2" w:rsidRDefault="001858A2" w:rsidP="001858A2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Для автомобілів сімейства ГАЗ ‘’МИКАС М1.5.4’’  ‘’МИКАС М1.5.4 КЗ’’, ‘’МИКАС 7.1.’’, ‘’АВТРОН М1.5.4’’, ‘’МКД–105’’.</w:t>
      </w:r>
    </w:p>
    <w:p w:rsidR="001858A2" w:rsidRDefault="001858A2" w:rsidP="001858A2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Перелік видів випробувань для різних типів ЕБК наведений у табл.29.1.</w:t>
      </w:r>
    </w:p>
    <w:p w:rsidR="001858A2" w:rsidRDefault="001858A2" w:rsidP="001858A2">
      <w:pPr>
        <w:pStyle w:val="a5"/>
        <w:widowControl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           Таблиця 29.1</w:t>
      </w:r>
    </w:p>
    <w:p w:rsidR="001858A2" w:rsidRDefault="001858A2" w:rsidP="001858A2">
      <w:pPr>
        <w:pStyle w:val="a5"/>
        <w:widowControl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uk-UA"/>
        </w:rPr>
      </w:pPr>
    </w:p>
    <w:p w:rsidR="001858A2" w:rsidRDefault="001858A2" w:rsidP="001858A2">
      <w:pPr>
        <w:pStyle w:val="4"/>
        <w:keepNext w:val="0"/>
        <w:widowControl w:val="0"/>
        <w:spacing w:before="0" w:after="0" w:line="240" w:lineRule="auto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Перелік випробувань для всіх типів ЕБК</w:t>
      </w:r>
    </w:p>
    <w:p w:rsidR="001858A2" w:rsidRDefault="001858A2" w:rsidP="001858A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44"/>
        <w:gridCol w:w="742"/>
        <w:gridCol w:w="743"/>
        <w:gridCol w:w="743"/>
        <w:gridCol w:w="742"/>
        <w:gridCol w:w="743"/>
        <w:gridCol w:w="743"/>
        <w:gridCol w:w="742"/>
        <w:gridCol w:w="743"/>
        <w:gridCol w:w="743"/>
      </w:tblGrid>
      <w:tr w:rsidR="001858A2" w:rsidTr="00BC2E7E">
        <w:trPr>
          <w:cantSplit/>
          <w:trHeight w:val="1835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Тип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Прокручування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Запуск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Тест ЕБК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Розгін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Розгін хх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Мех. Втрати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Прогрів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Скидання</w:t>
            </w:r>
          </w:p>
          <w:p w:rsidR="001858A2" w:rsidRDefault="001858A2" w:rsidP="00BC2E7E">
            <w:pPr>
              <w:pStyle w:val="a5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ЕБК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Ініціалізація</w:t>
            </w:r>
          </w:p>
          <w:p w:rsidR="001858A2" w:rsidRDefault="001858A2" w:rsidP="00BC2E7E">
            <w:pPr>
              <w:pStyle w:val="a5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ЕБК</w:t>
            </w:r>
          </w:p>
        </w:tc>
      </w:tr>
      <w:tr w:rsidR="001858A2" w:rsidTr="00BC2E7E">
        <w:trPr>
          <w:trHeight w:val="401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МКД–105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858A2" w:rsidTr="00BC2E7E">
        <w:trPr>
          <w:trHeight w:val="401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Автрон М1.5. 4.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sym w:font="Symbol" w:char="00B7"/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sym w:font="Symbol" w:char="00B7"/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sym w:font="Symbol" w:char="00B7"/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858A2" w:rsidTr="00BC2E7E">
        <w:trPr>
          <w:trHeight w:val="401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Микас М1.5. 4.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sym w:font="Symbol" w:char="00B7"/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sym w:font="Symbol" w:char="00B7"/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sym w:font="Symbol" w:char="00B7"/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sym w:font="Symbol" w:char="00B7"/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sym w:font="Symbol" w:char="00B7"/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sym w:font="Symbol" w:char="00B7"/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1858A2" w:rsidRPr="0009661F" w:rsidRDefault="001858A2" w:rsidP="001858A2">
      <w:pPr>
        <w:jc w:val="right"/>
        <w:rPr>
          <w:rFonts w:ascii="Times New Roman" w:hAnsi="Times New Roman"/>
          <w:i/>
          <w:sz w:val="28"/>
          <w:szCs w:val="28"/>
        </w:rPr>
      </w:pPr>
      <w:r>
        <w:br w:type="page"/>
      </w:r>
      <w:proofErr w:type="gramStart"/>
      <w:r w:rsidRPr="0009661F">
        <w:rPr>
          <w:rFonts w:ascii="Times New Roman" w:hAnsi="Times New Roman"/>
          <w:i/>
          <w:sz w:val="28"/>
          <w:szCs w:val="28"/>
        </w:rPr>
        <w:lastRenderedPageBreak/>
        <w:t>Продовження  табл.29.1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44"/>
        <w:gridCol w:w="742"/>
        <w:gridCol w:w="743"/>
        <w:gridCol w:w="743"/>
        <w:gridCol w:w="742"/>
        <w:gridCol w:w="743"/>
        <w:gridCol w:w="743"/>
        <w:gridCol w:w="742"/>
        <w:gridCol w:w="743"/>
        <w:gridCol w:w="743"/>
      </w:tblGrid>
      <w:tr w:rsidR="001858A2" w:rsidTr="00BC2E7E">
        <w:trPr>
          <w:trHeight w:val="401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Микас М1.5. 4.КЗ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858A2" w:rsidTr="00BC2E7E">
        <w:trPr>
          <w:trHeight w:val="401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Микас 7.1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sym w:font="Symbol" w:char="00B7"/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sym w:font="Symbol" w:char="00B7"/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sym w:font="Symbol" w:char="00B7"/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sym w:font="Symbol" w:char="00B7"/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sym w:font="Symbol" w:char="00B7"/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sym w:font="Symbol" w:char="00B7"/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858A2" w:rsidTr="00BC2E7E">
        <w:trPr>
          <w:trHeight w:val="401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Січень 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sym w:font="Symbol" w:char="00B7"/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sym w:font="Symbol" w:char="00B7"/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sym w:font="Symbol" w:char="00B7"/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sym w:font="Symbol" w:char="00B7"/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sym w:font="Symbol" w:char="00B7"/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sym w:font="Symbol" w:char="00B7"/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858A2" w:rsidTr="00BC2E7E">
        <w:trPr>
          <w:trHeight w:val="401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Bosch М1.5. 4.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sym w:font="Symbol" w:char="00B7"/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sym w:font="Symbol" w:char="00B7"/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sym w:font="Symbol" w:char="00B7"/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858A2" w:rsidTr="00BC2E7E">
        <w:trPr>
          <w:trHeight w:val="401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Bosch М1.5. 4.N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sym w:font="Symbol" w:char="00B7"/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sym w:font="Symbol" w:char="00B7"/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sym w:font="Symbol" w:char="00B7"/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858A2" w:rsidTr="00BC2E7E">
        <w:trPr>
          <w:trHeight w:val="401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Bosch MP7.0.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sym w:font="Symbol" w:char="00B7"/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sym w:font="Symbol" w:char="00B7"/>
            </w:r>
          </w:p>
        </w:tc>
      </w:tr>
      <w:tr w:rsidR="001858A2" w:rsidTr="00BC2E7E">
        <w:trPr>
          <w:trHeight w:val="401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GM ISFI–2S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sym w:font="Symbol" w:char="00B7"/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858A2" w:rsidTr="00BC2E7E">
        <w:trPr>
          <w:trHeight w:val="401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GM EFI–4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sym w:font="Symbol" w:char="00B7"/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858A2" w:rsidTr="00BC2E7E">
        <w:trPr>
          <w:trHeight w:val="401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Январь 5.1. 1.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sym w:font="Symbol" w:char="00B7"/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sym w:font="Symbol" w:char="00B7"/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sym w:font="Symbol" w:char="00B7"/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A2" w:rsidRDefault="001858A2" w:rsidP="00BC2E7E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1858A2" w:rsidRDefault="001858A2" w:rsidP="001858A2">
      <w:pPr>
        <w:pStyle w:val="a5"/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1858A2" w:rsidRDefault="001858A2" w:rsidP="001858A2">
      <w:pPr>
        <w:pStyle w:val="a5"/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Зміст і порядок виконання роботи</w:t>
      </w:r>
    </w:p>
    <w:p w:rsidR="001858A2" w:rsidRDefault="001858A2" w:rsidP="001858A2">
      <w:pPr>
        <w:pStyle w:val="a5"/>
        <w:widowControl w:val="0"/>
        <w:spacing w:after="0" w:line="240" w:lineRule="auto"/>
        <w:ind w:firstLine="709"/>
        <w:rPr>
          <w:rFonts w:ascii="Times New Roman" w:hAnsi="Times New Roman"/>
          <w:sz w:val="32"/>
          <w:szCs w:val="32"/>
          <w:lang w:val="uk-UA"/>
        </w:rPr>
      </w:pPr>
    </w:p>
    <w:p w:rsidR="001858A2" w:rsidRDefault="001858A2" w:rsidP="001858A2">
      <w:pPr>
        <w:pStyle w:val="2"/>
        <w:keepNext w:val="0"/>
        <w:widowControl w:val="0"/>
        <w:ind w:firstLine="709"/>
        <w:jc w:val="both"/>
        <w:rPr>
          <w:b w:val="0"/>
          <w:sz w:val="32"/>
          <w:szCs w:val="32"/>
          <w:lang w:val="uk-UA"/>
        </w:rPr>
      </w:pPr>
      <w:r>
        <w:rPr>
          <w:b w:val="0"/>
          <w:sz w:val="32"/>
          <w:szCs w:val="32"/>
          <w:lang w:val="uk-UA"/>
        </w:rPr>
        <w:t>Спочатку виконати інсталяцію (установку) програмного забе</w:t>
      </w:r>
      <w:r>
        <w:rPr>
          <w:b w:val="0"/>
          <w:sz w:val="32"/>
          <w:szCs w:val="32"/>
          <w:lang w:val="uk-UA"/>
        </w:rPr>
        <w:t>з</w:t>
      </w:r>
      <w:r>
        <w:rPr>
          <w:b w:val="0"/>
          <w:sz w:val="32"/>
          <w:szCs w:val="32"/>
          <w:lang w:val="uk-UA"/>
        </w:rPr>
        <w:t>пече</w:t>
      </w:r>
      <w:r>
        <w:rPr>
          <w:b w:val="0"/>
          <w:sz w:val="32"/>
          <w:szCs w:val="32"/>
          <w:lang w:val="uk-UA"/>
        </w:rPr>
        <w:t>н</w:t>
      </w:r>
      <w:r>
        <w:rPr>
          <w:b w:val="0"/>
          <w:sz w:val="32"/>
          <w:szCs w:val="32"/>
          <w:lang w:val="uk-UA"/>
        </w:rPr>
        <w:t>ня. Для цього встановити програму ‘’Мотор-Тестер’’ на комп’ютер, ві</w:t>
      </w:r>
      <w:r>
        <w:rPr>
          <w:b w:val="0"/>
          <w:sz w:val="32"/>
          <w:szCs w:val="32"/>
          <w:lang w:val="uk-UA"/>
        </w:rPr>
        <w:t>д</w:t>
      </w:r>
      <w:r>
        <w:rPr>
          <w:b w:val="0"/>
          <w:sz w:val="32"/>
          <w:szCs w:val="32"/>
          <w:lang w:val="uk-UA"/>
        </w:rPr>
        <w:t>повідно до загальних правил інсталяції програм. Блок-схема інсталяції програми показана на рис.29.1. За замовч</w:t>
      </w:r>
      <w:r>
        <w:rPr>
          <w:b w:val="0"/>
          <w:sz w:val="32"/>
          <w:szCs w:val="32"/>
          <w:lang w:val="uk-UA"/>
        </w:rPr>
        <w:t>у</w:t>
      </w:r>
      <w:r>
        <w:rPr>
          <w:b w:val="0"/>
          <w:sz w:val="32"/>
          <w:szCs w:val="32"/>
          <w:lang w:val="uk-UA"/>
        </w:rPr>
        <w:t>ванням, шлях інсталяції: C:\Program files\НПП НТС\MOTOR–TESTER</w:t>
      </w:r>
    </w:p>
    <w:p w:rsidR="001858A2" w:rsidRDefault="001858A2" w:rsidP="001858A2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b/>
          <w:i/>
          <w:sz w:val="32"/>
          <w:szCs w:val="32"/>
          <w:lang w:val="uk-UA"/>
        </w:rPr>
        <w:t>Увага.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sz w:val="32"/>
          <w:szCs w:val="32"/>
          <w:lang w:val="uk-UA"/>
        </w:rPr>
        <w:t>Якщо була встановлена попередня версія програми ‘’М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тор-Тестер’’, спочатку необхідно видалити старий драйвер. Під час в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далення HARDLOCK програма ‘’Мотор-Тестер’’ не повинна виконуватися! Для спрощення запуску програми можна винести я</w:t>
      </w:r>
      <w:r>
        <w:rPr>
          <w:rFonts w:ascii="Times New Roman" w:hAnsi="Times New Roman"/>
          <w:sz w:val="32"/>
          <w:szCs w:val="32"/>
          <w:lang w:val="uk-UA"/>
        </w:rPr>
        <w:t>р</w:t>
      </w:r>
      <w:r>
        <w:rPr>
          <w:rFonts w:ascii="Times New Roman" w:hAnsi="Times New Roman"/>
          <w:sz w:val="32"/>
          <w:szCs w:val="32"/>
          <w:lang w:val="uk-UA"/>
        </w:rPr>
        <w:t>лик пр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грами на ‘’Робочий стіл’’.</w:t>
      </w:r>
    </w:p>
    <w:p w:rsidR="001858A2" w:rsidRDefault="001858A2" w:rsidP="001858A2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1858A2" w:rsidRDefault="001858A2" w:rsidP="001858A2">
      <w:pPr>
        <w:pStyle w:val="4"/>
        <w:keepNext w:val="0"/>
        <w:widowControl w:val="0"/>
        <w:spacing w:before="0" w:after="0" w:line="240" w:lineRule="auto"/>
        <w:jc w:val="center"/>
        <w:rPr>
          <w:rFonts w:ascii="Times New Roman" w:hAnsi="Times New Roman"/>
          <w:sz w:val="36"/>
          <w:szCs w:val="36"/>
          <w:lang w:val="uk-UA"/>
        </w:rPr>
      </w:pPr>
      <w:r>
        <w:rPr>
          <w:rFonts w:ascii="Times New Roman" w:hAnsi="Times New Roman"/>
          <w:sz w:val="36"/>
          <w:szCs w:val="36"/>
          <w:lang w:val="uk-UA"/>
        </w:rPr>
        <w:t>Підключення до автомобіля</w:t>
      </w:r>
    </w:p>
    <w:p w:rsidR="001858A2" w:rsidRDefault="001858A2" w:rsidP="001858A2">
      <w:pPr>
        <w:pStyle w:val="a9"/>
        <w:widowControl w:val="0"/>
        <w:ind w:firstLine="709"/>
        <w:rPr>
          <w:sz w:val="32"/>
          <w:szCs w:val="32"/>
          <w:lang w:val="uk-UA"/>
        </w:rPr>
      </w:pPr>
      <w:bookmarkStart w:id="1" w:name="_Toc455896960"/>
    </w:p>
    <w:bookmarkEnd w:id="1"/>
    <w:p w:rsidR="001858A2" w:rsidRDefault="001858A2" w:rsidP="001858A2">
      <w:pPr>
        <w:pStyle w:val="a9"/>
        <w:widowControl w:val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Для підключення ПЕОМ до автомобіля (рис.29.2) необхідно насту</w:t>
      </w:r>
      <w:r>
        <w:rPr>
          <w:sz w:val="32"/>
          <w:szCs w:val="32"/>
          <w:lang w:val="uk-UA"/>
        </w:rPr>
        <w:t>п</w:t>
      </w:r>
      <w:r>
        <w:rPr>
          <w:sz w:val="32"/>
          <w:szCs w:val="32"/>
          <w:lang w:val="uk-UA"/>
        </w:rPr>
        <w:t>не:</w:t>
      </w:r>
    </w:p>
    <w:p w:rsidR="001858A2" w:rsidRDefault="001858A2" w:rsidP="001858A2">
      <w:pPr>
        <w:pStyle w:val="a"/>
        <w:widowControl w:val="0"/>
        <w:numPr>
          <w:ilvl w:val="0"/>
          <w:numId w:val="5"/>
        </w:numPr>
        <w:tabs>
          <w:tab w:val="left" w:pos="708"/>
        </w:tabs>
        <w:ind w:left="568" w:hanging="28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взяти адаптер, що поставляється одночасно із програмою, і приєдн</w:t>
      </w:r>
      <w:r>
        <w:rPr>
          <w:sz w:val="32"/>
          <w:szCs w:val="32"/>
          <w:lang w:val="uk-UA"/>
        </w:rPr>
        <w:t>а</w:t>
      </w:r>
      <w:r>
        <w:rPr>
          <w:sz w:val="32"/>
          <w:szCs w:val="32"/>
          <w:lang w:val="uk-UA"/>
        </w:rPr>
        <w:t>ти відповідне рознімання сполучного кабелю RS 232 (9/9) до вільного послідовного порту комп’ютера (9 виводів), розташованого на задній стінці комп’ютера (якщо вільний п</w:t>
      </w:r>
      <w:r>
        <w:rPr>
          <w:sz w:val="32"/>
          <w:szCs w:val="32"/>
          <w:lang w:val="uk-UA"/>
        </w:rPr>
        <w:t>о</w:t>
      </w:r>
      <w:r>
        <w:rPr>
          <w:sz w:val="32"/>
          <w:szCs w:val="32"/>
          <w:lang w:val="uk-UA"/>
        </w:rPr>
        <w:t>слідовний порт має 25 виводів, необхідний перехідник або RS 232 9/25);</w:t>
      </w:r>
    </w:p>
    <w:p w:rsidR="001858A2" w:rsidRPr="00336319" w:rsidRDefault="001858A2" w:rsidP="001858A2">
      <w:pPr>
        <w:pStyle w:val="a5"/>
        <w:widowControl w:val="0"/>
        <w:spacing w:after="0" w:line="240" w:lineRule="auto"/>
        <w:ind w:firstLine="709"/>
        <w:rPr>
          <w:rFonts w:ascii="Times New Roman" w:hAnsi="Times New Roman"/>
          <w:sz w:val="16"/>
          <w:szCs w:val="16"/>
          <w:lang w:val="uk-UA"/>
        </w:rPr>
      </w:pPr>
    </w:p>
    <w:p w:rsidR="001858A2" w:rsidRDefault="001858A2" w:rsidP="001858A2">
      <w:pPr>
        <w:pStyle w:val="a5"/>
        <w:widowControl w:val="0"/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 w:rsidRPr="00336319">
        <w:rPr>
          <w:rFonts w:ascii="Times New Roman" w:hAnsi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4886325" cy="58769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76" t="19630" r="27551" b="6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587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8A2" w:rsidRDefault="001858A2" w:rsidP="001858A2">
      <w:pPr>
        <w:widowControl w:val="0"/>
        <w:spacing w:after="0" w:line="240" w:lineRule="auto"/>
        <w:ind w:firstLine="709"/>
        <w:rPr>
          <w:rFonts w:ascii="Times New Roman" w:hAnsi="Times New Roman"/>
          <w:lang w:val="uk-UA"/>
        </w:rPr>
      </w:pPr>
    </w:p>
    <w:p w:rsidR="001858A2" w:rsidRDefault="001858A2" w:rsidP="001858A2">
      <w:pPr>
        <w:pStyle w:val="4"/>
        <w:keepNext w:val="0"/>
        <w:widowControl w:val="0"/>
        <w:spacing w:before="0" w:after="0" w:line="240" w:lineRule="auto"/>
        <w:jc w:val="center"/>
        <w:rPr>
          <w:rFonts w:ascii="Times New Roman" w:hAnsi="Times New Roman"/>
          <w:b w:val="0"/>
          <w:lang w:val="uk-UA"/>
        </w:rPr>
      </w:pPr>
      <w:bookmarkStart w:id="2" w:name="_Toc456000295"/>
      <w:bookmarkStart w:id="3" w:name="_Toc455899203"/>
      <w:bookmarkStart w:id="4" w:name="_Toc455896959"/>
      <w:r>
        <w:rPr>
          <w:rFonts w:ascii="Times New Roman" w:hAnsi="Times New Roman"/>
          <w:b w:val="0"/>
          <w:lang w:val="uk-UA"/>
        </w:rPr>
        <w:t>Рис.29.1. Блок-схема інсталяції програмного забезпечення</w:t>
      </w:r>
    </w:p>
    <w:p w:rsidR="001858A2" w:rsidRDefault="001858A2" w:rsidP="001858A2">
      <w:pPr>
        <w:pStyle w:val="a5"/>
        <w:widowControl w:val="0"/>
        <w:spacing w:after="0" w:line="240" w:lineRule="auto"/>
        <w:ind w:firstLine="709"/>
        <w:rPr>
          <w:rFonts w:ascii="Times New Roman" w:hAnsi="Times New Roman"/>
          <w:sz w:val="32"/>
          <w:szCs w:val="32"/>
          <w:lang w:val="uk-UA"/>
        </w:rPr>
      </w:pPr>
    </w:p>
    <w:bookmarkEnd w:id="2"/>
    <w:bookmarkEnd w:id="3"/>
    <w:bookmarkEnd w:id="4"/>
    <w:p w:rsidR="001858A2" w:rsidRDefault="001858A2" w:rsidP="001858A2">
      <w:pPr>
        <w:pStyle w:val="a"/>
        <w:widowControl w:val="0"/>
        <w:numPr>
          <w:ilvl w:val="0"/>
          <w:numId w:val="5"/>
        </w:numPr>
        <w:tabs>
          <w:tab w:val="left" w:pos="708"/>
        </w:tabs>
        <w:ind w:left="568" w:hanging="28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приєднати кабель RS 232 до відповідного розйому адаптера;</w:t>
      </w:r>
    </w:p>
    <w:p w:rsidR="001858A2" w:rsidRDefault="001858A2" w:rsidP="001858A2">
      <w:pPr>
        <w:pStyle w:val="a"/>
        <w:widowControl w:val="0"/>
        <w:numPr>
          <w:ilvl w:val="0"/>
          <w:numId w:val="5"/>
        </w:numPr>
        <w:tabs>
          <w:tab w:val="left" w:pos="708"/>
        </w:tabs>
        <w:ind w:left="568" w:hanging="28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переконатися, що запалювання на автомобілі ВИМКНЕНЕ;</w:t>
      </w:r>
    </w:p>
    <w:p w:rsidR="001858A2" w:rsidRDefault="001858A2" w:rsidP="001858A2">
      <w:pPr>
        <w:pStyle w:val="a"/>
        <w:widowControl w:val="0"/>
        <w:numPr>
          <w:ilvl w:val="0"/>
          <w:numId w:val="5"/>
        </w:numPr>
        <w:tabs>
          <w:tab w:val="left" w:pos="708"/>
        </w:tabs>
        <w:ind w:left="568" w:hanging="28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приєднати відповідне рознімання діагностичного кабелю (ВАЗ, ГАЗ) до розйомів ЕБК (контакт ‘’М’’ колодки діагност</w:t>
      </w:r>
      <w:r>
        <w:rPr>
          <w:sz w:val="32"/>
          <w:szCs w:val="32"/>
          <w:lang w:val="uk-UA"/>
        </w:rPr>
        <w:t>и</w:t>
      </w:r>
      <w:r>
        <w:rPr>
          <w:sz w:val="32"/>
          <w:szCs w:val="32"/>
          <w:lang w:val="uk-UA"/>
        </w:rPr>
        <w:t>ки);</w:t>
      </w:r>
    </w:p>
    <w:p w:rsidR="001858A2" w:rsidRDefault="001858A2" w:rsidP="001858A2">
      <w:pPr>
        <w:pStyle w:val="a"/>
        <w:widowControl w:val="0"/>
        <w:numPr>
          <w:ilvl w:val="0"/>
          <w:numId w:val="5"/>
        </w:numPr>
        <w:tabs>
          <w:tab w:val="left" w:pos="708"/>
        </w:tabs>
        <w:ind w:left="568" w:hanging="28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приєднати діагностичний кабель до відповідного розйому ад</w:t>
      </w:r>
      <w:r>
        <w:rPr>
          <w:sz w:val="32"/>
          <w:szCs w:val="32"/>
          <w:lang w:val="uk-UA"/>
        </w:rPr>
        <w:t>а</w:t>
      </w:r>
      <w:r>
        <w:rPr>
          <w:sz w:val="32"/>
          <w:szCs w:val="32"/>
          <w:lang w:val="uk-UA"/>
        </w:rPr>
        <w:t>птера. (для автомобілів ВАЗ приєднати відповідні контакти до акумулят</w:t>
      </w:r>
      <w:r>
        <w:rPr>
          <w:sz w:val="32"/>
          <w:szCs w:val="32"/>
          <w:lang w:val="uk-UA"/>
        </w:rPr>
        <w:t>о</w:t>
      </w:r>
      <w:r>
        <w:rPr>
          <w:sz w:val="32"/>
          <w:szCs w:val="32"/>
          <w:lang w:val="uk-UA"/>
        </w:rPr>
        <w:t>ра).</w:t>
      </w:r>
    </w:p>
    <w:p w:rsidR="001858A2" w:rsidRDefault="001858A2" w:rsidP="001858A2">
      <w:pPr>
        <w:pStyle w:val="a"/>
        <w:widowControl w:val="0"/>
        <w:numPr>
          <w:ilvl w:val="0"/>
          <w:numId w:val="0"/>
        </w:numPr>
        <w:tabs>
          <w:tab w:val="left" w:pos="708"/>
        </w:tabs>
        <w:ind w:left="568"/>
        <w:rPr>
          <w:sz w:val="24"/>
          <w:szCs w:val="24"/>
          <w:lang w:val="uk-UA"/>
        </w:rPr>
      </w:pPr>
    </w:p>
    <w:p w:rsidR="001858A2" w:rsidRDefault="001858A2" w:rsidP="001858A2">
      <w:pPr>
        <w:pStyle w:val="a"/>
        <w:widowControl w:val="0"/>
        <w:numPr>
          <w:ilvl w:val="0"/>
          <w:numId w:val="0"/>
        </w:numPr>
        <w:tabs>
          <w:tab w:val="left" w:pos="708"/>
        </w:tabs>
        <w:ind w:left="568"/>
        <w:rPr>
          <w:sz w:val="24"/>
          <w:szCs w:val="24"/>
          <w:lang w:val="uk-UA"/>
        </w:rPr>
      </w:pPr>
    </w:p>
    <w:p w:rsidR="001858A2" w:rsidRDefault="001858A2" w:rsidP="001858A2">
      <w:pPr>
        <w:pStyle w:val="a"/>
        <w:widowControl w:val="0"/>
        <w:numPr>
          <w:ilvl w:val="0"/>
          <w:numId w:val="0"/>
        </w:numPr>
        <w:tabs>
          <w:tab w:val="left" w:pos="708"/>
        </w:tabs>
        <w:ind w:left="568"/>
        <w:rPr>
          <w:sz w:val="24"/>
          <w:szCs w:val="24"/>
          <w:lang w:val="uk-UA"/>
        </w:rPr>
      </w:pPr>
    </w:p>
    <w:p w:rsidR="001858A2" w:rsidRDefault="001858A2" w:rsidP="001858A2">
      <w:pPr>
        <w:pStyle w:val="a"/>
        <w:widowControl w:val="0"/>
        <w:numPr>
          <w:ilvl w:val="0"/>
          <w:numId w:val="0"/>
        </w:numPr>
        <w:tabs>
          <w:tab w:val="left" w:pos="708"/>
        </w:tabs>
        <w:ind w:left="568"/>
        <w:rPr>
          <w:sz w:val="24"/>
          <w:szCs w:val="24"/>
          <w:lang w:val="uk-UA"/>
        </w:rPr>
      </w:pPr>
      <w:r w:rsidRPr="00A51DC3">
        <w:rPr>
          <w:noProof/>
          <w:sz w:val="24"/>
          <w:szCs w:val="24"/>
        </w:rPr>
        <w:lastRenderedPageBreak/>
        <w:drawing>
          <wp:inline distT="0" distB="0" distL="0" distR="0">
            <wp:extent cx="5972175" cy="45720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8A2" w:rsidRDefault="001858A2" w:rsidP="001858A2">
      <w:pPr>
        <w:pStyle w:val="a"/>
        <w:widowControl w:val="0"/>
        <w:numPr>
          <w:ilvl w:val="0"/>
          <w:numId w:val="0"/>
        </w:numPr>
        <w:tabs>
          <w:tab w:val="left" w:pos="708"/>
        </w:tabs>
        <w:jc w:val="center"/>
        <w:rPr>
          <w:sz w:val="24"/>
          <w:szCs w:val="24"/>
          <w:lang w:val="uk-UA"/>
        </w:rPr>
      </w:pPr>
    </w:p>
    <w:p w:rsidR="001858A2" w:rsidRDefault="001858A2" w:rsidP="001858A2">
      <w:pPr>
        <w:pStyle w:val="a"/>
        <w:widowControl w:val="0"/>
        <w:numPr>
          <w:ilvl w:val="0"/>
          <w:numId w:val="0"/>
        </w:numPr>
        <w:tabs>
          <w:tab w:val="left" w:pos="708"/>
        </w:tabs>
        <w:ind w:firstLine="11"/>
        <w:jc w:val="center"/>
        <w:rPr>
          <w:sz w:val="28"/>
          <w:lang w:val="uk-UA"/>
        </w:rPr>
      </w:pPr>
      <w:r>
        <w:rPr>
          <w:sz w:val="28"/>
          <w:lang w:val="uk-UA"/>
        </w:rPr>
        <w:t>Рис.29.2. Схема підключення сканера до ПЕОМ та до автомобіля</w:t>
      </w:r>
    </w:p>
    <w:p w:rsidR="001858A2" w:rsidRDefault="001858A2" w:rsidP="001858A2">
      <w:pPr>
        <w:pStyle w:val="a"/>
        <w:widowControl w:val="0"/>
        <w:numPr>
          <w:ilvl w:val="0"/>
          <w:numId w:val="0"/>
        </w:numPr>
        <w:tabs>
          <w:tab w:val="left" w:pos="708"/>
        </w:tabs>
        <w:ind w:firstLine="11"/>
        <w:jc w:val="center"/>
        <w:rPr>
          <w:sz w:val="28"/>
          <w:lang w:val="uk-UA"/>
        </w:rPr>
      </w:pPr>
    </w:p>
    <w:p w:rsidR="001858A2" w:rsidRDefault="001858A2" w:rsidP="001858A2">
      <w:pPr>
        <w:pStyle w:val="a9"/>
        <w:widowControl w:val="0"/>
        <w:ind w:firstLine="709"/>
        <w:rPr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 xml:space="preserve">Примітка. </w:t>
      </w:r>
      <w:r>
        <w:rPr>
          <w:sz w:val="32"/>
          <w:szCs w:val="32"/>
          <w:lang w:val="uk-UA"/>
        </w:rPr>
        <w:t>При необхідності зчитування даних, накопичених тестером ДСТ–2М, і обробки їх на ПЕОМ передбачена також мо</w:t>
      </w:r>
      <w:r>
        <w:rPr>
          <w:sz w:val="32"/>
          <w:szCs w:val="32"/>
          <w:lang w:val="uk-UA"/>
        </w:rPr>
        <w:t>ж</w:t>
      </w:r>
      <w:r>
        <w:rPr>
          <w:sz w:val="32"/>
          <w:szCs w:val="32"/>
          <w:lang w:val="uk-UA"/>
        </w:rPr>
        <w:t>ливість пі</w:t>
      </w:r>
      <w:r>
        <w:rPr>
          <w:sz w:val="32"/>
          <w:szCs w:val="32"/>
          <w:lang w:val="uk-UA"/>
        </w:rPr>
        <w:t>д</w:t>
      </w:r>
      <w:r>
        <w:rPr>
          <w:sz w:val="32"/>
          <w:szCs w:val="32"/>
          <w:lang w:val="uk-UA"/>
        </w:rPr>
        <w:t>ключення комп’ютера до тестера ДСТ–2М.</w:t>
      </w:r>
    </w:p>
    <w:p w:rsidR="001858A2" w:rsidRDefault="001858A2" w:rsidP="001858A2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При запуску програми користувачем на екрані з’являється г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ловне меню програми. При першому запуску програми на екрані з’являється в</w:t>
      </w:r>
      <w:r>
        <w:rPr>
          <w:rFonts w:ascii="Times New Roman" w:hAnsi="Times New Roman"/>
          <w:sz w:val="32"/>
          <w:szCs w:val="32"/>
          <w:lang w:val="uk-UA"/>
        </w:rPr>
        <w:t>і</w:t>
      </w:r>
      <w:r>
        <w:rPr>
          <w:rFonts w:ascii="Times New Roman" w:hAnsi="Times New Roman"/>
          <w:sz w:val="32"/>
          <w:szCs w:val="32"/>
          <w:lang w:val="uk-UA"/>
        </w:rPr>
        <w:t>кно, у якому необхідно ввести отриманий при покупці пароль прогр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ми (рис.29.3):</w:t>
      </w:r>
    </w:p>
    <w:p w:rsidR="001858A2" w:rsidRDefault="001858A2" w:rsidP="001858A2">
      <w:pPr>
        <w:pStyle w:val="a5"/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1858A2" w:rsidRDefault="001858A2" w:rsidP="001858A2">
      <w:pPr>
        <w:pStyle w:val="a5"/>
        <w:widowControl w:val="0"/>
        <w:spacing w:after="0" w:line="240" w:lineRule="auto"/>
        <w:ind w:hanging="11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object w:dxaOrig="5341" w:dyaOrig="1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2.25pt;height:77.25pt" o:ole="" fillcolor="window">
            <v:imagedata r:id="rId7" o:title="" gain="61604f" blacklevel="1966f" grayscale="t"/>
          </v:shape>
          <o:OLEObject Type="Embed" ProgID="Word.Picture.8" ShapeID="_x0000_i1025" DrawAspect="Content" ObjectID="_1517735573" r:id="rId8"/>
        </w:object>
      </w:r>
    </w:p>
    <w:p w:rsidR="001858A2" w:rsidRDefault="001858A2" w:rsidP="001858A2">
      <w:pPr>
        <w:pStyle w:val="a5"/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1858A2" w:rsidRDefault="001858A2" w:rsidP="001858A2">
      <w:pPr>
        <w:pStyle w:val="a5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Рис.29.3. Головне меню програми</w:t>
      </w:r>
    </w:p>
    <w:p w:rsidR="001858A2" w:rsidRDefault="001858A2" w:rsidP="001858A2">
      <w:pPr>
        <w:pStyle w:val="a5"/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1858A2" w:rsidRDefault="001858A2" w:rsidP="001858A2">
      <w:pPr>
        <w:pStyle w:val="a5"/>
        <w:widowControl w:val="0"/>
        <w:spacing w:after="0" w:line="240" w:lineRule="auto"/>
        <w:ind w:firstLine="709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Натиснути клавішу  “Уведення” для запуску програми.</w:t>
      </w:r>
    </w:p>
    <w:p w:rsidR="001858A2" w:rsidRDefault="001858A2" w:rsidP="001858A2">
      <w:pPr>
        <w:pStyle w:val="a5"/>
        <w:widowControl w:val="0"/>
        <w:spacing w:after="0" w:line="240" w:lineRule="auto"/>
        <w:ind w:firstLine="709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Після запуску програми на екрані з’являється список </w:t>
      </w:r>
      <w:r>
        <w:rPr>
          <w:rFonts w:ascii="Times New Roman" w:hAnsi="Times New Roman"/>
          <w:sz w:val="32"/>
          <w:szCs w:val="32"/>
          <w:lang w:val="uk-UA"/>
        </w:rPr>
        <w:lastRenderedPageBreak/>
        <w:t>корист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>вачів (рис.29.4):</w:t>
      </w:r>
    </w:p>
    <w:p w:rsidR="001858A2" w:rsidRDefault="001858A2" w:rsidP="001858A2">
      <w:pPr>
        <w:pStyle w:val="a0"/>
        <w:widowControl w:val="0"/>
        <w:numPr>
          <w:ilvl w:val="0"/>
          <w:numId w:val="6"/>
        </w:numPr>
        <w:tabs>
          <w:tab w:val="left" w:pos="708"/>
        </w:tabs>
        <w:ind w:left="568" w:hanging="28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Адм</w:t>
      </w:r>
    </w:p>
    <w:p w:rsidR="001858A2" w:rsidRDefault="001858A2" w:rsidP="001858A2">
      <w:pPr>
        <w:pStyle w:val="a0"/>
        <w:widowControl w:val="0"/>
        <w:numPr>
          <w:ilvl w:val="0"/>
          <w:numId w:val="6"/>
        </w:numPr>
        <w:tabs>
          <w:tab w:val="left" w:pos="708"/>
        </w:tabs>
        <w:ind w:left="568" w:hanging="28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Користувач 1 </w:t>
      </w:r>
    </w:p>
    <w:p w:rsidR="001858A2" w:rsidRDefault="001858A2" w:rsidP="001858A2">
      <w:pPr>
        <w:pStyle w:val="a0"/>
        <w:widowControl w:val="0"/>
        <w:numPr>
          <w:ilvl w:val="0"/>
          <w:numId w:val="6"/>
        </w:numPr>
        <w:tabs>
          <w:tab w:val="left" w:pos="708"/>
        </w:tabs>
        <w:ind w:left="568" w:hanging="28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Користувач 2       </w:t>
      </w:r>
      <w:r>
        <w:rPr>
          <w:b/>
          <w:i/>
          <w:sz w:val="32"/>
          <w:szCs w:val="32"/>
          <w:lang w:val="uk-UA"/>
        </w:rPr>
        <w:t>Примітка.</w:t>
      </w:r>
      <w:r>
        <w:rPr>
          <w:sz w:val="32"/>
          <w:szCs w:val="32"/>
          <w:lang w:val="uk-UA"/>
        </w:rPr>
        <w:t xml:space="preserve"> Після першого запуску відсутні</w:t>
      </w:r>
    </w:p>
    <w:p w:rsidR="001858A2" w:rsidRDefault="001858A2" w:rsidP="001858A2">
      <w:pPr>
        <w:pStyle w:val="a0"/>
        <w:widowControl w:val="0"/>
        <w:numPr>
          <w:ilvl w:val="0"/>
          <w:numId w:val="6"/>
        </w:numPr>
        <w:tabs>
          <w:tab w:val="left" w:pos="708"/>
        </w:tabs>
        <w:ind w:left="568" w:hanging="28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Користувач 3</w:t>
      </w:r>
    </w:p>
    <w:p w:rsidR="001858A2" w:rsidRDefault="001858A2" w:rsidP="001858A2">
      <w:pPr>
        <w:pStyle w:val="a0"/>
        <w:widowControl w:val="0"/>
        <w:numPr>
          <w:ilvl w:val="0"/>
          <w:numId w:val="0"/>
        </w:numPr>
        <w:tabs>
          <w:tab w:val="left" w:pos="708"/>
        </w:tabs>
        <w:ind w:left="568"/>
        <w:rPr>
          <w:sz w:val="28"/>
          <w:szCs w:val="28"/>
          <w:lang w:val="uk-UA"/>
        </w:rPr>
      </w:pPr>
    </w:p>
    <w:p w:rsidR="001858A2" w:rsidRDefault="001858A2" w:rsidP="001858A2">
      <w:pPr>
        <w:pStyle w:val="a5"/>
        <w:widowControl w:val="0"/>
        <w:spacing w:after="0" w:line="240" w:lineRule="auto"/>
        <w:ind w:hanging="11"/>
        <w:jc w:val="center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2486025" cy="1685925"/>
            <wp:effectExtent l="0" t="0" r="9525" b="9525"/>
            <wp:docPr id="4" name="Рисунок 4" descr="mmenu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menu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8A2" w:rsidRDefault="001858A2" w:rsidP="001858A2">
      <w:pPr>
        <w:pStyle w:val="a5"/>
        <w:widowControl w:val="0"/>
        <w:spacing w:after="0" w:line="240" w:lineRule="auto"/>
        <w:ind w:hanging="11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858A2" w:rsidRDefault="001858A2" w:rsidP="001858A2">
      <w:pPr>
        <w:pStyle w:val="a5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Рис.29.4. Список користувачів</w:t>
      </w:r>
    </w:p>
    <w:p w:rsidR="001858A2" w:rsidRDefault="001858A2" w:rsidP="001858A2">
      <w:pPr>
        <w:pStyle w:val="a5"/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1858A2" w:rsidRDefault="001858A2" w:rsidP="001858A2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Вибір користувачів здійснюється або щигликом лівої кнопки ми</w:t>
      </w:r>
      <w:r>
        <w:rPr>
          <w:rFonts w:ascii="Times New Roman" w:hAnsi="Times New Roman"/>
          <w:sz w:val="32"/>
          <w:szCs w:val="32"/>
          <w:lang w:val="uk-UA"/>
        </w:rPr>
        <w:t>ш</w:t>
      </w:r>
      <w:r>
        <w:rPr>
          <w:rFonts w:ascii="Times New Roman" w:hAnsi="Times New Roman"/>
          <w:sz w:val="32"/>
          <w:szCs w:val="32"/>
          <w:lang w:val="uk-UA"/>
        </w:rPr>
        <w:t>ки на елементі списку, або установкою курсору на необхідний пункт м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>ню за допомогою клавіш (</w:t>
      </w:r>
      <w:r>
        <w:rPr>
          <w:rFonts w:ascii="Times New Roman" w:hAnsi="Times New Roman"/>
          <w:position w:val="-6"/>
          <w:sz w:val="32"/>
          <w:szCs w:val="32"/>
          <w:lang w:val="uk-UA"/>
        </w:rPr>
        <w:object w:dxaOrig="220" w:dyaOrig="320">
          <v:shape id="_x0000_i1026" type="#_x0000_t75" style="width:11.25pt;height:15.75pt" o:ole="">
            <v:imagedata r:id="rId10" o:title=""/>
          </v:shape>
          <o:OLEObject Type="Embed" ProgID="Equation.3" ShapeID="_x0000_i1026" DrawAspect="Content" ObjectID="_1517735574" r:id="rId11"/>
        </w:object>
      </w:r>
      <w:r>
        <w:rPr>
          <w:rFonts w:ascii="Times New Roman" w:hAnsi="Times New Roman"/>
          <w:sz w:val="32"/>
          <w:szCs w:val="32"/>
          <w:lang w:val="uk-UA"/>
        </w:rPr>
        <w:t>), (</w:t>
      </w:r>
      <w:r>
        <w:rPr>
          <w:rFonts w:ascii="Times New Roman" w:hAnsi="Times New Roman"/>
          <w:position w:val="-6"/>
          <w:sz w:val="32"/>
          <w:szCs w:val="32"/>
          <w:lang w:val="uk-UA"/>
        </w:rPr>
        <w:object w:dxaOrig="220" w:dyaOrig="320">
          <v:shape id="_x0000_i1027" type="#_x0000_t75" style="width:11.25pt;height:15.75pt" o:ole="">
            <v:imagedata r:id="rId12" o:title=""/>
          </v:shape>
          <o:OLEObject Type="Embed" ProgID="Equation.3" ShapeID="_x0000_i1027" DrawAspect="Content" ObjectID="_1517735575" r:id="rId13"/>
        </w:object>
      </w:r>
      <w:r>
        <w:rPr>
          <w:rFonts w:ascii="Times New Roman" w:hAnsi="Times New Roman"/>
          <w:sz w:val="32"/>
          <w:szCs w:val="32"/>
          <w:lang w:val="uk-UA"/>
        </w:rPr>
        <w:t>) і натискуванням клавіші «Уведення» (Enter) .</w:t>
      </w:r>
    </w:p>
    <w:p w:rsidR="001858A2" w:rsidRDefault="001858A2" w:rsidP="001858A2">
      <w:pPr>
        <w:pStyle w:val="a9"/>
        <w:widowControl w:val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Пункт меню «Параметри» дозволяє переглянути всі параметри, що знімаються із ЕБК, а також здійснити збереження і роздруківку потрі</w:t>
      </w:r>
      <w:r>
        <w:rPr>
          <w:sz w:val="32"/>
          <w:szCs w:val="32"/>
          <w:lang w:val="uk-UA"/>
        </w:rPr>
        <w:t>б</w:t>
      </w:r>
      <w:r>
        <w:rPr>
          <w:sz w:val="32"/>
          <w:szCs w:val="32"/>
          <w:lang w:val="uk-UA"/>
        </w:rPr>
        <w:t>ної послідовності даних і управляти ВМ.</w:t>
      </w:r>
    </w:p>
    <w:p w:rsidR="001858A2" w:rsidRDefault="001858A2" w:rsidP="001858A2">
      <w:pPr>
        <w:pStyle w:val="a9"/>
        <w:widowControl w:val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Пункт «Випробування» дозволяє проводити тести для визн</w:t>
      </w:r>
      <w:r>
        <w:rPr>
          <w:sz w:val="32"/>
          <w:szCs w:val="32"/>
          <w:lang w:val="uk-UA"/>
        </w:rPr>
        <w:t>а</w:t>
      </w:r>
      <w:r>
        <w:rPr>
          <w:sz w:val="32"/>
          <w:szCs w:val="32"/>
          <w:lang w:val="uk-UA"/>
        </w:rPr>
        <w:t>чення частоти обертання колінвалу, механічних втрат, швидкості прогріву дв</w:t>
      </w:r>
      <w:r>
        <w:rPr>
          <w:sz w:val="32"/>
          <w:szCs w:val="32"/>
          <w:lang w:val="uk-UA"/>
        </w:rPr>
        <w:t>и</w:t>
      </w:r>
      <w:r>
        <w:rPr>
          <w:sz w:val="32"/>
          <w:szCs w:val="32"/>
          <w:lang w:val="uk-UA"/>
        </w:rPr>
        <w:t>гуна тощо.</w:t>
      </w:r>
    </w:p>
    <w:p w:rsidR="001858A2" w:rsidRDefault="001858A2" w:rsidP="001858A2">
      <w:pPr>
        <w:pStyle w:val="a9"/>
        <w:widowControl w:val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 пункті «Відомості» є інформація відносно кодів несправно</w:t>
      </w:r>
      <w:r>
        <w:rPr>
          <w:sz w:val="32"/>
          <w:szCs w:val="32"/>
          <w:lang w:val="uk-UA"/>
        </w:rPr>
        <w:t>с</w:t>
      </w:r>
      <w:r>
        <w:rPr>
          <w:sz w:val="32"/>
          <w:szCs w:val="32"/>
          <w:lang w:val="uk-UA"/>
        </w:rPr>
        <w:t>тей (помилок), паспорта ЕБК, паспорта двигуна, паспорта калібр</w:t>
      </w:r>
      <w:r>
        <w:rPr>
          <w:sz w:val="32"/>
          <w:szCs w:val="32"/>
          <w:lang w:val="uk-UA"/>
        </w:rPr>
        <w:t>у</w:t>
      </w:r>
      <w:r>
        <w:rPr>
          <w:sz w:val="32"/>
          <w:szCs w:val="32"/>
          <w:lang w:val="uk-UA"/>
        </w:rPr>
        <w:t>вань, па</w:t>
      </w:r>
      <w:r>
        <w:rPr>
          <w:sz w:val="32"/>
          <w:szCs w:val="32"/>
          <w:lang w:val="uk-UA"/>
        </w:rPr>
        <w:t>с</w:t>
      </w:r>
      <w:r>
        <w:rPr>
          <w:sz w:val="32"/>
          <w:szCs w:val="32"/>
          <w:lang w:val="uk-UA"/>
        </w:rPr>
        <w:t>порта програми тощо.</w:t>
      </w:r>
    </w:p>
    <w:p w:rsidR="001858A2" w:rsidRDefault="001858A2" w:rsidP="001858A2">
      <w:pPr>
        <w:pStyle w:val="a9"/>
        <w:widowControl w:val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 пункті «Помилки» є інформація відносно кодів несправно</w:t>
      </w:r>
      <w:r>
        <w:rPr>
          <w:sz w:val="32"/>
          <w:szCs w:val="32"/>
          <w:lang w:val="uk-UA"/>
        </w:rPr>
        <w:t>с</w:t>
      </w:r>
      <w:r>
        <w:rPr>
          <w:sz w:val="32"/>
          <w:szCs w:val="32"/>
          <w:lang w:val="uk-UA"/>
        </w:rPr>
        <w:t xml:space="preserve">тей. Для блоків керування “Микас” і “Январь </w:t>
      </w:r>
      <w:smartTag w:uri="urn:schemas-microsoft-com:office:smarttags" w:element="metricconverter">
        <w:smartTagPr>
          <w:attr w:name="ProductID" w:val="4”"/>
        </w:smartTagPr>
        <w:r>
          <w:rPr>
            <w:sz w:val="32"/>
            <w:szCs w:val="32"/>
            <w:lang w:val="uk-UA"/>
          </w:rPr>
          <w:t>4”</w:t>
        </w:r>
      </w:smartTag>
      <w:r>
        <w:rPr>
          <w:sz w:val="32"/>
          <w:szCs w:val="32"/>
          <w:lang w:val="uk-UA"/>
        </w:rPr>
        <w:t xml:space="preserve"> цей пункт меню включений у пункт «Відомості».</w:t>
      </w:r>
    </w:p>
    <w:p w:rsidR="001858A2" w:rsidRDefault="001858A2" w:rsidP="001858A2">
      <w:pPr>
        <w:pStyle w:val="a9"/>
        <w:widowControl w:val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Пункт «Таблиці»</w:t>
      </w:r>
      <w:r>
        <w:rPr>
          <w:b/>
          <w:sz w:val="32"/>
          <w:szCs w:val="32"/>
          <w:lang w:val="uk-UA"/>
        </w:rPr>
        <w:t>.</w:t>
      </w:r>
      <w:r>
        <w:rPr>
          <w:sz w:val="32"/>
          <w:szCs w:val="32"/>
          <w:lang w:val="uk-UA"/>
        </w:rPr>
        <w:t xml:space="preserve"> Таблиці коефіцієнтів паливоподач.</w:t>
      </w:r>
    </w:p>
    <w:p w:rsidR="001858A2" w:rsidRDefault="001858A2" w:rsidP="001858A2">
      <w:pPr>
        <w:pStyle w:val="a9"/>
        <w:widowControl w:val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Пункт «Дані». Цей пункт дозволяє звернутися до раніше зб</w:t>
      </w:r>
      <w:r>
        <w:rPr>
          <w:sz w:val="32"/>
          <w:szCs w:val="32"/>
          <w:lang w:val="uk-UA"/>
        </w:rPr>
        <w:t>е</w:t>
      </w:r>
      <w:r>
        <w:rPr>
          <w:sz w:val="32"/>
          <w:szCs w:val="32"/>
          <w:lang w:val="uk-UA"/>
        </w:rPr>
        <w:t>реж</w:t>
      </w:r>
      <w:r>
        <w:rPr>
          <w:sz w:val="32"/>
          <w:szCs w:val="32"/>
          <w:lang w:val="uk-UA"/>
        </w:rPr>
        <w:t>е</w:t>
      </w:r>
      <w:r>
        <w:rPr>
          <w:sz w:val="32"/>
          <w:szCs w:val="32"/>
          <w:lang w:val="uk-UA"/>
        </w:rPr>
        <w:t>них даних у пам’яті тестера ДСТ–2М або в пам’яті комп’ютера.</w:t>
      </w:r>
    </w:p>
    <w:p w:rsidR="001858A2" w:rsidRDefault="001858A2" w:rsidP="001858A2">
      <w:pPr>
        <w:pStyle w:val="a9"/>
        <w:widowControl w:val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Пункт «Настроювання». Даний пункт меню дозволяє укладати групи (набори) параметрів для перегляду, обирати тип блоку кер</w:t>
      </w:r>
      <w:r>
        <w:rPr>
          <w:sz w:val="32"/>
          <w:szCs w:val="32"/>
          <w:lang w:val="uk-UA"/>
        </w:rPr>
        <w:t>у</w:t>
      </w:r>
      <w:r>
        <w:rPr>
          <w:sz w:val="32"/>
          <w:szCs w:val="32"/>
          <w:lang w:val="uk-UA"/>
        </w:rPr>
        <w:t>вання і порт, до якого приєднується адаптер.</w:t>
      </w:r>
    </w:p>
    <w:p w:rsidR="001858A2" w:rsidRDefault="001858A2" w:rsidP="001858A2">
      <w:pPr>
        <w:pStyle w:val="a9"/>
        <w:widowControl w:val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Пункт «Клієнти». Цей режим дозволяє накопичувати, зберіг</w:t>
      </w:r>
      <w:r>
        <w:rPr>
          <w:sz w:val="32"/>
          <w:szCs w:val="32"/>
          <w:lang w:val="uk-UA"/>
        </w:rPr>
        <w:t>а</w:t>
      </w:r>
      <w:r>
        <w:rPr>
          <w:sz w:val="32"/>
          <w:szCs w:val="32"/>
          <w:lang w:val="uk-UA"/>
        </w:rPr>
        <w:t>ти і змінювати різну інформацію про клієнтів і їхні автомобілі.</w:t>
      </w:r>
    </w:p>
    <w:p w:rsidR="001858A2" w:rsidRDefault="001858A2" w:rsidP="001858A2">
      <w:pPr>
        <w:pStyle w:val="a9"/>
        <w:widowControl w:val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Пункт «Вихід». Вихід із програми або вимикання комп’ютера.</w:t>
      </w:r>
    </w:p>
    <w:p w:rsidR="001858A2" w:rsidRDefault="001858A2" w:rsidP="001858A2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При виборі пункту головного меню програми у вікні праворуч від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бражається підменю цього пункту (якщо воно існує).</w:t>
      </w:r>
    </w:p>
    <w:p w:rsidR="001858A2" w:rsidRDefault="001858A2" w:rsidP="001858A2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b/>
          <w:i/>
          <w:sz w:val="32"/>
          <w:szCs w:val="32"/>
          <w:lang w:val="uk-UA"/>
        </w:rPr>
        <w:t xml:space="preserve">Примітка. </w:t>
      </w:r>
      <w:r>
        <w:rPr>
          <w:rFonts w:ascii="Times New Roman" w:hAnsi="Times New Roman"/>
          <w:sz w:val="32"/>
          <w:szCs w:val="32"/>
          <w:lang w:val="uk-UA"/>
        </w:rPr>
        <w:t>У зв’язку з тим, що останнім часом у комплект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цію а</w:t>
      </w:r>
      <w:r>
        <w:rPr>
          <w:rFonts w:ascii="Times New Roman" w:hAnsi="Times New Roman"/>
          <w:sz w:val="32"/>
          <w:szCs w:val="32"/>
          <w:lang w:val="uk-UA"/>
        </w:rPr>
        <w:t>в</w:t>
      </w:r>
      <w:r>
        <w:rPr>
          <w:rFonts w:ascii="Times New Roman" w:hAnsi="Times New Roman"/>
          <w:sz w:val="32"/>
          <w:szCs w:val="32"/>
          <w:lang w:val="uk-UA"/>
        </w:rPr>
        <w:t>томобілів, обладнаних системою керування двигуном проекту 136 з кон</w:t>
      </w:r>
      <w:r>
        <w:rPr>
          <w:rFonts w:ascii="Times New Roman" w:hAnsi="Times New Roman"/>
          <w:sz w:val="32"/>
          <w:szCs w:val="32"/>
          <w:lang w:val="uk-UA"/>
        </w:rPr>
        <w:t>т</w:t>
      </w:r>
      <w:r>
        <w:rPr>
          <w:rFonts w:ascii="Times New Roman" w:hAnsi="Times New Roman"/>
          <w:sz w:val="32"/>
          <w:szCs w:val="32"/>
          <w:lang w:val="uk-UA"/>
        </w:rPr>
        <w:t>ролером ‘’БОШ’’ виробництва Бош–Саратов, включений роз’йом для підключення імобілізатора (рис.29.5), зв’язок між пр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грамою «Мотор–Тестер» і ЕБК може бути порушеним.</w:t>
      </w:r>
    </w:p>
    <w:p w:rsidR="001858A2" w:rsidRPr="00906027" w:rsidRDefault="001858A2" w:rsidP="001858A2">
      <w:pPr>
        <w:pStyle w:val="a5"/>
        <w:widowControl w:val="0"/>
        <w:spacing w:after="0" w:line="240" w:lineRule="auto"/>
        <w:ind w:firstLine="709"/>
        <w:rPr>
          <w:rFonts w:ascii="Times New Roman" w:hAnsi="Times New Roman"/>
          <w:sz w:val="16"/>
          <w:szCs w:val="16"/>
          <w:lang w:val="uk-UA"/>
        </w:rPr>
      </w:pPr>
    </w:p>
    <w:p w:rsidR="001858A2" w:rsidRDefault="001858A2" w:rsidP="001858A2">
      <w:pPr>
        <w:pStyle w:val="a5"/>
        <w:widowControl w:val="0"/>
        <w:spacing w:after="0" w:line="240" w:lineRule="auto"/>
        <w:jc w:val="center"/>
        <w:rPr>
          <w:rFonts w:ascii="Times New Roman" w:hAnsi="Times New Roman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1333500" cy="2190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8A2" w:rsidRDefault="001858A2" w:rsidP="001858A2">
      <w:pPr>
        <w:pStyle w:val="3"/>
        <w:keepNext w:val="0"/>
        <w:widowControl w:val="0"/>
        <w:ind w:firstLine="0"/>
        <w:jc w:val="center"/>
        <w:rPr>
          <w:szCs w:val="28"/>
          <w:lang w:val="uk-UA"/>
        </w:rPr>
      </w:pPr>
      <w:bookmarkStart w:id="5" w:name="_Toc455896967"/>
      <w:r>
        <w:rPr>
          <w:szCs w:val="28"/>
          <w:lang w:val="uk-UA"/>
        </w:rPr>
        <w:t>Рис.29.5. Ескіз колодки підключення імобілізатора з боку</w:t>
      </w:r>
    </w:p>
    <w:p w:rsidR="001858A2" w:rsidRDefault="001858A2" w:rsidP="001858A2">
      <w:pPr>
        <w:pStyle w:val="3"/>
        <w:keepNext w:val="0"/>
        <w:widowControl w:val="0"/>
        <w:ind w:firstLine="0"/>
        <w:jc w:val="center"/>
        <w:rPr>
          <w:szCs w:val="28"/>
          <w:lang w:val="uk-UA"/>
        </w:rPr>
      </w:pPr>
      <w:r>
        <w:rPr>
          <w:szCs w:val="28"/>
          <w:lang w:val="uk-UA"/>
        </w:rPr>
        <w:t>приєднувальної частини</w:t>
      </w:r>
    </w:p>
    <w:p w:rsidR="001858A2" w:rsidRPr="00906027" w:rsidRDefault="001858A2" w:rsidP="001858A2">
      <w:pPr>
        <w:spacing w:after="0"/>
        <w:rPr>
          <w:sz w:val="16"/>
          <w:szCs w:val="16"/>
          <w:lang w:val="uk-UA" w:eastAsia="ru-RU"/>
        </w:rPr>
      </w:pPr>
    </w:p>
    <w:p w:rsidR="001858A2" w:rsidRDefault="001858A2" w:rsidP="001858A2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3856355</wp:posOffset>
                </wp:positionH>
                <wp:positionV relativeFrom="paragraph">
                  <wp:posOffset>1295400</wp:posOffset>
                </wp:positionV>
                <wp:extent cx="635" cy="635"/>
                <wp:effectExtent l="5715" t="12700" r="12700" b="571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E6026" id="Прямоугольник 7" o:spid="_x0000_s1026" style="position:absolute;margin-left:303.65pt;margin-top:102pt;width: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" o:allowincell="f" filled="f"/>
            </w:pict>
          </mc:Fallback>
        </mc:AlternateContent>
      </w:r>
      <w:r>
        <w:rPr>
          <w:rFonts w:ascii="Times New Roman" w:hAnsi="Times New Roman"/>
          <w:sz w:val="32"/>
          <w:szCs w:val="32"/>
          <w:lang w:val="uk-UA"/>
        </w:rPr>
        <w:t>У випадку відсутності зв’язку необхідно перевірити наявність імоб</w:t>
      </w:r>
      <w:r>
        <w:rPr>
          <w:rFonts w:ascii="Times New Roman" w:hAnsi="Times New Roman"/>
          <w:sz w:val="32"/>
          <w:szCs w:val="32"/>
          <w:lang w:val="uk-UA"/>
        </w:rPr>
        <w:t>і</w:t>
      </w:r>
      <w:r>
        <w:rPr>
          <w:rFonts w:ascii="Times New Roman" w:hAnsi="Times New Roman"/>
          <w:sz w:val="32"/>
          <w:szCs w:val="32"/>
          <w:lang w:val="uk-UA"/>
        </w:rPr>
        <w:t>лізатора у системі.</w:t>
      </w:r>
    </w:p>
    <w:p w:rsidR="001858A2" w:rsidRDefault="001858A2" w:rsidP="001858A2">
      <w:pPr>
        <w:pStyle w:val="3"/>
        <w:keepNext w:val="0"/>
        <w:widowControl w:val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Якщо імобілізатор відсутній, необхідно перевірити наявність електричного з’єднання між контактами 9–1 і 18 колодки його пі</w:t>
      </w:r>
      <w:r>
        <w:rPr>
          <w:sz w:val="32"/>
          <w:szCs w:val="32"/>
          <w:lang w:val="uk-UA"/>
        </w:rPr>
        <w:t>д</w:t>
      </w:r>
      <w:r>
        <w:rPr>
          <w:sz w:val="32"/>
          <w:szCs w:val="32"/>
          <w:lang w:val="uk-UA"/>
        </w:rPr>
        <w:t>ключення. Якщо з’єднання відсутнє, треба його забезпечити уст</w:t>
      </w:r>
      <w:r>
        <w:rPr>
          <w:sz w:val="32"/>
          <w:szCs w:val="32"/>
          <w:lang w:val="uk-UA"/>
        </w:rPr>
        <w:t>а</w:t>
      </w:r>
      <w:r>
        <w:rPr>
          <w:sz w:val="32"/>
          <w:szCs w:val="32"/>
          <w:lang w:val="uk-UA"/>
        </w:rPr>
        <w:t>новкою перемички між згаданими контактами колодки або між пі</w:t>
      </w:r>
      <w:r>
        <w:rPr>
          <w:sz w:val="32"/>
          <w:szCs w:val="32"/>
          <w:lang w:val="uk-UA"/>
        </w:rPr>
        <w:t>д</w:t>
      </w:r>
      <w:r>
        <w:rPr>
          <w:sz w:val="32"/>
          <w:szCs w:val="32"/>
          <w:lang w:val="uk-UA"/>
        </w:rPr>
        <w:t>ключеними до них пров</w:t>
      </w:r>
      <w:r>
        <w:rPr>
          <w:sz w:val="32"/>
          <w:szCs w:val="32"/>
          <w:lang w:val="uk-UA"/>
        </w:rPr>
        <w:t>о</w:t>
      </w:r>
      <w:r>
        <w:rPr>
          <w:sz w:val="32"/>
          <w:szCs w:val="32"/>
          <w:lang w:val="uk-UA"/>
        </w:rPr>
        <w:t xml:space="preserve">дами. </w:t>
      </w:r>
      <w:bookmarkEnd w:id="5"/>
    </w:p>
    <w:p w:rsidR="001858A2" w:rsidRDefault="001858A2" w:rsidP="001858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Керування виконавчими механізмами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 (</w:t>
      </w:r>
      <w:r>
        <w:rPr>
          <w:rFonts w:ascii="Times New Roman" w:hAnsi="Times New Roman"/>
          <w:sz w:val="32"/>
          <w:szCs w:val="32"/>
          <w:lang w:val="uk-UA"/>
        </w:rPr>
        <w:t>ВМ) можливо тільки при пі</w:t>
      </w:r>
      <w:r>
        <w:rPr>
          <w:rFonts w:ascii="Times New Roman" w:hAnsi="Times New Roman"/>
          <w:sz w:val="32"/>
          <w:szCs w:val="32"/>
          <w:lang w:val="uk-UA"/>
        </w:rPr>
        <w:t>д</w:t>
      </w:r>
      <w:r>
        <w:rPr>
          <w:rFonts w:ascii="Times New Roman" w:hAnsi="Times New Roman"/>
          <w:sz w:val="32"/>
          <w:szCs w:val="32"/>
          <w:lang w:val="uk-UA"/>
        </w:rPr>
        <w:t>ключенні ПЕОМ до автомобіля. При підключенні ПЕОМ до тестера ДТС–2М керування ВМ не можливе.</w:t>
      </w:r>
    </w:p>
    <w:p w:rsidR="001858A2" w:rsidRDefault="001858A2" w:rsidP="001858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Щоб вибрати виконавчий механізм:</w:t>
      </w:r>
    </w:p>
    <w:p w:rsidR="001858A2" w:rsidRDefault="001858A2" w:rsidP="001858A2">
      <w:pPr>
        <w:widowControl w:val="0"/>
        <w:numPr>
          <w:ilvl w:val="1"/>
          <w:numId w:val="7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клацніть мишею символ ‘’</w:t>
      </w:r>
      <w:r>
        <w:rPr>
          <w:rFonts w:ascii="Times New Roman" w:hAnsi="Times New Roman"/>
          <w:sz w:val="32"/>
          <w:szCs w:val="32"/>
          <w:lang w:val="uk-UA"/>
        </w:rPr>
        <w:sym w:font="Marlett" w:char="0036"/>
      </w:r>
      <w:r>
        <w:rPr>
          <w:rFonts w:ascii="Times New Roman" w:hAnsi="Times New Roman"/>
          <w:sz w:val="32"/>
          <w:szCs w:val="32"/>
          <w:lang w:val="uk-UA"/>
        </w:rPr>
        <w:t>’’ або перейдіть у вікно ‘’Упр’’ клав</w:t>
      </w:r>
      <w:r>
        <w:rPr>
          <w:rFonts w:ascii="Times New Roman" w:hAnsi="Times New Roman"/>
          <w:sz w:val="32"/>
          <w:szCs w:val="32"/>
          <w:lang w:val="uk-UA"/>
        </w:rPr>
        <w:t>і</w:t>
      </w:r>
      <w:r>
        <w:rPr>
          <w:rFonts w:ascii="Times New Roman" w:hAnsi="Times New Roman"/>
          <w:sz w:val="32"/>
          <w:szCs w:val="32"/>
          <w:lang w:val="uk-UA"/>
        </w:rPr>
        <w:t>шею (Tab) і натисніть (</w:t>
      </w:r>
      <w:r>
        <w:rPr>
          <w:rFonts w:ascii="Times New Roman" w:hAnsi="Times New Roman"/>
          <w:sz w:val="32"/>
          <w:szCs w:val="32"/>
          <w:lang w:val="uk-UA"/>
        </w:rPr>
        <w:sym w:font="Symbol" w:char="00AF"/>
      </w:r>
      <w:r>
        <w:rPr>
          <w:rFonts w:ascii="Times New Roman" w:hAnsi="Times New Roman"/>
          <w:sz w:val="32"/>
          <w:szCs w:val="32"/>
          <w:lang w:val="uk-UA"/>
        </w:rPr>
        <w:t>)</w:t>
      </w:r>
      <w:r>
        <w:rPr>
          <w:rFonts w:ascii="Times New Roman" w:hAnsi="Times New Roman"/>
          <w:b/>
          <w:sz w:val="32"/>
          <w:szCs w:val="32"/>
          <w:lang w:val="uk-UA"/>
        </w:rPr>
        <w:t>,</w:t>
      </w:r>
    </w:p>
    <w:p w:rsidR="001858A2" w:rsidRDefault="001858A2" w:rsidP="001858A2">
      <w:pPr>
        <w:widowControl w:val="0"/>
        <w:numPr>
          <w:ilvl w:val="1"/>
          <w:numId w:val="7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оберіть ВМ мишею або клавішами (</w:t>
      </w:r>
      <w:r>
        <w:rPr>
          <w:rFonts w:ascii="Times New Roman" w:hAnsi="Times New Roman"/>
          <w:sz w:val="32"/>
          <w:szCs w:val="32"/>
          <w:lang w:val="uk-UA"/>
        </w:rPr>
        <w:sym w:font="Symbol" w:char="00AD"/>
      </w:r>
      <w:r>
        <w:rPr>
          <w:rFonts w:ascii="Times New Roman" w:hAnsi="Times New Roman"/>
          <w:b/>
          <w:sz w:val="32"/>
          <w:szCs w:val="32"/>
          <w:lang w:val="uk-UA"/>
        </w:rPr>
        <w:t>),(</w:t>
      </w:r>
      <w:r>
        <w:rPr>
          <w:rFonts w:ascii="Times New Roman" w:hAnsi="Times New Roman"/>
          <w:sz w:val="32"/>
          <w:szCs w:val="32"/>
          <w:lang w:val="uk-UA"/>
        </w:rPr>
        <w:sym w:font="Symbol" w:char="00AF"/>
      </w:r>
      <w:r>
        <w:rPr>
          <w:rFonts w:ascii="Times New Roman" w:hAnsi="Times New Roman"/>
          <w:b/>
          <w:sz w:val="32"/>
          <w:szCs w:val="32"/>
          <w:lang w:val="uk-UA"/>
        </w:rPr>
        <w:t>).</w:t>
      </w:r>
    </w:p>
    <w:p w:rsidR="001858A2" w:rsidRDefault="001858A2" w:rsidP="001858A2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Керування ВМ можливо двома способами:</w:t>
      </w:r>
    </w:p>
    <w:p w:rsidR="001858A2" w:rsidRDefault="001858A2" w:rsidP="001858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1. Включити/виключити – застосовується для ВМ типу бенз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нас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 xml:space="preserve">са, кондиціонера тощо. Керування здійснюється за </w:t>
      </w:r>
      <w:r>
        <w:rPr>
          <w:rFonts w:ascii="Times New Roman" w:hAnsi="Times New Roman"/>
          <w:sz w:val="32"/>
          <w:szCs w:val="32"/>
          <w:lang w:val="uk-UA"/>
        </w:rPr>
        <w:lastRenderedPageBreak/>
        <w:t>допомогою двох кнопок: “Вкл.” І “Викл.” Або за допомогою клавіатури клав</w:t>
      </w:r>
      <w:r>
        <w:rPr>
          <w:rFonts w:ascii="Times New Roman" w:hAnsi="Times New Roman"/>
          <w:sz w:val="32"/>
          <w:szCs w:val="32"/>
          <w:lang w:val="uk-UA"/>
        </w:rPr>
        <w:t>і</w:t>
      </w:r>
      <w:r>
        <w:rPr>
          <w:rFonts w:ascii="Times New Roman" w:hAnsi="Times New Roman"/>
          <w:sz w:val="32"/>
          <w:szCs w:val="32"/>
          <w:lang w:val="uk-UA"/>
        </w:rPr>
        <w:t>шею (Enter), на екрані відображається поточний стан ВМ (до поча</w:t>
      </w:r>
      <w:r>
        <w:rPr>
          <w:rFonts w:ascii="Times New Roman" w:hAnsi="Times New Roman"/>
          <w:sz w:val="32"/>
          <w:szCs w:val="32"/>
          <w:lang w:val="uk-UA"/>
        </w:rPr>
        <w:t>т</w:t>
      </w:r>
      <w:r>
        <w:rPr>
          <w:rFonts w:ascii="Times New Roman" w:hAnsi="Times New Roman"/>
          <w:sz w:val="32"/>
          <w:szCs w:val="32"/>
          <w:lang w:val="uk-UA"/>
        </w:rPr>
        <w:t>ку керування стан ВМ пр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йняте як невідомий).</w:t>
      </w:r>
    </w:p>
    <w:p w:rsidR="001858A2" w:rsidRDefault="001858A2" w:rsidP="001858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2. Зміна чисельної характеристики ВМ – цей спосіб застосов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>ється для керування кутом випередження запалювання й т.п. Зміна чисельної характеристики здійснюється за допомогою мишки пер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>міщенням поло</w:t>
      </w:r>
      <w:r>
        <w:rPr>
          <w:rFonts w:ascii="Times New Roman" w:hAnsi="Times New Roman"/>
          <w:sz w:val="32"/>
          <w:szCs w:val="32"/>
          <w:lang w:val="uk-UA"/>
        </w:rPr>
        <w:t>з</w:t>
      </w:r>
      <w:r>
        <w:rPr>
          <w:rFonts w:ascii="Times New Roman" w:hAnsi="Times New Roman"/>
          <w:sz w:val="32"/>
          <w:szCs w:val="32"/>
          <w:lang w:val="uk-UA"/>
        </w:rPr>
        <w:t>ка або клавішами (</w:t>
      </w:r>
      <w:r>
        <w:rPr>
          <w:rFonts w:ascii="Times New Roman" w:hAnsi="Times New Roman"/>
          <w:sz w:val="32"/>
          <w:szCs w:val="32"/>
          <w:lang w:val="uk-UA"/>
        </w:rPr>
        <w:sym w:font="Symbol" w:char="00AC"/>
      </w:r>
      <w:r>
        <w:rPr>
          <w:rFonts w:ascii="Times New Roman" w:hAnsi="Times New Roman"/>
          <w:sz w:val="32"/>
          <w:szCs w:val="32"/>
          <w:lang w:val="uk-UA"/>
        </w:rPr>
        <w:t>),(</w:t>
      </w:r>
      <w:r>
        <w:rPr>
          <w:rFonts w:ascii="Times New Roman" w:hAnsi="Times New Roman"/>
          <w:sz w:val="32"/>
          <w:szCs w:val="32"/>
          <w:lang w:val="uk-UA"/>
        </w:rPr>
        <w:sym w:font="Symbol" w:char="00AE"/>
      </w:r>
      <w:r>
        <w:rPr>
          <w:rFonts w:ascii="Times New Roman" w:hAnsi="Times New Roman"/>
          <w:sz w:val="32"/>
          <w:szCs w:val="32"/>
          <w:lang w:val="uk-UA"/>
        </w:rPr>
        <w:t>).</w:t>
      </w:r>
    </w:p>
    <w:p w:rsidR="001858A2" w:rsidRDefault="001858A2" w:rsidP="001858A2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Пункт «Випробування двигуна» дозволяє проводити тести для визначення частоти обертання колінвалу, механічних  втрат, шви</w:t>
      </w:r>
      <w:r>
        <w:rPr>
          <w:rFonts w:ascii="Times New Roman" w:hAnsi="Times New Roman"/>
          <w:sz w:val="32"/>
          <w:szCs w:val="32"/>
          <w:lang w:val="uk-UA"/>
        </w:rPr>
        <w:t>д</w:t>
      </w:r>
      <w:r>
        <w:rPr>
          <w:rFonts w:ascii="Times New Roman" w:hAnsi="Times New Roman"/>
          <w:sz w:val="32"/>
          <w:szCs w:val="32"/>
          <w:lang w:val="uk-UA"/>
        </w:rPr>
        <w:t>кості пр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гріву двигуна тощо (рис.29.6).</w:t>
      </w:r>
    </w:p>
    <w:p w:rsidR="001858A2" w:rsidRDefault="001858A2" w:rsidP="001858A2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Необхідно обрати пункт підменю та дотримуватися подальших і</w:t>
      </w:r>
      <w:r>
        <w:rPr>
          <w:rFonts w:ascii="Times New Roman" w:hAnsi="Times New Roman"/>
          <w:sz w:val="32"/>
          <w:szCs w:val="32"/>
          <w:lang w:val="uk-UA"/>
        </w:rPr>
        <w:t>н</w:t>
      </w:r>
      <w:r>
        <w:rPr>
          <w:rFonts w:ascii="Times New Roman" w:hAnsi="Times New Roman"/>
          <w:sz w:val="32"/>
          <w:szCs w:val="32"/>
          <w:lang w:val="uk-UA"/>
        </w:rPr>
        <w:t>струкцій.</w:t>
      </w:r>
    </w:p>
    <w:p w:rsidR="001858A2" w:rsidRDefault="001858A2" w:rsidP="001858A2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b/>
          <w:i/>
          <w:sz w:val="32"/>
          <w:szCs w:val="32"/>
          <w:lang w:val="uk-UA"/>
        </w:rPr>
        <w:t>Прокручування.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sz w:val="32"/>
          <w:szCs w:val="32"/>
          <w:lang w:val="uk-UA"/>
        </w:rPr>
        <w:t>Прокручування двигуна. Під час цього випр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бува</w:t>
      </w:r>
      <w:r>
        <w:rPr>
          <w:rFonts w:ascii="Times New Roman" w:hAnsi="Times New Roman"/>
          <w:sz w:val="32"/>
          <w:szCs w:val="32"/>
          <w:lang w:val="uk-UA"/>
        </w:rPr>
        <w:t>н</w:t>
      </w:r>
      <w:r>
        <w:rPr>
          <w:rFonts w:ascii="Times New Roman" w:hAnsi="Times New Roman"/>
          <w:sz w:val="32"/>
          <w:szCs w:val="32"/>
          <w:lang w:val="uk-UA"/>
        </w:rPr>
        <w:t>ня визначається середня частота обертання колінчатого вала, середня напруга і мінімальна напруга бортової мережі за час пр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кручування двиг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>на.</w:t>
      </w:r>
    </w:p>
    <w:p w:rsidR="001858A2" w:rsidRDefault="001858A2" w:rsidP="001858A2">
      <w:pPr>
        <w:pStyle w:val="a5"/>
        <w:widowControl w:val="0"/>
        <w:spacing w:after="0" w:line="240" w:lineRule="auto"/>
        <w:ind w:firstLine="11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705100" cy="1590675"/>
            <wp:effectExtent l="0" t="0" r="0" b="9525"/>
            <wp:docPr id="2" name="Рисунок 2" descr="test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ests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-6000" contrast="-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8A2" w:rsidRDefault="001858A2" w:rsidP="001858A2">
      <w:pPr>
        <w:pStyle w:val="a5"/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1858A2" w:rsidRDefault="001858A2" w:rsidP="001858A2">
      <w:pPr>
        <w:pStyle w:val="a5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Рис.29.6. Тести визначення параметрів двигуна</w:t>
      </w:r>
    </w:p>
    <w:p w:rsidR="001858A2" w:rsidRDefault="001858A2" w:rsidP="001858A2">
      <w:pPr>
        <w:pStyle w:val="a5"/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1858A2" w:rsidRDefault="001858A2" w:rsidP="001858A2">
      <w:pPr>
        <w:pStyle w:val="a9"/>
        <w:widowControl w:val="0"/>
        <w:ind w:firstLine="709"/>
        <w:rPr>
          <w:b/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>Запуск.</w:t>
      </w:r>
      <w:r>
        <w:rPr>
          <w:b/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Під час цього випробування визначається середня ча</w:t>
      </w:r>
      <w:r>
        <w:rPr>
          <w:sz w:val="32"/>
          <w:szCs w:val="32"/>
          <w:lang w:val="uk-UA"/>
        </w:rPr>
        <w:t>с</w:t>
      </w:r>
      <w:r>
        <w:rPr>
          <w:sz w:val="32"/>
          <w:szCs w:val="32"/>
          <w:lang w:val="uk-UA"/>
        </w:rPr>
        <w:t>тота обертання колінчатого вала, середня напруга і мінімальна н</w:t>
      </w:r>
      <w:r>
        <w:rPr>
          <w:sz w:val="32"/>
          <w:szCs w:val="32"/>
          <w:lang w:val="uk-UA"/>
        </w:rPr>
        <w:t>а</w:t>
      </w:r>
      <w:r>
        <w:rPr>
          <w:sz w:val="32"/>
          <w:szCs w:val="32"/>
          <w:lang w:val="uk-UA"/>
        </w:rPr>
        <w:t>пруга борт</w:t>
      </w:r>
      <w:r>
        <w:rPr>
          <w:sz w:val="32"/>
          <w:szCs w:val="32"/>
          <w:lang w:val="uk-UA"/>
        </w:rPr>
        <w:t>о</w:t>
      </w:r>
      <w:r>
        <w:rPr>
          <w:sz w:val="32"/>
          <w:szCs w:val="32"/>
          <w:lang w:val="uk-UA"/>
        </w:rPr>
        <w:t>вої мережі за час запуску двигуна.</w:t>
      </w:r>
    </w:p>
    <w:p w:rsidR="001858A2" w:rsidRDefault="001858A2" w:rsidP="001858A2">
      <w:pPr>
        <w:pStyle w:val="a9"/>
        <w:widowControl w:val="0"/>
        <w:ind w:firstLine="709"/>
        <w:rPr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>Розгін двигуна.</w:t>
      </w:r>
      <w:r>
        <w:rPr>
          <w:sz w:val="32"/>
          <w:szCs w:val="32"/>
          <w:lang w:val="uk-UA"/>
        </w:rPr>
        <w:t xml:space="preserve"> Визначається час, протягом якого двигун н</w:t>
      </w:r>
      <w:r>
        <w:rPr>
          <w:sz w:val="32"/>
          <w:szCs w:val="32"/>
          <w:lang w:val="uk-UA"/>
        </w:rPr>
        <w:t>а</w:t>
      </w:r>
      <w:r>
        <w:rPr>
          <w:sz w:val="32"/>
          <w:szCs w:val="32"/>
          <w:lang w:val="uk-UA"/>
        </w:rPr>
        <w:t>бирає оберти від деякої мінімальної величини до максимальної. Е</w:t>
      </w:r>
      <w:r>
        <w:rPr>
          <w:sz w:val="32"/>
          <w:szCs w:val="32"/>
          <w:lang w:val="uk-UA"/>
        </w:rPr>
        <w:t>к</w:t>
      </w:r>
      <w:r>
        <w:rPr>
          <w:sz w:val="32"/>
          <w:szCs w:val="32"/>
          <w:lang w:val="uk-UA"/>
        </w:rPr>
        <w:t>стремальні величини частоти обертання колінчатого вала задаються користувачем.</w:t>
      </w:r>
    </w:p>
    <w:p w:rsidR="001858A2" w:rsidRDefault="001858A2" w:rsidP="001858A2">
      <w:pPr>
        <w:pStyle w:val="a9"/>
        <w:widowControl w:val="0"/>
        <w:ind w:firstLine="709"/>
        <w:rPr>
          <w:b/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>Розгін холостого ходу.</w:t>
      </w:r>
      <w:r>
        <w:rPr>
          <w:b/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Визначається час, протягом якого дв</w:t>
      </w:r>
      <w:r>
        <w:rPr>
          <w:sz w:val="32"/>
          <w:szCs w:val="32"/>
          <w:lang w:val="uk-UA"/>
        </w:rPr>
        <w:t>и</w:t>
      </w:r>
      <w:r>
        <w:rPr>
          <w:sz w:val="32"/>
          <w:szCs w:val="32"/>
          <w:lang w:val="uk-UA"/>
        </w:rPr>
        <w:t>гун на холостій ході розганяє оберти від деякої мінімальної велич</w:t>
      </w:r>
      <w:r>
        <w:rPr>
          <w:sz w:val="32"/>
          <w:szCs w:val="32"/>
          <w:lang w:val="uk-UA"/>
        </w:rPr>
        <w:t>и</w:t>
      </w:r>
      <w:r>
        <w:rPr>
          <w:sz w:val="32"/>
          <w:szCs w:val="32"/>
          <w:lang w:val="uk-UA"/>
        </w:rPr>
        <w:t>ни до макс</w:t>
      </w:r>
      <w:r>
        <w:rPr>
          <w:sz w:val="32"/>
          <w:szCs w:val="32"/>
          <w:lang w:val="uk-UA"/>
        </w:rPr>
        <w:t>и</w:t>
      </w:r>
      <w:r>
        <w:rPr>
          <w:sz w:val="32"/>
          <w:szCs w:val="32"/>
          <w:lang w:val="uk-UA"/>
        </w:rPr>
        <w:t>мальної під управлінням програми.</w:t>
      </w:r>
    </w:p>
    <w:p w:rsidR="001858A2" w:rsidRDefault="001858A2" w:rsidP="001858A2">
      <w:pPr>
        <w:pStyle w:val="a9"/>
        <w:widowControl w:val="0"/>
        <w:ind w:firstLine="709"/>
        <w:rPr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>Механічні втрати.</w:t>
      </w:r>
      <w:r>
        <w:rPr>
          <w:b/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Визначення механічних втрат. Визнач</w:t>
      </w:r>
      <w:r>
        <w:rPr>
          <w:sz w:val="32"/>
          <w:szCs w:val="32"/>
          <w:lang w:val="uk-UA"/>
        </w:rPr>
        <w:t>а</w:t>
      </w:r>
      <w:r>
        <w:rPr>
          <w:sz w:val="32"/>
          <w:szCs w:val="32"/>
          <w:lang w:val="uk-UA"/>
        </w:rPr>
        <w:t>ється час, за який двигун скидає оберти з однієї частоти до іншої.</w:t>
      </w:r>
    </w:p>
    <w:p w:rsidR="001858A2" w:rsidRDefault="001858A2" w:rsidP="001858A2">
      <w:pPr>
        <w:pStyle w:val="a9"/>
        <w:widowControl w:val="0"/>
        <w:ind w:firstLine="709"/>
        <w:rPr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>Швидкість прогріву двигуна</w:t>
      </w:r>
      <w:r>
        <w:rPr>
          <w:i/>
          <w:sz w:val="32"/>
          <w:szCs w:val="32"/>
          <w:lang w:val="uk-UA"/>
        </w:rPr>
        <w:t xml:space="preserve">. </w:t>
      </w:r>
      <w:r>
        <w:rPr>
          <w:sz w:val="32"/>
          <w:szCs w:val="32"/>
          <w:lang w:val="uk-UA"/>
        </w:rPr>
        <w:t xml:space="preserve">Визначається час, протягом </w:t>
      </w:r>
      <w:r>
        <w:rPr>
          <w:sz w:val="32"/>
          <w:szCs w:val="32"/>
          <w:lang w:val="uk-UA"/>
        </w:rPr>
        <w:lastRenderedPageBreak/>
        <w:t>як</w:t>
      </w:r>
      <w:r>
        <w:rPr>
          <w:sz w:val="32"/>
          <w:szCs w:val="32"/>
          <w:lang w:val="uk-UA"/>
        </w:rPr>
        <w:t>о</w:t>
      </w:r>
      <w:r>
        <w:rPr>
          <w:sz w:val="32"/>
          <w:szCs w:val="32"/>
          <w:lang w:val="uk-UA"/>
        </w:rPr>
        <w:t>го температура охолоджувальної рідини  збільшується від деякої мінімальної величини до максимальної. Екстремальні величини з</w:t>
      </w:r>
      <w:r>
        <w:rPr>
          <w:sz w:val="32"/>
          <w:szCs w:val="32"/>
          <w:lang w:val="uk-UA"/>
        </w:rPr>
        <w:t>а</w:t>
      </w:r>
      <w:r>
        <w:rPr>
          <w:sz w:val="32"/>
          <w:szCs w:val="32"/>
          <w:lang w:val="uk-UA"/>
        </w:rPr>
        <w:t>даються користувачем. Якщо поточна температура охолоджувал</w:t>
      </w:r>
      <w:r>
        <w:rPr>
          <w:sz w:val="32"/>
          <w:szCs w:val="32"/>
          <w:lang w:val="uk-UA"/>
        </w:rPr>
        <w:t>ь</w:t>
      </w:r>
      <w:r>
        <w:rPr>
          <w:sz w:val="32"/>
          <w:szCs w:val="32"/>
          <w:lang w:val="uk-UA"/>
        </w:rPr>
        <w:t>ної рідини вища мінімальної, заданої користувачем, тест припин</w:t>
      </w:r>
      <w:r>
        <w:rPr>
          <w:sz w:val="32"/>
          <w:szCs w:val="32"/>
          <w:lang w:val="uk-UA"/>
        </w:rPr>
        <w:t>я</w:t>
      </w:r>
      <w:r>
        <w:rPr>
          <w:sz w:val="32"/>
          <w:szCs w:val="32"/>
          <w:lang w:val="uk-UA"/>
        </w:rPr>
        <w:t>ється.</w:t>
      </w:r>
    </w:p>
    <w:p w:rsidR="001858A2" w:rsidRDefault="001858A2" w:rsidP="001858A2">
      <w:pPr>
        <w:pStyle w:val="a9"/>
        <w:widowControl w:val="0"/>
        <w:ind w:firstLine="709"/>
        <w:rPr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>Тест ЕБК.</w:t>
      </w:r>
      <w:r>
        <w:rPr>
          <w:i/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Виконується внутрішній тест ЕБК.</w:t>
      </w:r>
    </w:p>
    <w:p w:rsidR="001858A2" w:rsidRDefault="001858A2" w:rsidP="001858A2">
      <w:pPr>
        <w:pStyle w:val="a9"/>
        <w:widowControl w:val="0"/>
        <w:ind w:firstLine="709"/>
        <w:rPr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>Скидання ЕБК.</w:t>
      </w:r>
      <w:r>
        <w:rPr>
          <w:sz w:val="32"/>
          <w:szCs w:val="32"/>
          <w:lang w:val="uk-UA"/>
        </w:rPr>
        <w:t xml:space="preserve"> Еквівалентний відключенню та включенню живлення блоку керування.</w:t>
      </w:r>
    </w:p>
    <w:p w:rsidR="001858A2" w:rsidRDefault="001858A2" w:rsidP="001858A2">
      <w:pPr>
        <w:pStyle w:val="a9"/>
        <w:widowControl w:val="0"/>
        <w:ind w:firstLine="709"/>
        <w:rPr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>Ініціалізація ЕБК.</w:t>
      </w:r>
      <w:r>
        <w:rPr>
          <w:sz w:val="32"/>
          <w:szCs w:val="32"/>
          <w:lang w:val="uk-UA"/>
        </w:rPr>
        <w:t xml:space="preserve"> Те ж саме що й скидання, але додатково виро</w:t>
      </w:r>
      <w:r>
        <w:rPr>
          <w:sz w:val="32"/>
          <w:szCs w:val="32"/>
          <w:lang w:val="uk-UA"/>
        </w:rPr>
        <w:t>б</w:t>
      </w:r>
      <w:r>
        <w:rPr>
          <w:sz w:val="32"/>
          <w:szCs w:val="32"/>
          <w:lang w:val="uk-UA"/>
        </w:rPr>
        <w:t>ляється очищення даних навчання.</w:t>
      </w:r>
    </w:p>
    <w:p w:rsidR="001858A2" w:rsidRDefault="001858A2" w:rsidP="001858A2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Щоб завершити роботу програми (рис.29.7)., оберіть пункт м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>ню «Вихід». У підменю пропонуються такі два способи виходу із програми:</w:t>
      </w:r>
    </w:p>
    <w:p w:rsidR="001858A2" w:rsidRDefault="001858A2" w:rsidP="001858A2">
      <w:pPr>
        <w:pStyle w:val="a"/>
        <w:widowControl w:val="0"/>
        <w:numPr>
          <w:ilvl w:val="0"/>
          <w:numId w:val="8"/>
        </w:numPr>
        <w:tabs>
          <w:tab w:val="left" w:pos="708"/>
        </w:tabs>
        <w:ind w:left="568" w:hanging="28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безпосередній вихід із програми в Windows:</w:t>
      </w:r>
    </w:p>
    <w:p w:rsidR="001858A2" w:rsidRDefault="001858A2" w:rsidP="001858A2">
      <w:pPr>
        <w:pStyle w:val="a"/>
        <w:widowControl w:val="0"/>
        <w:numPr>
          <w:ilvl w:val="0"/>
          <w:numId w:val="8"/>
        </w:numPr>
        <w:tabs>
          <w:tab w:val="left" w:pos="708"/>
        </w:tabs>
        <w:ind w:left="568" w:hanging="28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автоматична підготовка до вимикання комп’ютера. </w:t>
      </w:r>
    </w:p>
    <w:p w:rsidR="001858A2" w:rsidRDefault="001858A2" w:rsidP="001858A2">
      <w:pPr>
        <w:pStyle w:val="a5"/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1858A2" w:rsidRDefault="001858A2" w:rsidP="001858A2">
      <w:pPr>
        <w:pStyle w:val="a5"/>
        <w:widowControl w:val="0"/>
        <w:spacing w:after="0" w:line="240" w:lineRule="auto"/>
        <w:ind w:firstLine="11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90825" cy="1666875"/>
            <wp:effectExtent l="0" t="0" r="9525" b="9525"/>
            <wp:docPr id="1" name="Рисунок 1" descr="exi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xit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8A2" w:rsidRDefault="001858A2" w:rsidP="001858A2">
      <w:pPr>
        <w:pStyle w:val="a5"/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1858A2" w:rsidRDefault="001858A2" w:rsidP="001858A2">
      <w:pPr>
        <w:pStyle w:val="a5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Рис.29.7. Завершення роботи програми</w:t>
      </w:r>
    </w:p>
    <w:p w:rsidR="001858A2" w:rsidRDefault="001858A2" w:rsidP="001858A2">
      <w:pPr>
        <w:pStyle w:val="a5"/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1858A2" w:rsidRDefault="001858A2" w:rsidP="001858A2">
      <w:pPr>
        <w:pStyle w:val="a"/>
        <w:widowControl w:val="0"/>
        <w:numPr>
          <w:ilvl w:val="0"/>
          <w:numId w:val="0"/>
        </w:numPr>
        <w:tabs>
          <w:tab w:val="left" w:pos="708"/>
        </w:tabs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При виборі другого пункту підміню програма закриває всі з</w:t>
      </w:r>
      <w:r>
        <w:rPr>
          <w:sz w:val="32"/>
          <w:szCs w:val="32"/>
          <w:lang w:val="uk-UA"/>
        </w:rPr>
        <w:t>а</w:t>
      </w:r>
      <w:r>
        <w:rPr>
          <w:sz w:val="32"/>
          <w:szCs w:val="32"/>
          <w:lang w:val="uk-UA"/>
        </w:rPr>
        <w:t>пущ</w:t>
      </w:r>
      <w:r>
        <w:rPr>
          <w:sz w:val="32"/>
          <w:szCs w:val="32"/>
          <w:lang w:val="uk-UA"/>
        </w:rPr>
        <w:t>е</w:t>
      </w:r>
      <w:r>
        <w:rPr>
          <w:sz w:val="32"/>
          <w:szCs w:val="32"/>
          <w:lang w:val="uk-UA"/>
        </w:rPr>
        <w:t>ні додатки і налаштовує комп’ютер до вимикання живлення.</w:t>
      </w:r>
    </w:p>
    <w:p w:rsidR="001858A2" w:rsidRDefault="001858A2" w:rsidP="001858A2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Щоб завершити роботу програми слід обрати пункт меню «Вихід». </w:t>
      </w:r>
    </w:p>
    <w:p w:rsidR="001858A2" w:rsidRDefault="001858A2" w:rsidP="001858A2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Завершити роботу програми можна також стандартними зас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бами Windows.</w:t>
      </w:r>
    </w:p>
    <w:p w:rsidR="001858A2" w:rsidRPr="007C5CD1" w:rsidRDefault="001858A2" w:rsidP="001858A2">
      <w:pPr>
        <w:pStyle w:val="a5"/>
        <w:widowControl w:val="0"/>
        <w:spacing w:after="0" w:line="240" w:lineRule="auto"/>
        <w:ind w:firstLine="709"/>
        <w:rPr>
          <w:rFonts w:ascii="Times New Roman" w:hAnsi="Times New Roman"/>
          <w:sz w:val="16"/>
          <w:szCs w:val="16"/>
          <w:lang w:val="uk-UA"/>
        </w:rPr>
      </w:pPr>
    </w:p>
    <w:p w:rsidR="001858A2" w:rsidRDefault="001858A2" w:rsidP="001858A2">
      <w:pPr>
        <w:pStyle w:val="a5"/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Порядок виконання роботи</w:t>
      </w:r>
    </w:p>
    <w:p w:rsidR="001858A2" w:rsidRDefault="001858A2" w:rsidP="001858A2">
      <w:pPr>
        <w:pStyle w:val="a5"/>
        <w:widowControl w:val="0"/>
        <w:spacing w:after="0" w:line="240" w:lineRule="auto"/>
        <w:ind w:firstLine="709"/>
        <w:rPr>
          <w:rFonts w:ascii="Times New Roman" w:hAnsi="Times New Roman"/>
          <w:sz w:val="32"/>
          <w:szCs w:val="32"/>
          <w:lang w:val="uk-UA"/>
        </w:rPr>
      </w:pPr>
    </w:p>
    <w:p w:rsidR="001858A2" w:rsidRDefault="001858A2" w:rsidP="001858A2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Установити програму «Мотор-тестер» на персональний комп’ютер. Зібрати схему комп’ютерного сканера. Підключити комп’ютерний ск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нер до стендового двигуна або до автомобіля, що діагностується. Встановити зв’язок сканера з ЕБК двигуна. Зафікс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>вати групу параметрів роботи си</w:t>
      </w:r>
      <w:r>
        <w:rPr>
          <w:rFonts w:ascii="Times New Roman" w:hAnsi="Times New Roman"/>
          <w:sz w:val="32"/>
          <w:szCs w:val="32"/>
          <w:lang w:val="uk-UA"/>
        </w:rPr>
        <w:t>с</w:t>
      </w:r>
      <w:r>
        <w:rPr>
          <w:rFonts w:ascii="Times New Roman" w:hAnsi="Times New Roman"/>
          <w:sz w:val="32"/>
          <w:szCs w:val="32"/>
          <w:lang w:val="uk-UA"/>
        </w:rPr>
        <w:t xml:space="preserve">теми впорскування за </w:t>
      </w:r>
      <w:r>
        <w:rPr>
          <w:rFonts w:ascii="Times New Roman" w:hAnsi="Times New Roman"/>
          <w:sz w:val="32"/>
          <w:szCs w:val="32"/>
          <w:lang w:val="uk-UA"/>
        </w:rPr>
        <w:lastRenderedPageBreak/>
        <w:t>вказівкою викладача. Вийти із програми. Скласти звіт про виконану роботу.</w:t>
      </w:r>
    </w:p>
    <w:p w:rsidR="001858A2" w:rsidRDefault="001858A2" w:rsidP="001858A2">
      <w:pPr>
        <w:pStyle w:val="a5"/>
        <w:widowControl w:val="0"/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1858A2" w:rsidRPr="00FA05BB" w:rsidRDefault="001858A2" w:rsidP="001858A2">
      <w:pPr>
        <w:pStyle w:val="a5"/>
        <w:widowControl w:val="0"/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1858A2" w:rsidRDefault="001858A2" w:rsidP="001858A2">
      <w:pPr>
        <w:pStyle w:val="a9"/>
        <w:widowControl w:val="0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Контрольні запитання</w:t>
      </w:r>
    </w:p>
    <w:p w:rsidR="001858A2" w:rsidRDefault="001858A2" w:rsidP="001858A2">
      <w:pPr>
        <w:pStyle w:val="a9"/>
        <w:widowControl w:val="0"/>
        <w:rPr>
          <w:b/>
          <w:sz w:val="28"/>
          <w:lang w:val="uk-UA"/>
        </w:rPr>
      </w:pPr>
    </w:p>
    <w:p w:rsidR="001858A2" w:rsidRDefault="001858A2" w:rsidP="001858A2">
      <w:pPr>
        <w:pStyle w:val="31"/>
        <w:widowControl w:val="0"/>
        <w:numPr>
          <w:ilvl w:val="0"/>
          <w:numId w:val="9"/>
        </w:numPr>
        <w:tabs>
          <w:tab w:val="left" w:pos="-7371"/>
        </w:tabs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Яке призначення комп’ютерного сканера?</w:t>
      </w:r>
    </w:p>
    <w:p w:rsidR="001858A2" w:rsidRDefault="001858A2" w:rsidP="001858A2">
      <w:pPr>
        <w:pStyle w:val="31"/>
        <w:widowControl w:val="0"/>
        <w:numPr>
          <w:ilvl w:val="0"/>
          <w:numId w:val="9"/>
        </w:numPr>
        <w:tabs>
          <w:tab w:val="left" w:pos="-7371"/>
        </w:tabs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Яким є склад комп’ютерного сканера.</w:t>
      </w:r>
    </w:p>
    <w:p w:rsidR="001858A2" w:rsidRDefault="001858A2" w:rsidP="001858A2">
      <w:pPr>
        <w:widowControl w:val="0"/>
        <w:numPr>
          <w:ilvl w:val="0"/>
          <w:numId w:val="9"/>
        </w:numPr>
        <w:tabs>
          <w:tab w:val="left" w:pos="-7371"/>
        </w:tabs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Якими виконавчими механізмами може керувати сканер?</w:t>
      </w:r>
    </w:p>
    <w:p w:rsidR="001858A2" w:rsidRDefault="001858A2" w:rsidP="001858A2">
      <w:pPr>
        <w:widowControl w:val="0"/>
        <w:numPr>
          <w:ilvl w:val="0"/>
          <w:numId w:val="9"/>
        </w:numPr>
        <w:tabs>
          <w:tab w:val="left" w:pos="-7371"/>
        </w:tabs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Як виробляється зчитування кодів помилок?</w:t>
      </w:r>
    </w:p>
    <w:p w:rsidR="001858A2" w:rsidRDefault="001858A2" w:rsidP="001858A2">
      <w:pPr>
        <w:widowControl w:val="0"/>
        <w:numPr>
          <w:ilvl w:val="0"/>
          <w:numId w:val="9"/>
        </w:numPr>
        <w:tabs>
          <w:tab w:val="left" w:pos="-7371"/>
        </w:tabs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Які операції необхідно виконати до запуску двигуна?</w:t>
      </w:r>
    </w:p>
    <w:p w:rsidR="00ED54DD" w:rsidRPr="001858A2" w:rsidRDefault="00ED54DD">
      <w:pPr>
        <w:rPr>
          <w:lang w:val="uk-UA"/>
        </w:rPr>
      </w:pPr>
    </w:p>
    <w:sectPr w:rsidR="00ED54DD" w:rsidRPr="00185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4AA647A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B17EA24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9B8022C"/>
    <w:multiLevelType w:val="hybridMultilevel"/>
    <w:tmpl w:val="DBDABF2C"/>
    <w:lvl w:ilvl="0" w:tplc="154C4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54C4C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A57117"/>
    <w:multiLevelType w:val="hybridMultilevel"/>
    <w:tmpl w:val="94C6E5B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914DEF"/>
    <w:multiLevelType w:val="hybridMultilevel"/>
    <w:tmpl w:val="063216C2"/>
    <w:lvl w:ilvl="0" w:tplc="154C4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04188C"/>
    <w:multiLevelType w:val="hybridMultilevel"/>
    <w:tmpl w:val="C2FA61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F946BB"/>
    <w:multiLevelType w:val="hybridMultilevel"/>
    <w:tmpl w:val="889E7F1C"/>
    <w:lvl w:ilvl="0" w:tplc="154C4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3D492B"/>
    <w:multiLevelType w:val="hybridMultilevel"/>
    <w:tmpl w:val="90E05BDE"/>
    <w:lvl w:ilvl="0" w:tplc="154C4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4C6BD0"/>
    <w:multiLevelType w:val="hybridMultilevel"/>
    <w:tmpl w:val="B0B0D6EA"/>
    <w:lvl w:ilvl="0" w:tplc="154C4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8A2"/>
    <w:rsid w:val="001858A2"/>
    <w:rsid w:val="00ED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64791-A990-4690-B094-4F61006F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858A2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1"/>
    <w:next w:val="a1"/>
    <w:link w:val="20"/>
    <w:qFormat/>
    <w:rsid w:val="001858A2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1858A2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1858A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1858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1858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1858A2"/>
    <w:rPr>
      <w:rFonts w:ascii="Calibri" w:eastAsia="Times New Roman" w:hAnsi="Calibri" w:cs="Times New Roman"/>
      <w:b/>
      <w:bCs/>
      <w:sz w:val="28"/>
      <w:szCs w:val="28"/>
    </w:rPr>
  </w:style>
  <w:style w:type="paragraph" w:styleId="a5">
    <w:name w:val="Body Text"/>
    <w:basedOn w:val="a1"/>
    <w:link w:val="a6"/>
    <w:unhideWhenUsed/>
    <w:rsid w:val="001858A2"/>
    <w:pPr>
      <w:spacing w:after="120"/>
    </w:pPr>
  </w:style>
  <w:style w:type="character" w:customStyle="1" w:styleId="a6">
    <w:name w:val="Основной текст Знак"/>
    <w:basedOn w:val="a2"/>
    <w:link w:val="a5"/>
    <w:rsid w:val="001858A2"/>
    <w:rPr>
      <w:rFonts w:ascii="Calibri" w:eastAsia="Calibri" w:hAnsi="Calibri" w:cs="Times New Roman"/>
    </w:rPr>
  </w:style>
  <w:style w:type="paragraph" w:styleId="a0">
    <w:name w:val="List Bullet"/>
    <w:basedOn w:val="a1"/>
    <w:unhideWhenUsed/>
    <w:rsid w:val="001858A2"/>
    <w:pPr>
      <w:numPr>
        <w:numId w:val="1"/>
      </w:numPr>
      <w:spacing w:after="0" w:line="240" w:lineRule="auto"/>
      <w:contextualSpacing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">
    <w:name w:val="List Number"/>
    <w:basedOn w:val="a1"/>
    <w:unhideWhenUsed/>
    <w:rsid w:val="001858A2"/>
    <w:pPr>
      <w:numPr>
        <w:numId w:val="2"/>
      </w:numPr>
      <w:spacing w:after="0" w:line="240" w:lineRule="auto"/>
      <w:contextualSpacing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7">
    <w:name w:val="Subtitle"/>
    <w:basedOn w:val="a1"/>
    <w:link w:val="a8"/>
    <w:qFormat/>
    <w:rsid w:val="001858A2"/>
    <w:pPr>
      <w:spacing w:after="0" w:line="36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Подзаголовок Знак"/>
    <w:basedOn w:val="a2"/>
    <w:link w:val="a7"/>
    <w:rsid w:val="001858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1"/>
    <w:link w:val="32"/>
    <w:unhideWhenUsed/>
    <w:rsid w:val="001858A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rsid w:val="001858A2"/>
    <w:rPr>
      <w:rFonts w:ascii="Calibri" w:eastAsia="Calibri" w:hAnsi="Calibri" w:cs="Times New Roman"/>
      <w:sz w:val="16"/>
      <w:szCs w:val="16"/>
    </w:rPr>
  </w:style>
  <w:style w:type="paragraph" w:customStyle="1" w:styleId="a9">
    <w:name w:val="Основной текст без отступа"/>
    <w:basedOn w:val="a5"/>
    <w:rsid w:val="001858A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2.bin"/><Relationship Id="rId5" Type="http://schemas.openxmlformats.org/officeDocument/2006/relationships/image" Target="media/image1.png"/><Relationship Id="rId15" Type="http://schemas.openxmlformats.org/officeDocument/2006/relationships/image" Target="media/image8.jpeg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1634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bnp</dc:creator>
  <cp:keywords/>
  <dc:description/>
  <cp:lastModifiedBy>bnp</cp:lastModifiedBy>
  <cp:revision>1</cp:revision>
  <dcterms:created xsi:type="dcterms:W3CDTF">2016-02-23T10:26:00Z</dcterms:created>
  <dcterms:modified xsi:type="dcterms:W3CDTF">2016-02-23T10:26:00Z</dcterms:modified>
</cp:coreProperties>
</file>