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84" w:rsidRDefault="00677684">
      <w:pPr>
        <w:spacing w:line="360" w:lineRule="auto"/>
        <w:jc w:val="both"/>
        <w:rPr>
          <w:sz w:val="28"/>
        </w:rPr>
      </w:pPr>
      <w:bookmarkStart w:id="0" w:name="_GoBack"/>
      <w:bookmarkEnd w:id="0"/>
    </w:p>
    <w:p w:rsidR="00677684" w:rsidRDefault="00677684">
      <w:pPr>
        <w:spacing w:line="360" w:lineRule="auto"/>
        <w:jc w:val="center"/>
        <w:rPr>
          <w:sz w:val="28"/>
        </w:rPr>
      </w:pPr>
      <w:r>
        <w:rPr>
          <w:b/>
          <w:caps/>
          <w:sz w:val="28"/>
        </w:rPr>
        <w:t xml:space="preserve"> </w:t>
      </w:r>
      <w:r>
        <w:rPr>
          <w:b/>
          <w:sz w:val="28"/>
        </w:rPr>
        <w:t>Розрахунок системи охолодження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Охолодження двигуна застосовується з метою примусового відводу тепла від нагрітих деталей для забезпечення оптимального теплового стану двигуна і його нормальної роботи. Велика частина тепла, що ві</w:t>
      </w:r>
      <w:r>
        <w:rPr>
          <w:sz w:val="28"/>
        </w:rPr>
        <w:t>д</w:t>
      </w:r>
      <w:r>
        <w:rPr>
          <w:sz w:val="28"/>
        </w:rPr>
        <w:t>водиться, сприймається системою охолодження, менша — системою змащення і бе</w:t>
      </w:r>
      <w:r>
        <w:rPr>
          <w:sz w:val="28"/>
        </w:rPr>
        <w:t>з</w:t>
      </w:r>
      <w:r>
        <w:rPr>
          <w:sz w:val="28"/>
        </w:rPr>
        <w:t>посередньо навколишнім середовищем.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автомобільних двигунах застосовують системи двох типів: ріди</w:t>
      </w:r>
      <w:r>
        <w:rPr>
          <w:sz w:val="28"/>
        </w:rPr>
        <w:t>н</w:t>
      </w:r>
      <w:r>
        <w:rPr>
          <w:sz w:val="28"/>
        </w:rPr>
        <w:t>ну і повітряну. Кожна з зазначених систем має свої переваги і недоліки.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Конструктивні елементи системи охолодження розраховують вих</w:t>
      </w:r>
      <w:r>
        <w:rPr>
          <w:sz w:val="28"/>
        </w:rPr>
        <w:t>о</w:t>
      </w:r>
      <w:r>
        <w:rPr>
          <w:sz w:val="28"/>
        </w:rPr>
        <w:t xml:space="preserve">дячи з кількості тепла, що відводиться від двигуна в одиницю часу. У розрахунках цю величину, </w:t>
      </w:r>
      <w:r>
        <w:rPr>
          <w:i/>
          <w:sz w:val="28"/>
        </w:rPr>
        <w:t>Дж/с,</w:t>
      </w:r>
      <w:r>
        <w:rPr>
          <w:sz w:val="28"/>
        </w:rPr>
        <w:t xml:space="preserve"> рекомендується визначати по залежн</w:t>
      </w:r>
      <w:r>
        <w:rPr>
          <w:sz w:val="28"/>
        </w:rPr>
        <w:t>о</w:t>
      </w:r>
      <w:r>
        <w:rPr>
          <w:sz w:val="28"/>
        </w:rPr>
        <w:t>сті:</w:t>
      </w:r>
    </w:p>
    <w:p w:rsidR="00677684" w:rsidRDefault="0067768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для карбюраторних двигунів</w:t>
      </w:r>
    </w:p>
    <w:p w:rsidR="00677684" w:rsidRDefault="00677684">
      <w:pPr>
        <w:spacing w:line="360" w:lineRule="auto"/>
        <w:jc w:val="both"/>
        <w:rPr>
          <w:sz w:val="28"/>
        </w:rPr>
      </w:pPr>
    </w:p>
    <w:p w:rsidR="00677684" w:rsidRDefault="00677684">
      <w:pPr>
        <w:spacing w:line="360" w:lineRule="auto"/>
        <w:ind w:left="2124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position w:val="-34"/>
          <w:sz w:val="28"/>
        </w:rPr>
        <w:object w:dxaOrig="29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9.75pt" o:ole="" fillcolor="window">
            <v:imagedata r:id="rId7" o:title=""/>
          </v:shape>
          <o:OLEObject Type="Embed" ProgID="Equation.3" ShapeID="_x0000_i1025" DrawAspect="Content" ObjectID="_1647782703" r:id="rId8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(2.18)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ind w:firstLine="708"/>
        <w:rPr>
          <w:sz w:val="28"/>
        </w:rPr>
      </w:pPr>
      <w:r>
        <w:rPr>
          <w:sz w:val="28"/>
        </w:rPr>
        <w:t>для дизелів</w:t>
      </w: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ind w:left="1416" w:firstLine="708"/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position w:val="-28"/>
          <w:sz w:val="28"/>
        </w:rPr>
        <w:object w:dxaOrig="2500" w:dyaOrig="740">
          <v:shape id="_x0000_i1026" type="#_x0000_t75" style="width:125.25pt;height:36.75pt" o:ole="" fillcolor="window">
            <v:imagedata r:id="rId9" o:title=""/>
          </v:shape>
          <o:OLEObject Type="Embed" ProgID="Equation.3" ShapeID="_x0000_i1026" DrawAspect="Content" ObjectID="_1647782704" r:id="rId1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  <w:t xml:space="preserve">  (2.19)</w:t>
      </w:r>
      <w:r>
        <w:rPr>
          <w:sz w:val="28"/>
        </w:rPr>
        <w:tab/>
      </w:r>
    </w:p>
    <w:p w:rsidR="00677684" w:rsidRDefault="00677684">
      <w:pPr>
        <w:spacing w:line="360" w:lineRule="auto"/>
        <w:ind w:left="1416" w:hanging="711"/>
        <w:jc w:val="both"/>
        <w:rPr>
          <w:sz w:val="28"/>
        </w:rPr>
      </w:pPr>
      <w:r>
        <w:rPr>
          <w:sz w:val="28"/>
        </w:rPr>
        <w:t>де</w:t>
      </w:r>
      <w:r>
        <w:rPr>
          <w:sz w:val="28"/>
        </w:rPr>
        <w:tab/>
        <w:t>С</w:t>
      </w:r>
      <w:r>
        <w:rPr>
          <w:i/>
          <w:sz w:val="28"/>
        </w:rPr>
        <w:t xml:space="preserve"> </w:t>
      </w:r>
      <w:r>
        <w:rPr>
          <w:sz w:val="28"/>
        </w:rPr>
        <w:t>– коефіцієнт пропорційності (для чотиритактних двигунів С</w:t>
      </w:r>
      <w:r>
        <w:rPr>
          <w:i/>
          <w:sz w:val="28"/>
        </w:rPr>
        <w:t>=0.45</w:t>
      </w:r>
      <w:r>
        <w:rPr>
          <w:i/>
          <w:sz w:val="28"/>
        </w:rPr>
        <w:sym w:font="Symbol" w:char="F0B8"/>
      </w:r>
      <w:r>
        <w:rPr>
          <w:i/>
          <w:sz w:val="28"/>
        </w:rPr>
        <w:t>0.53</w:t>
      </w:r>
      <w:r>
        <w:rPr>
          <w:sz w:val="28"/>
        </w:rPr>
        <w:t>);</w:t>
      </w:r>
    </w:p>
    <w:p w:rsidR="00677684" w:rsidRDefault="00677684">
      <w:pPr>
        <w:spacing w:line="360" w:lineRule="auto"/>
        <w:ind w:left="1416" w:firstLine="9"/>
        <w:jc w:val="both"/>
        <w:rPr>
          <w:sz w:val="28"/>
        </w:rPr>
      </w:pPr>
      <w:r>
        <w:rPr>
          <w:i/>
          <w:sz w:val="28"/>
        </w:rPr>
        <w:t xml:space="preserve">т </w:t>
      </w:r>
      <w:r>
        <w:rPr>
          <w:sz w:val="28"/>
        </w:rPr>
        <w:t xml:space="preserve">– показник ступеня (для чотиритактних двигунів </w:t>
      </w:r>
      <w:r>
        <w:rPr>
          <w:i/>
          <w:sz w:val="28"/>
        </w:rPr>
        <w:t>т=0.6</w:t>
      </w:r>
      <w:r>
        <w:rPr>
          <w:i/>
          <w:sz w:val="28"/>
        </w:rPr>
        <w:sym w:font="Symbol" w:char="F0B8"/>
      </w:r>
      <w:r>
        <w:rPr>
          <w:i/>
          <w:sz w:val="28"/>
        </w:rPr>
        <w:t>0.7</w:t>
      </w:r>
      <w:r>
        <w:rPr>
          <w:sz w:val="28"/>
        </w:rPr>
        <w:t>).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n</w:t>
      </w:r>
      <w:r>
        <w:rPr>
          <w:sz w:val="28"/>
        </w:rPr>
        <w:t xml:space="preserve"> – частота обертання колінчастого вала двигуна, </w:t>
      </w:r>
      <w:r>
        <w:rPr>
          <w:i/>
          <w:sz w:val="28"/>
        </w:rPr>
        <w:t>хв</w:t>
      </w:r>
      <w:r>
        <w:rPr>
          <w:i/>
          <w:sz w:val="28"/>
          <w:vertAlign w:val="superscript"/>
        </w:rPr>
        <w:t>-1</w:t>
      </w:r>
      <w:r>
        <w:rPr>
          <w:sz w:val="28"/>
        </w:rPr>
        <w:t>;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i</w:t>
      </w:r>
      <w:r>
        <w:rPr>
          <w:sz w:val="28"/>
        </w:rPr>
        <w:t xml:space="preserve"> – число циліндрів;</w:t>
      </w:r>
    </w:p>
    <w:p w:rsidR="00677684" w:rsidRDefault="00677684">
      <w:pPr>
        <w:spacing w:line="360" w:lineRule="auto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>D</w:t>
      </w:r>
      <w:r>
        <w:rPr>
          <w:sz w:val="28"/>
        </w:rPr>
        <w:t xml:space="preserve"> – діаметр циліндра, </w:t>
      </w:r>
      <w:r>
        <w:rPr>
          <w:i/>
          <w:sz w:val="28"/>
        </w:rPr>
        <w:t>см;</w:t>
      </w:r>
    </w:p>
    <w:p w:rsidR="00677684" w:rsidRDefault="00677684">
      <w:pPr>
        <w:spacing w:line="360" w:lineRule="auto"/>
        <w:rPr>
          <w:sz w:val="28"/>
        </w:rPr>
      </w:pPr>
      <w:r>
        <w:rPr>
          <w:i/>
          <w:sz w:val="28"/>
        </w:rPr>
        <w:lastRenderedPageBreak/>
        <w:tab/>
      </w:r>
      <w:r>
        <w:rPr>
          <w:i/>
          <w:sz w:val="28"/>
        </w:rPr>
        <w:tab/>
      </w:r>
      <w:r>
        <w:rPr>
          <w:i/>
          <w:sz w:val="28"/>
        </w:rPr>
        <w:sym w:font="Symbol" w:char="F061"/>
      </w:r>
      <w:r>
        <w:rPr>
          <w:i/>
          <w:sz w:val="28"/>
        </w:rPr>
        <w:t xml:space="preserve"> - </w:t>
      </w:r>
      <w:r>
        <w:rPr>
          <w:sz w:val="28"/>
        </w:rPr>
        <w:t>коефіцієнт надлишку повітря;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lang w:val="en-US"/>
        </w:rPr>
        <w:t>H</w:t>
      </w:r>
      <w:r w:rsidRPr="00606048">
        <w:rPr>
          <w:sz w:val="28"/>
          <w:lang w:val="ru-RU"/>
        </w:rPr>
        <w:t xml:space="preserve"> – </w:t>
      </w:r>
      <w:r>
        <w:rPr>
          <w:sz w:val="28"/>
        </w:rPr>
        <w:t xml:space="preserve">нижча теплота згоряння палива, </w:t>
      </w:r>
      <w:r>
        <w:rPr>
          <w:i/>
          <w:sz w:val="28"/>
        </w:rPr>
        <w:t>кДж/кг</w:t>
      </w:r>
      <w:r>
        <w:rPr>
          <w:sz w:val="28"/>
        </w:rPr>
        <w:t>;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lang w:val="en-US"/>
        </w:rPr>
        <w:t>H</w:t>
      </w:r>
      <w:r>
        <w:rPr>
          <w:sz w:val="28"/>
          <w:lang w:val="en-US"/>
        </w:rPr>
        <w:sym w:font="Symbol" w:char="F0A2"/>
      </w:r>
      <w:r w:rsidRPr="00606048">
        <w:rPr>
          <w:sz w:val="28"/>
          <w:lang w:val="ru-RU"/>
        </w:rPr>
        <w:t xml:space="preserve"> - </w:t>
      </w:r>
      <w:r>
        <w:rPr>
          <w:sz w:val="28"/>
        </w:rPr>
        <w:t>нижча теплота згоряння палива з урахуванням хімічної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неповноти згоряння, </w:t>
      </w:r>
      <w:r>
        <w:rPr>
          <w:i/>
          <w:sz w:val="28"/>
        </w:rPr>
        <w:t>кДж/кг</w:t>
      </w:r>
      <w:r>
        <w:rPr>
          <w:sz w:val="28"/>
        </w:rPr>
        <w:t>.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Значення </w:t>
      </w:r>
      <w:r>
        <w:rPr>
          <w:i/>
          <w:sz w:val="28"/>
        </w:rPr>
        <w:sym w:font="Symbol" w:char="F061"/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H</w:t>
      </w:r>
      <w:r w:rsidRPr="00606048">
        <w:rPr>
          <w:i/>
          <w:sz w:val="28"/>
          <w:lang w:val="ru-RU"/>
        </w:rPr>
        <w:t xml:space="preserve"> </w:t>
      </w:r>
      <w:r w:rsidRPr="00606048">
        <w:rPr>
          <w:sz w:val="28"/>
          <w:lang w:val="ru-RU"/>
        </w:rPr>
        <w:t>і</w:t>
      </w:r>
      <w:r w:rsidRPr="00606048">
        <w:rPr>
          <w:i/>
          <w:sz w:val="28"/>
          <w:lang w:val="ru-RU"/>
        </w:rPr>
        <w:t xml:space="preserve"> </w:t>
      </w:r>
      <w:r>
        <w:rPr>
          <w:i/>
          <w:sz w:val="28"/>
          <w:lang w:val="en-US"/>
        </w:rPr>
        <w:t>H</w:t>
      </w:r>
      <w:r>
        <w:rPr>
          <w:i/>
          <w:sz w:val="28"/>
          <w:lang w:val="en-US"/>
        </w:rPr>
        <w:sym w:font="Symbol" w:char="F0A2"/>
      </w:r>
      <w:r w:rsidRPr="00606048">
        <w:rPr>
          <w:sz w:val="28"/>
          <w:lang w:val="ru-RU"/>
        </w:rPr>
        <w:t xml:space="preserve"> визначають за </w:t>
      </w:r>
      <w:r>
        <w:rPr>
          <w:sz w:val="28"/>
        </w:rPr>
        <w:t>даними теплового розрахунку.</w:t>
      </w:r>
    </w:p>
    <w:p w:rsidR="00677684" w:rsidRDefault="00677684">
      <w:pPr>
        <w:spacing w:line="360" w:lineRule="auto"/>
        <w:jc w:val="both"/>
        <w:rPr>
          <w:b/>
          <w:caps/>
          <w:sz w:val="28"/>
        </w:rPr>
      </w:pPr>
      <w:r>
        <w:rPr>
          <w:b/>
          <w:caps/>
          <w:sz w:val="28"/>
        </w:rPr>
        <w:tab/>
      </w:r>
    </w:p>
    <w:p w:rsidR="00677684" w:rsidRDefault="00677684">
      <w:pPr>
        <w:spacing w:line="360" w:lineRule="auto"/>
        <w:jc w:val="center"/>
        <w:rPr>
          <w:b/>
          <w:sz w:val="28"/>
        </w:rPr>
      </w:pPr>
      <w:r>
        <w:rPr>
          <w:sz w:val="28"/>
        </w:rPr>
        <w:t>3.1 Розрахунок рідинної системи охолодження</w:t>
      </w:r>
    </w:p>
    <w:p w:rsidR="00677684" w:rsidRDefault="00677684">
      <w:pPr>
        <w:spacing w:line="360" w:lineRule="auto"/>
        <w:jc w:val="both"/>
        <w:rPr>
          <w:b/>
          <w:caps/>
          <w:sz w:val="28"/>
        </w:rPr>
      </w:pPr>
      <w:r>
        <w:rPr>
          <w:b/>
          <w:caps/>
          <w:sz w:val="28"/>
        </w:rPr>
        <w:tab/>
      </w:r>
    </w:p>
    <w:p w:rsidR="00677684" w:rsidRDefault="00677684">
      <w:pPr>
        <w:spacing w:line="360" w:lineRule="auto"/>
        <w:jc w:val="both"/>
        <w:rPr>
          <w:caps/>
          <w:sz w:val="28"/>
        </w:rPr>
      </w:pPr>
      <w:r>
        <w:rPr>
          <w:b/>
          <w:caps/>
          <w:sz w:val="28"/>
        </w:rPr>
        <w:tab/>
      </w:r>
      <w:r>
        <w:rPr>
          <w:caps/>
          <w:sz w:val="28"/>
        </w:rPr>
        <w:t xml:space="preserve">3.1.1 </w:t>
      </w:r>
      <w:r>
        <w:rPr>
          <w:sz w:val="28"/>
        </w:rPr>
        <w:t>Розрахунок  рідинного  насоса</w:t>
      </w:r>
    </w:p>
    <w:p w:rsidR="00677684" w:rsidRDefault="00677684">
      <w:pPr>
        <w:spacing w:line="360" w:lineRule="auto"/>
        <w:jc w:val="center"/>
        <w:rPr>
          <w:caps/>
          <w:sz w:val="28"/>
        </w:rPr>
      </w:pP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Одним з основних елементів рідинної системи охолодження є вод</w:t>
      </w:r>
      <w:r>
        <w:rPr>
          <w:sz w:val="28"/>
        </w:rPr>
        <w:t>я</w:t>
      </w:r>
      <w:r>
        <w:rPr>
          <w:sz w:val="28"/>
        </w:rPr>
        <w:t>ний насос, що служить для забезпечення безупинної циркуляції рідини  в системі. В автомобільних і тракторних двигунах найбільше застосування одержали відцентрові насоси з однобічним підведенням рідини.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Розрахункова продуктивність насоса,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/с,</w:t>
      </w:r>
      <w:r>
        <w:rPr>
          <w:sz w:val="28"/>
        </w:rPr>
        <w:t xml:space="preserve"> визначається з урах</w:t>
      </w:r>
      <w:r>
        <w:rPr>
          <w:sz w:val="28"/>
        </w:rPr>
        <w:t>у</w:t>
      </w:r>
      <w:r>
        <w:rPr>
          <w:sz w:val="28"/>
        </w:rPr>
        <w:t>ванням витоків рідини з нагнітальної порожнини в усмоктувальну</w:t>
      </w:r>
    </w:p>
    <w:p w:rsidR="00677684" w:rsidRDefault="00677684">
      <w:pPr>
        <w:spacing w:line="360" w:lineRule="auto"/>
        <w:jc w:val="both"/>
        <w:rPr>
          <w:sz w:val="28"/>
        </w:rPr>
      </w:pPr>
    </w:p>
    <w:p w:rsidR="00677684" w:rsidRDefault="00677684">
      <w:pPr>
        <w:spacing w:line="360" w:lineRule="auto"/>
        <w:ind w:left="3540" w:firstLine="708"/>
        <w:jc w:val="both"/>
        <w:rPr>
          <w:sz w:val="28"/>
        </w:rPr>
      </w:pPr>
      <w:r>
        <w:rPr>
          <w:position w:val="-32"/>
          <w:sz w:val="28"/>
        </w:rPr>
        <w:object w:dxaOrig="1300" w:dyaOrig="760">
          <v:shape id="_x0000_i1027" type="#_x0000_t75" style="width:65.25pt;height:38.25pt" o:ole="" fillcolor="window">
            <v:imagedata r:id="rId11" o:title=""/>
          </v:shape>
          <o:OLEObject Type="Embed" ProgID="Equation.3" ShapeID="_x0000_i1027" DrawAspect="Content" ObjectID="_1647782705" r:id="rId1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(3.1)</w:t>
      </w:r>
    </w:p>
    <w:p w:rsidR="00677684" w:rsidRDefault="00677684">
      <w:pPr>
        <w:spacing w:line="360" w:lineRule="auto"/>
        <w:ind w:left="3540" w:firstLine="708"/>
        <w:jc w:val="both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де </w:t>
      </w:r>
      <w:r>
        <w:rPr>
          <w:sz w:val="28"/>
        </w:rPr>
        <w:tab/>
      </w:r>
      <w:r>
        <w:rPr>
          <w:i/>
          <w:sz w:val="28"/>
        </w:rPr>
        <w:sym w:font="Symbol" w:char="F068"/>
      </w:r>
      <w:r>
        <w:rPr>
          <w:i/>
          <w:sz w:val="28"/>
        </w:rPr>
        <w:t xml:space="preserve"> = 0.8…0.9</w:t>
      </w:r>
      <w:r>
        <w:rPr>
          <w:sz w:val="28"/>
        </w:rPr>
        <w:t xml:space="preserve">  </w:t>
      </w:r>
      <w:r w:rsidRPr="00606048">
        <w:rPr>
          <w:sz w:val="28"/>
          <w:lang w:val="ru-RU"/>
        </w:rPr>
        <w:t xml:space="preserve">[6] </w:t>
      </w:r>
      <w:r>
        <w:rPr>
          <w:sz w:val="28"/>
        </w:rPr>
        <w:t>— коефіцієнт подачі насоса.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Циркуляційна витрата води,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/с,</w:t>
      </w:r>
      <w:r>
        <w:rPr>
          <w:sz w:val="28"/>
        </w:rPr>
        <w:t xml:space="preserve"> в системі охолодження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position w:val="-34"/>
          <w:sz w:val="28"/>
        </w:rPr>
        <w:object w:dxaOrig="2299" w:dyaOrig="780">
          <v:shape id="_x0000_i1028" type="#_x0000_t75" style="width:114.75pt;height:39pt" o:ole="" fillcolor="window">
            <v:imagedata r:id="rId13" o:title=""/>
          </v:shape>
          <o:OLEObject Type="Embed" ProgID="Equation.3" ShapeID="_x0000_i1028" DrawAspect="Content" ObjectID="_1647782706" r:id="rId14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(3.2)</w:t>
      </w: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де – </w:t>
      </w:r>
      <w:r>
        <w:rPr>
          <w:sz w:val="28"/>
        </w:rPr>
        <w:tab/>
      </w:r>
      <w:r>
        <w:rPr>
          <w:i/>
          <w:sz w:val="28"/>
        </w:rPr>
        <w:t>с</w:t>
      </w:r>
      <w:r>
        <w:rPr>
          <w:i/>
          <w:sz w:val="28"/>
          <w:vertAlign w:val="subscript"/>
        </w:rPr>
        <w:t>ж</w:t>
      </w:r>
      <w:r>
        <w:rPr>
          <w:i/>
          <w:sz w:val="28"/>
        </w:rPr>
        <w:t xml:space="preserve"> = 4187</w:t>
      </w:r>
      <w:r>
        <w:rPr>
          <w:sz w:val="28"/>
        </w:rPr>
        <w:t xml:space="preserve"> - </w:t>
      </w:r>
      <w:r>
        <w:rPr>
          <w:i/>
          <w:sz w:val="28"/>
        </w:rPr>
        <w:t xml:space="preserve"> </w:t>
      </w:r>
      <w:r>
        <w:rPr>
          <w:sz w:val="28"/>
        </w:rPr>
        <w:t xml:space="preserve">середня теплоємність води,  </w:t>
      </w:r>
      <w:r>
        <w:rPr>
          <w:i/>
          <w:sz w:val="28"/>
        </w:rPr>
        <w:t>Дж/(кг</w:t>
      </w:r>
      <w:r>
        <w:rPr>
          <w:i/>
          <w:sz w:val="28"/>
        </w:rPr>
        <w:sym w:font="Symbol" w:char="F0D7"/>
      </w:r>
      <w:r>
        <w:rPr>
          <w:i/>
          <w:sz w:val="28"/>
        </w:rPr>
        <w:t>К)</w:t>
      </w:r>
      <w:r>
        <w:rPr>
          <w:sz w:val="28"/>
        </w:rPr>
        <w:t>;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sym w:font="Symbol" w:char="F072"/>
      </w:r>
      <w:r>
        <w:rPr>
          <w:i/>
          <w:sz w:val="28"/>
          <w:vertAlign w:val="subscript"/>
        </w:rPr>
        <w:t>ж</w:t>
      </w:r>
      <w:r>
        <w:rPr>
          <w:i/>
          <w:sz w:val="28"/>
        </w:rPr>
        <w:t xml:space="preserve"> = 1000</w:t>
      </w:r>
      <w:r>
        <w:rPr>
          <w:sz w:val="28"/>
        </w:rPr>
        <w:t xml:space="preserve"> - </w:t>
      </w:r>
      <w:r>
        <w:rPr>
          <w:i/>
          <w:sz w:val="28"/>
        </w:rPr>
        <w:t xml:space="preserve"> </w:t>
      </w:r>
      <w:r>
        <w:rPr>
          <w:sz w:val="28"/>
        </w:rPr>
        <w:t xml:space="preserve">середня густина води, </w:t>
      </w:r>
      <w:r>
        <w:rPr>
          <w:i/>
          <w:sz w:val="28"/>
        </w:rPr>
        <w:t>кг/м</w:t>
      </w:r>
      <w:r>
        <w:rPr>
          <w:i/>
          <w:sz w:val="28"/>
          <w:vertAlign w:val="superscript"/>
        </w:rPr>
        <w:t>3</w:t>
      </w:r>
      <w:r>
        <w:rPr>
          <w:sz w:val="28"/>
        </w:rPr>
        <w:t xml:space="preserve">; </w:t>
      </w:r>
    </w:p>
    <w:p w:rsidR="00677684" w:rsidRDefault="00677684">
      <w:pPr>
        <w:spacing w:line="360" w:lineRule="auto"/>
        <w:ind w:left="1416"/>
        <w:jc w:val="both"/>
        <w:rPr>
          <w:sz w:val="28"/>
        </w:rPr>
      </w:pPr>
      <w:r>
        <w:rPr>
          <w:i/>
          <w:sz w:val="28"/>
        </w:rPr>
        <w:lastRenderedPageBreak/>
        <w:sym w:font="Symbol" w:char="F044"/>
      </w:r>
      <w:r>
        <w:rPr>
          <w:i/>
          <w:sz w:val="28"/>
        </w:rPr>
        <w:sym w:font="Symbol" w:char="F054"/>
      </w:r>
      <w:r>
        <w:rPr>
          <w:i/>
          <w:sz w:val="28"/>
          <w:vertAlign w:val="subscript"/>
        </w:rPr>
        <w:t>ж</w:t>
      </w:r>
      <w:r>
        <w:rPr>
          <w:sz w:val="28"/>
        </w:rPr>
        <w:t>— температурний перепад води в радіаторі при примусовій циркуляції, рівний 6…</w:t>
      </w:r>
      <w:r>
        <w:rPr>
          <w:i/>
          <w:sz w:val="28"/>
        </w:rPr>
        <w:t>12 К</w:t>
      </w:r>
      <w:r>
        <w:rPr>
          <w:sz w:val="28"/>
        </w:rPr>
        <w:t xml:space="preserve"> </w:t>
      </w:r>
      <w:r w:rsidRPr="00606048">
        <w:rPr>
          <w:sz w:val="28"/>
          <w:lang w:val="ru-RU"/>
        </w:rPr>
        <w:t>[6].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Потужність, </w:t>
      </w:r>
      <w:r>
        <w:rPr>
          <w:i/>
          <w:sz w:val="28"/>
        </w:rPr>
        <w:t>кВт,</w:t>
      </w:r>
      <w:r>
        <w:rPr>
          <w:sz w:val="28"/>
        </w:rPr>
        <w:t xml:space="preserve"> споживана водяним насосом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position w:val="-34"/>
          <w:sz w:val="28"/>
        </w:rPr>
        <w:object w:dxaOrig="1840" w:dyaOrig="820">
          <v:shape id="_x0000_i1029" type="#_x0000_t75" style="width:92.25pt;height:41.25pt" o:ole="" fillcolor="window">
            <v:imagedata r:id="rId15" o:title=""/>
          </v:shape>
          <o:OLEObject Type="Embed" ProgID="Equation.3" ShapeID="_x0000_i1029" DrawAspect="Content" ObjectID="_1647782707" r:id="rId16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(3.3)</w:t>
      </w: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rPr>
          <w:i/>
          <w:sz w:val="28"/>
        </w:rPr>
      </w:pPr>
      <w:r>
        <w:rPr>
          <w:sz w:val="28"/>
        </w:rPr>
        <w:tab/>
        <w:t xml:space="preserve">де </w:t>
      </w:r>
      <w:r>
        <w:rPr>
          <w:sz w:val="28"/>
        </w:rPr>
        <w:tab/>
      </w:r>
      <w:r>
        <w:rPr>
          <w:i/>
          <w:sz w:val="28"/>
        </w:rPr>
        <w:sym w:font="Symbol" w:char="F068"/>
      </w:r>
      <w:r>
        <w:rPr>
          <w:i/>
          <w:sz w:val="28"/>
          <w:vertAlign w:val="subscript"/>
        </w:rPr>
        <w:t>м</w:t>
      </w:r>
      <w:r>
        <w:rPr>
          <w:i/>
          <w:sz w:val="28"/>
        </w:rPr>
        <w:t xml:space="preserve"> = 0.7…0.8</w:t>
      </w:r>
      <w:r>
        <w:rPr>
          <w:sz w:val="28"/>
        </w:rPr>
        <w:t xml:space="preserve"> </w:t>
      </w:r>
      <w:r w:rsidRPr="00606048">
        <w:rPr>
          <w:sz w:val="28"/>
          <w:lang w:val="ru-RU"/>
        </w:rPr>
        <w:t xml:space="preserve">[6] </w:t>
      </w:r>
      <w:r>
        <w:rPr>
          <w:sz w:val="28"/>
        </w:rPr>
        <w:t>— механічний ККД рідинного насоса;</w:t>
      </w:r>
      <w:r>
        <w:rPr>
          <w:i/>
          <w:sz w:val="28"/>
        </w:rPr>
        <w:t xml:space="preserve"> </w:t>
      </w:r>
    </w:p>
    <w:p w:rsidR="00677684" w:rsidRDefault="00677684">
      <w:pPr>
        <w:spacing w:line="360" w:lineRule="auto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>р</w:t>
      </w:r>
      <w:r>
        <w:rPr>
          <w:i/>
          <w:sz w:val="28"/>
          <w:vertAlign w:val="subscript"/>
        </w:rPr>
        <w:t>ж</w:t>
      </w:r>
      <w:r>
        <w:rPr>
          <w:i/>
          <w:sz w:val="28"/>
        </w:rPr>
        <w:t xml:space="preserve"> = 10</w:t>
      </w:r>
      <w:r>
        <w:rPr>
          <w:i/>
          <w:sz w:val="28"/>
        </w:rPr>
        <w:sym w:font="Symbol" w:char="F0D7"/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4</w:t>
      </w:r>
      <w:r>
        <w:rPr>
          <w:sz w:val="28"/>
        </w:rPr>
        <w:t xml:space="preserve"> </w:t>
      </w:r>
      <w:r>
        <w:rPr>
          <w:i/>
          <w:sz w:val="28"/>
        </w:rPr>
        <w:t>Па</w:t>
      </w:r>
      <w:r>
        <w:rPr>
          <w:sz w:val="28"/>
        </w:rPr>
        <w:t xml:space="preserve"> </w:t>
      </w:r>
      <w:r w:rsidRPr="00606048">
        <w:rPr>
          <w:sz w:val="28"/>
          <w:lang w:val="ru-RU"/>
        </w:rPr>
        <w:t xml:space="preserve">[6] </w:t>
      </w:r>
      <w:r>
        <w:rPr>
          <w:sz w:val="28"/>
        </w:rPr>
        <w:t>– напір, створюваний насосом.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Величина </w:t>
      </w:r>
      <w:r>
        <w:rPr>
          <w:i/>
          <w:sz w:val="28"/>
        </w:rPr>
        <w:t>N</w:t>
      </w:r>
      <w:r>
        <w:rPr>
          <w:i/>
          <w:sz w:val="28"/>
          <w:vertAlign w:val="subscript"/>
        </w:rPr>
        <w:t>вн</w:t>
      </w:r>
      <w:r>
        <w:rPr>
          <w:sz w:val="28"/>
        </w:rPr>
        <w:t xml:space="preserve"> складає 0.5…1.0</w:t>
      </w:r>
      <w:r w:rsidRPr="00606048">
        <w:rPr>
          <w:sz w:val="28"/>
          <w:lang w:val="ru-RU"/>
        </w:rPr>
        <w:t xml:space="preserve"> </w:t>
      </w:r>
      <w:r>
        <w:rPr>
          <w:sz w:val="28"/>
        </w:rPr>
        <w:t xml:space="preserve">% </w:t>
      </w:r>
      <w:r w:rsidRPr="00606048">
        <w:rPr>
          <w:sz w:val="28"/>
          <w:lang w:val="ru-RU"/>
        </w:rPr>
        <w:t xml:space="preserve"> [6] </w:t>
      </w:r>
      <w:r>
        <w:rPr>
          <w:sz w:val="28"/>
        </w:rPr>
        <w:t>від номінальної потужності дв</w:t>
      </w:r>
      <w:r>
        <w:rPr>
          <w:sz w:val="28"/>
        </w:rPr>
        <w:t>и</w:t>
      </w:r>
      <w:r>
        <w:rPr>
          <w:sz w:val="28"/>
        </w:rPr>
        <w:t>гуна.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>3.1.2   Розрахунок радіатора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Радіатор являє собою теплообмінний апарат для повітряного охол</w:t>
      </w:r>
      <w:r>
        <w:rPr>
          <w:sz w:val="28"/>
        </w:rPr>
        <w:t>о</w:t>
      </w:r>
      <w:r>
        <w:rPr>
          <w:sz w:val="28"/>
        </w:rPr>
        <w:t>дження води, що надходить від нагрітих деталей двигуна. Розрахунок пол</w:t>
      </w:r>
      <w:r>
        <w:rPr>
          <w:sz w:val="28"/>
        </w:rPr>
        <w:t>я</w:t>
      </w:r>
      <w:r>
        <w:rPr>
          <w:sz w:val="28"/>
        </w:rPr>
        <w:t>гає у визначенні поверхні охолодження, необхідної для передачі т</w:t>
      </w:r>
      <w:r>
        <w:rPr>
          <w:sz w:val="28"/>
        </w:rPr>
        <w:t>е</w:t>
      </w:r>
      <w:r>
        <w:rPr>
          <w:sz w:val="28"/>
        </w:rPr>
        <w:t>пла від води  навколишньому повітрю.</w:t>
      </w:r>
    </w:p>
    <w:p w:rsidR="00677684" w:rsidRDefault="00677684">
      <w:pPr>
        <w:spacing w:line="360" w:lineRule="auto"/>
        <w:rPr>
          <w:i/>
          <w:sz w:val="28"/>
        </w:rPr>
      </w:pPr>
      <w:r>
        <w:rPr>
          <w:sz w:val="28"/>
        </w:rPr>
        <w:tab/>
        <w:t xml:space="preserve">Поверхня охолодження радіатора,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2</w:t>
      </w:r>
    </w:p>
    <w:p w:rsidR="00677684" w:rsidRDefault="00677684">
      <w:pPr>
        <w:spacing w:line="360" w:lineRule="auto"/>
        <w:rPr>
          <w:i/>
          <w:sz w:val="28"/>
        </w:rPr>
      </w:pP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  <w:r>
        <w:rPr>
          <w:position w:val="-36"/>
          <w:sz w:val="28"/>
        </w:rPr>
        <w:object w:dxaOrig="2720" w:dyaOrig="800">
          <v:shape id="_x0000_i1030" type="#_x0000_t75" style="width:135.75pt;height:39.75pt" o:ole="" fillcolor="window">
            <v:imagedata r:id="rId17" o:title=""/>
          </v:shape>
          <o:OLEObject Type="Embed" ProgID="Equation.3" ShapeID="_x0000_i1030" DrawAspect="Content" ObjectID="_1647782708" r:id="rId1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(3.4)</w:t>
      </w: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ind w:left="1416" w:hanging="711"/>
        <w:jc w:val="both"/>
        <w:rPr>
          <w:b/>
          <w:sz w:val="28"/>
        </w:rPr>
      </w:pPr>
      <w:r>
        <w:rPr>
          <w:sz w:val="28"/>
        </w:rPr>
        <w:t>де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i/>
          <w:sz w:val="28"/>
        </w:rPr>
        <w:t>Q</w:t>
      </w:r>
      <w:r>
        <w:rPr>
          <w:i/>
          <w:sz w:val="28"/>
          <w:vertAlign w:val="subscript"/>
        </w:rPr>
        <w:t>ж</w:t>
      </w:r>
      <w:r>
        <w:rPr>
          <w:sz w:val="28"/>
        </w:rPr>
        <w:t xml:space="preserve"> – кількість теплоти відведеної від двигуна і переданої охол</w:t>
      </w:r>
      <w:r>
        <w:rPr>
          <w:sz w:val="28"/>
        </w:rPr>
        <w:t>о</w:t>
      </w:r>
      <w:r>
        <w:rPr>
          <w:sz w:val="28"/>
        </w:rPr>
        <w:t xml:space="preserve">дному повітрю, </w:t>
      </w:r>
      <w:r>
        <w:rPr>
          <w:i/>
          <w:sz w:val="28"/>
        </w:rPr>
        <w:t xml:space="preserve"> Дж/с;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i/>
          <w:sz w:val="28"/>
        </w:rPr>
        <w:t>К –</w:t>
      </w:r>
      <w:r>
        <w:rPr>
          <w:sz w:val="28"/>
        </w:rPr>
        <w:t xml:space="preserve"> коефіцієнт теплопередачі радіатора, </w:t>
      </w:r>
      <w:r>
        <w:rPr>
          <w:i/>
          <w:sz w:val="28"/>
        </w:rPr>
        <w:t>Вт/(м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sym w:font="Symbol" w:char="F0D7"/>
      </w:r>
      <w:r>
        <w:rPr>
          <w:i/>
          <w:sz w:val="28"/>
        </w:rPr>
        <w:t>К)</w:t>
      </w:r>
      <w:r>
        <w:rPr>
          <w:sz w:val="28"/>
        </w:rPr>
        <w:t>;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ср.вод</w:t>
      </w:r>
      <w:r>
        <w:rPr>
          <w:sz w:val="28"/>
        </w:rPr>
        <w:t xml:space="preserve"> – середня температура охолодної рідини в радіаторі, </w:t>
      </w:r>
      <w:r>
        <w:rPr>
          <w:i/>
          <w:sz w:val="28"/>
        </w:rPr>
        <w:t>К</w:t>
      </w:r>
      <w:r>
        <w:rPr>
          <w:sz w:val="28"/>
        </w:rPr>
        <w:t>;</w:t>
      </w:r>
    </w:p>
    <w:p w:rsidR="00677684" w:rsidRDefault="00677684">
      <w:pPr>
        <w:spacing w:line="360" w:lineRule="auto"/>
        <w:ind w:left="1416"/>
        <w:jc w:val="both"/>
        <w:rPr>
          <w:sz w:val="28"/>
        </w:rPr>
      </w:pPr>
      <w:r>
        <w:rPr>
          <w:i/>
          <w:sz w:val="28"/>
        </w:rPr>
        <w:lastRenderedPageBreak/>
        <w:t>Т</w:t>
      </w:r>
      <w:r>
        <w:rPr>
          <w:i/>
          <w:sz w:val="28"/>
          <w:vertAlign w:val="subscript"/>
        </w:rPr>
        <w:t>ср.возд.</w:t>
      </w:r>
      <w:r>
        <w:rPr>
          <w:sz w:val="28"/>
        </w:rPr>
        <w:t xml:space="preserve"> – середня температура охолодного повітря, що проходить через радіатор, </w:t>
      </w:r>
      <w:r>
        <w:rPr>
          <w:i/>
          <w:sz w:val="28"/>
        </w:rPr>
        <w:t>К</w:t>
      </w:r>
      <w:r>
        <w:rPr>
          <w:sz w:val="28"/>
        </w:rPr>
        <w:t>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У радіаторі теплота передаються від охолодної рідини до охолодного повітря, тобто </w:t>
      </w:r>
      <w:r>
        <w:rPr>
          <w:i/>
          <w:sz w:val="28"/>
        </w:rPr>
        <w:t>Q</w:t>
      </w:r>
      <w:r>
        <w:rPr>
          <w:i/>
          <w:sz w:val="28"/>
          <w:vertAlign w:val="subscript"/>
        </w:rPr>
        <w:t>возд</w:t>
      </w:r>
      <w:r>
        <w:rPr>
          <w:i/>
          <w:sz w:val="28"/>
        </w:rPr>
        <w:t xml:space="preserve"> = Q</w:t>
      </w:r>
      <w:r>
        <w:rPr>
          <w:i/>
          <w:sz w:val="28"/>
          <w:vertAlign w:val="subscript"/>
        </w:rPr>
        <w:t>ж</w:t>
      </w:r>
      <w:r>
        <w:rPr>
          <w:sz w:val="28"/>
        </w:rPr>
        <w:t>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Через труднощі аналітичного визначення величини </w:t>
      </w:r>
      <w:r>
        <w:rPr>
          <w:sz w:val="28"/>
        </w:rPr>
        <w:br/>
      </w:r>
      <w:r>
        <w:rPr>
          <w:i/>
          <w:sz w:val="28"/>
        </w:rPr>
        <w:t xml:space="preserve">К  </w:t>
      </w:r>
      <w:r>
        <w:rPr>
          <w:sz w:val="28"/>
        </w:rPr>
        <w:sym w:font="Symbol" w:char="F05B"/>
      </w:r>
      <w:r>
        <w:rPr>
          <w:i/>
          <w:sz w:val="28"/>
        </w:rPr>
        <w:t>Вт/(м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sym w:font="Symbol" w:char="F0D7"/>
      </w:r>
      <w:r>
        <w:rPr>
          <w:i/>
          <w:sz w:val="28"/>
        </w:rPr>
        <w:t>К)</w:t>
      </w:r>
      <w:r>
        <w:rPr>
          <w:sz w:val="28"/>
        </w:rPr>
        <w:sym w:font="Symbol" w:char="F05D"/>
      </w:r>
      <w:r>
        <w:rPr>
          <w:sz w:val="28"/>
        </w:rPr>
        <w:t xml:space="preserve"> його значення звичайно приймають за дослідними дан</w:t>
      </w:r>
      <w:r>
        <w:rPr>
          <w:sz w:val="28"/>
        </w:rPr>
        <w:t>и</w:t>
      </w:r>
      <w:r>
        <w:rPr>
          <w:sz w:val="28"/>
        </w:rPr>
        <w:t>ми:</w:t>
      </w:r>
    </w:p>
    <w:p w:rsidR="00677684" w:rsidRDefault="00677684">
      <w:pPr>
        <w:spacing w:line="360" w:lineRule="auto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053"/>
      </w:tblGrid>
      <w:tr w:rsidR="00677684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677684" w:rsidRDefault="0067768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Для легкових автомобілів</w:t>
            </w:r>
          </w:p>
        </w:tc>
        <w:tc>
          <w:tcPr>
            <w:tcW w:w="2053" w:type="dxa"/>
          </w:tcPr>
          <w:p w:rsidR="00677684" w:rsidRDefault="0067768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140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>180</w:t>
            </w:r>
          </w:p>
        </w:tc>
      </w:tr>
      <w:tr w:rsidR="00677684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677684" w:rsidRDefault="0067768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Для вантажних автомобілів і тракторів</w:t>
            </w:r>
          </w:p>
        </w:tc>
        <w:tc>
          <w:tcPr>
            <w:tcW w:w="2053" w:type="dxa"/>
          </w:tcPr>
          <w:p w:rsidR="00677684" w:rsidRDefault="0067768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>100</w:t>
            </w:r>
          </w:p>
        </w:tc>
      </w:tr>
    </w:tbl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Середня температура води, </w:t>
      </w:r>
      <w:r>
        <w:rPr>
          <w:i/>
          <w:sz w:val="28"/>
        </w:rPr>
        <w:t>К</w:t>
      </w:r>
      <w:r>
        <w:rPr>
          <w:sz w:val="28"/>
        </w:rPr>
        <w:t>,  в радіаторі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ind w:left="1416" w:firstLine="708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position w:val="-26"/>
          <w:sz w:val="28"/>
        </w:rPr>
        <w:object w:dxaOrig="3540" w:dyaOrig="700">
          <v:shape id="_x0000_i1031" type="#_x0000_t75" style="width:177pt;height:35.25pt" o:ole="" fillcolor="window">
            <v:imagedata r:id="rId19" o:title=""/>
          </v:shape>
          <o:OLEObject Type="Embed" ProgID="Equation.3" ShapeID="_x0000_i1031" DrawAspect="Content" ObjectID="_1647782709" r:id="rId2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(3.5)</w:t>
      </w: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Pr="00606048" w:rsidRDefault="00677684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ab/>
        <w:t xml:space="preserve">де </w:t>
      </w:r>
      <w:r>
        <w:rPr>
          <w:sz w:val="28"/>
        </w:rPr>
        <w:tab/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вод.вх</w:t>
      </w:r>
      <w:r>
        <w:rPr>
          <w:i/>
          <w:sz w:val="28"/>
        </w:rPr>
        <w:t xml:space="preserve"> = 353…368 К </w:t>
      </w:r>
      <w:r w:rsidRPr="00606048">
        <w:rPr>
          <w:sz w:val="28"/>
          <w:lang w:val="ru-RU"/>
        </w:rPr>
        <w:t>[3]</w:t>
      </w:r>
      <w:r>
        <w:rPr>
          <w:sz w:val="28"/>
        </w:rPr>
        <w:t xml:space="preserve"> — температура води перед </w:t>
      </w:r>
    </w:p>
    <w:p w:rsidR="00677684" w:rsidRDefault="00677684">
      <w:pPr>
        <w:spacing w:line="360" w:lineRule="auto"/>
        <w:ind w:left="1416"/>
        <w:jc w:val="both"/>
        <w:rPr>
          <w:sz w:val="28"/>
        </w:rPr>
      </w:pPr>
      <w:r>
        <w:rPr>
          <w:sz w:val="28"/>
        </w:rPr>
        <w:t>радіатором, що характеризує температурний режим системи р</w:t>
      </w:r>
      <w:r>
        <w:rPr>
          <w:sz w:val="28"/>
        </w:rPr>
        <w:t>і</w:t>
      </w:r>
      <w:r>
        <w:rPr>
          <w:sz w:val="28"/>
        </w:rPr>
        <w:t xml:space="preserve">динного охолодження; </w:t>
      </w:r>
    </w:p>
    <w:p w:rsidR="00677684" w:rsidRDefault="00677684">
      <w:pPr>
        <w:spacing w:line="360" w:lineRule="auto"/>
        <w:ind w:left="1416" w:firstLine="9"/>
        <w:rPr>
          <w:sz w:val="28"/>
        </w:rPr>
      </w:pPr>
      <w:r>
        <w:rPr>
          <w:i/>
          <w:sz w:val="28"/>
        </w:rPr>
        <w:sym w:font="Symbol" w:char="F044"/>
      </w:r>
      <w:r>
        <w:rPr>
          <w:i/>
          <w:sz w:val="28"/>
        </w:rPr>
        <w:sym w:font="Symbol" w:char="F054"/>
      </w:r>
      <w:r>
        <w:rPr>
          <w:i/>
          <w:sz w:val="28"/>
          <w:vertAlign w:val="subscript"/>
        </w:rPr>
        <w:t>вод</w:t>
      </w:r>
      <w:r>
        <w:rPr>
          <w:i/>
          <w:sz w:val="28"/>
        </w:rPr>
        <w:t xml:space="preserve"> = </w:t>
      </w:r>
      <w:r>
        <w:rPr>
          <w:i/>
          <w:sz w:val="28"/>
        </w:rPr>
        <w:sym w:font="Symbol" w:char="F044"/>
      </w:r>
      <w:r>
        <w:rPr>
          <w:i/>
          <w:sz w:val="28"/>
        </w:rPr>
        <w:sym w:font="Symbol" w:char="F054"/>
      </w:r>
      <w:r>
        <w:rPr>
          <w:i/>
          <w:sz w:val="28"/>
          <w:vertAlign w:val="subscript"/>
        </w:rPr>
        <w:t>ж</w:t>
      </w:r>
      <w:r>
        <w:rPr>
          <w:i/>
          <w:sz w:val="28"/>
        </w:rPr>
        <w:t xml:space="preserve"> = 6…12 К </w:t>
      </w:r>
      <w:r>
        <w:rPr>
          <w:sz w:val="28"/>
        </w:rPr>
        <w:t xml:space="preserve"> </w:t>
      </w:r>
      <w:r w:rsidRPr="00606048">
        <w:rPr>
          <w:sz w:val="28"/>
          <w:lang w:val="ru-RU"/>
        </w:rPr>
        <w:t xml:space="preserve">[3] </w:t>
      </w:r>
      <w:r>
        <w:rPr>
          <w:sz w:val="28"/>
        </w:rPr>
        <w:t>— температурний перепад води в р</w:t>
      </w:r>
      <w:r>
        <w:rPr>
          <w:sz w:val="28"/>
        </w:rPr>
        <w:t>а</w:t>
      </w:r>
      <w:r>
        <w:rPr>
          <w:sz w:val="28"/>
        </w:rPr>
        <w:t>діаторі.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Для автомобільних і тракторних двигунів </w:t>
      </w:r>
      <w:r>
        <w:rPr>
          <w:i/>
          <w:sz w:val="28"/>
        </w:rPr>
        <w:sym w:font="Symbol" w:char="F054"/>
      </w:r>
      <w:r>
        <w:rPr>
          <w:i/>
          <w:sz w:val="28"/>
          <w:vertAlign w:val="subscript"/>
        </w:rPr>
        <w:t>порівн.вод</w:t>
      </w:r>
      <w:r>
        <w:rPr>
          <w:i/>
          <w:sz w:val="28"/>
        </w:rPr>
        <w:t xml:space="preserve">=358…365 К </w:t>
      </w:r>
      <w:r w:rsidRPr="00606048">
        <w:rPr>
          <w:sz w:val="28"/>
          <w:lang w:val="ru-RU"/>
        </w:rPr>
        <w:t>[3]</w:t>
      </w:r>
      <w:r>
        <w:rPr>
          <w:i/>
          <w:sz w:val="28"/>
        </w:rPr>
        <w:t>.</w:t>
      </w:r>
    </w:p>
    <w:p w:rsidR="00677684" w:rsidRPr="00606048" w:rsidRDefault="00677684">
      <w:pPr>
        <w:spacing w:line="360" w:lineRule="auto"/>
        <w:rPr>
          <w:sz w:val="28"/>
          <w:lang w:val="ru-RU"/>
        </w:rPr>
      </w:pP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Середня температура охолодного повітря, </w:t>
      </w:r>
      <w:r>
        <w:rPr>
          <w:i/>
          <w:sz w:val="28"/>
        </w:rPr>
        <w:t>К</w:t>
      </w:r>
      <w:r>
        <w:rPr>
          <w:sz w:val="28"/>
        </w:rPr>
        <w:t>,</w:t>
      </w:r>
      <w:r w:rsidRPr="00606048">
        <w:rPr>
          <w:sz w:val="28"/>
          <w:lang w:val="ru-RU"/>
        </w:rPr>
        <w:t xml:space="preserve"> </w:t>
      </w:r>
      <w:r>
        <w:rPr>
          <w:sz w:val="28"/>
        </w:rPr>
        <w:t>що проходить через рад</w:t>
      </w:r>
      <w:r>
        <w:rPr>
          <w:sz w:val="28"/>
        </w:rPr>
        <w:t>і</w:t>
      </w:r>
      <w:r>
        <w:rPr>
          <w:sz w:val="28"/>
        </w:rPr>
        <w:t>атор</w:t>
      </w:r>
    </w:p>
    <w:p w:rsidR="00677684" w:rsidRDefault="00677684">
      <w:pPr>
        <w:spacing w:line="360" w:lineRule="auto"/>
        <w:jc w:val="both"/>
        <w:rPr>
          <w:sz w:val="28"/>
        </w:rPr>
      </w:pPr>
    </w:p>
    <w:p w:rsidR="00677684" w:rsidRDefault="00677684">
      <w:pPr>
        <w:spacing w:line="360" w:lineRule="auto"/>
        <w:ind w:left="2124" w:firstLine="708"/>
        <w:jc w:val="both"/>
        <w:rPr>
          <w:sz w:val="28"/>
        </w:rPr>
      </w:pPr>
      <w:r>
        <w:rPr>
          <w:position w:val="-26"/>
          <w:sz w:val="28"/>
        </w:rPr>
        <w:object w:dxaOrig="3760" w:dyaOrig="700">
          <v:shape id="_x0000_i1032" type="#_x0000_t75" style="width:188.25pt;height:35.25pt" o:ole="" fillcolor="window">
            <v:imagedata r:id="rId21" o:title=""/>
          </v:shape>
          <o:OLEObject Type="Embed" ProgID="Equation.3" ShapeID="_x0000_i1032" DrawAspect="Content" ObjectID="_1647782710" r:id="rId2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(3.6)</w:t>
      </w: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ind w:left="1416" w:hanging="711"/>
        <w:jc w:val="both"/>
        <w:rPr>
          <w:sz w:val="28"/>
        </w:rPr>
      </w:pPr>
      <w:r>
        <w:rPr>
          <w:sz w:val="28"/>
        </w:rPr>
        <w:t xml:space="preserve">де </w:t>
      </w:r>
      <w:r>
        <w:rPr>
          <w:sz w:val="28"/>
        </w:rPr>
        <w:tab/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возд.вх</w:t>
      </w:r>
      <w:r>
        <w:rPr>
          <w:i/>
          <w:sz w:val="28"/>
        </w:rPr>
        <w:t xml:space="preserve"> = 313 К</w:t>
      </w:r>
      <w:r>
        <w:rPr>
          <w:sz w:val="28"/>
        </w:rPr>
        <w:t xml:space="preserve"> — розрахункова температура повітря перед раді</w:t>
      </w:r>
      <w:r>
        <w:rPr>
          <w:sz w:val="28"/>
        </w:rPr>
        <w:t>а</w:t>
      </w:r>
      <w:r>
        <w:rPr>
          <w:sz w:val="28"/>
        </w:rPr>
        <w:t>тором.</w:t>
      </w:r>
    </w:p>
    <w:p w:rsidR="00677684" w:rsidRDefault="00677684">
      <w:pPr>
        <w:spacing w:line="360" w:lineRule="auto"/>
        <w:ind w:left="1416" w:firstLine="9"/>
        <w:rPr>
          <w:sz w:val="28"/>
        </w:rPr>
      </w:pPr>
      <w:r>
        <w:rPr>
          <w:i/>
          <w:sz w:val="28"/>
        </w:rPr>
        <w:lastRenderedPageBreak/>
        <w:sym w:font="Symbol" w:char="F044"/>
      </w:r>
      <w:r>
        <w:rPr>
          <w:i/>
          <w:sz w:val="28"/>
        </w:rPr>
        <w:sym w:font="Symbol" w:char="F054"/>
      </w:r>
      <w:r>
        <w:rPr>
          <w:i/>
          <w:sz w:val="28"/>
          <w:vertAlign w:val="subscript"/>
        </w:rPr>
        <w:t>возд</w:t>
      </w:r>
      <w:r>
        <w:rPr>
          <w:i/>
          <w:sz w:val="28"/>
        </w:rPr>
        <w:t xml:space="preserve"> = 20…30 К</w:t>
      </w:r>
      <w:r>
        <w:rPr>
          <w:sz w:val="28"/>
        </w:rPr>
        <w:t xml:space="preserve"> — температурний перепад повітря в решітці раді</w:t>
      </w:r>
      <w:r>
        <w:rPr>
          <w:sz w:val="28"/>
        </w:rPr>
        <w:t>а</w:t>
      </w:r>
      <w:r>
        <w:rPr>
          <w:sz w:val="28"/>
        </w:rPr>
        <w:t>тора.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Для автомобільних і тракторних двигунів </w:t>
      </w:r>
      <w:r>
        <w:rPr>
          <w:i/>
          <w:sz w:val="28"/>
        </w:rPr>
        <w:sym w:font="Symbol" w:char="F054"/>
      </w:r>
      <w:r>
        <w:rPr>
          <w:i/>
          <w:sz w:val="28"/>
          <w:vertAlign w:val="subscript"/>
        </w:rPr>
        <w:t>порівн.возд</w:t>
      </w:r>
      <w:r>
        <w:rPr>
          <w:i/>
          <w:sz w:val="28"/>
        </w:rPr>
        <w:t xml:space="preserve">=323…328 К </w:t>
      </w:r>
      <w:r w:rsidRPr="00606048">
        <w:rPr>
          <w:sz w:val="28"/>
          <w:lang w:val="ru-RU"/>
        </w:rPr>
        <w:t>[4]</w:t>
      </w:r>
      <w:r>
        <w:rPr>
          <w:i/>
          <w:sz w:val="28"/>
        </w:rPr>
        <w:t>.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Кількість повітря, </w:t>
      </w:r>
      <w:r>
        <w:rPr>
          <w:i/>
          <w:sz w:val="28"/>
        </w:rPr>
        <w:t>кг/с</w:t>
      </w:r>
      <w:r>
        <w:rPr>
          <w:sz w:val="28"/>
        </w:rPr>
        <w:t>,  що проходить через радіатор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  <w:r>
        <w:rPr>
          <w:position w:val="-34"/>
          <w:sz w:val="28"/>
        </w:rPr>
        <w:object w:dxaOrig="2220" w:dyaOrig="780">
          <v:shape id="_x0000_i1033" type="#_x0000_t75" style="width:111pt;height:39pt" o:ole="" fillcolor="window">
            <v:imagedata r:id="rId23" o:title=""/>
          </v:shape>
          <o:OLEObject Type="Embed" ProgID="Equation.3" ShapeID="_x0000_i1033" DrawAspect="Content" ObjectID="_1647782711" r:id="rId24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(3.7)</w:t>
      </w: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де </w:t>
      </w:r>
      <w:r>
        <w:rPr>
          <w:b/>
          <w:position w:val="-10"/>
          <w:sz w:val="28"/>
        </w:rPr>
        <w:object w:dxaOrig="180" w:dyaOrig="340">
          <v:shape id="_x0000_i1034" type="#_x0000_t75" style="width:9pt;height:17.25pt" o:ole="">
            <v:imagedata r:id="rId25" o:title=""/>
          </v:shape>
          <o:OLEObject Type="Embed" ProgID="Equation.3" ShapeID="_x0000_i1034" DrawAspect="Content" ObjectID="_1647782712" r:id="rId26"/>
        </w:object>
      </w:r>
      <w:r>
        <w:rPr>
          <w:b/>
          <w:sz w:val="28"/>
        </w:rPr>
        <w:tab/>
      </w:r>
      <w:r>
        <w:rPr>
          <w:i/>
          <w:sz w:val="28"/>
        </w:rPr>
        <w:t>с</w:t>
      </w:r>
      <w:r>
        <w:rPr>
          <w:i/>
          <w:sz w:val="28"/>
          <w:vertAlign w:val="subscript"/>
        </w:rPr>
        <w:t>возд</w:t>
      </w:r>
      <w:r>
        <w:rPr>
          <w:i/>
          <w:sz w:val="28"/>
        </w:rPr>
        <w:t xml:space="preserve"> = 1000 Дж/(кг</w:t>
      </w:r>
      <w:r>
        <w:rPr>
          <w:i/>
          <w:sz w:val="28"/>
        </w:rPr>
        <w:sym w:font="Symbol" w:char="F0D7"/>
      </w:r>
      <w:r>
        <w:rPr>
          <w:i/>
          <w:sz w:val="28"/>
        </w:rPr>
        <w:t>К)</w:t>
      </w:r>
      <w:r>
        <w:rPr>
          <w:sz w:val="28"/>
        </w:rPr>
        <w:t xml:space="preserve"> </w:t>
      </w:r>
      <w:r w:rsidRPr="00606048">
        <w:rPr>
          <w:sz w:val="28"/>
          <w:lang w:val="ru-RU"/>
        </w:rPr>
        <w:t>[4]</w:t>
      </w:r>
      <w:r>
        <w:rPr>
          <w:sz w:val="28"/>
        </w:rPr>
        <w:t xml:space="preserve">  – середня теплоємність повітря.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Об'ємна витрата води, що проходить через радіатор </w:t>
      </w:r>
      <w:r>
        <w:rPr>
          <w:sz w:val="28"/>
        </w:rPr>
        <w:br/>
      </w:r>
      <w:r>
        <w:rPr>
          <w:i/>
          <w:sz w:val="28"/>
        </w:rPr>
        <w:t>G</w:t>
      </w:r>
      <w:r>
        <w:rPr>
          <w:i/>
          <w:sz w:val="28"/>
          <w:vertAlign w:val="subscript"/>
        </w:rPr>
        <w:t>ж</w:t>
      </w:r>
      <w:r>
        <w:rPr>
          <w:sz w:val="28"/>
        </w:rPr>
        <w:t xml:space="preserve">,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/c</w:t>
      </w:r>
      <w:r>
        <w:rPr>
          <w:sz w:val="28"/>
        </w:rPr>
        <w:t>, приймається за даними розрахунку водяного насоса.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Масова витрата води, </w:t>
      </w:r>
      <w:r>
        <w:rPr>
          <w:i/>
          <w:sz w:val="28"/>
        </w:rPr>
        <w:t>кг/с</w:t>
      </w:r>
      <w:r>
        <w:rPr>
          <w:sz w:val="28"/>
        </w:rPr>
        <w:t>, що проходить через радіатор</w:t>
      </w:r>
    </w:p>
    <w:p w:rsidR="00677684" w:rsidRDefault="00677684">
      <w:pPr>
        <w:spacing w:line="360" w:lineRule="auto"/>
        <w:jc w:val="both"/>
        <w:rPr>
          <w:sz w:val="28"/>
        </w:rPr>
      </w:pP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  <w:r>
        <w:rPr>
          <w:i/>
          <w:sz w:val="28"/>
        </w:rPr>
        <w:t xml:space="preserve">    G’</w:t>
      </w:r>
      <w:r>
        <w:rPr>
          <w:i/>
          <w:sz w:val="28"/>
          <w:vertAlign w:val="subscript"/>
        </w:rPr>
        <w:t>ж</w:t>
      </w:r>
      <w:r>
        <w:rPr>
          <w:i/>
          <w:sz w:val="28"/>
        </w:rPr>
        <w:t xml:space="preserve"> = G</w:t>
      </w:r>
      <w:r>
        <w:rPr>
          <w:i/>
          <w:sz w:val="28"/>
          <w:vertAlign w:val="subscript"/>
        </w:rPr>
        <w:t>ж</w:t>
      </w:r>
      <w:r>
        <w:rPr>
          <w:i/>
          <w:sz w:val="28"/>
        </w:rPr>
        <w:t xml:space="preserve"> </w:t>
      </w:r>
      <w:r>
        <w:rPr>
          <w:i/>
          <w:sz w:val="28"/>
        </w:rPr>
        <w:sym w:font="Symbol" w:char="F0D7"/>
      </w:r>
      <w:r>
        <w:rPr>
          <w:i/>
          <w:sz w:val="28"/>
        </w:rPr>
        <w:t xml:space="preserve"> </w:t>
      </w:r>
      <w:r>
        <w:rPr>
          <w:i/>
          <w:sz w:val="28"/>
        </w:rPr>
        <w:sym w:font="Symbol" w:char="F072"/>
      </w:r>
      <w:r>
        <w:rPr>
          <w:i/>
          <w:sz w:val="28"/>
          <w:vertAlign w:val="subscript"/>
        </w:rPr>
        <w:t>ж</w:t>
      </w:r>
      <w:r>
        <w:rPr>
          <w:i/>
          <w:sz w:val="28"/>
        </w:rPr>
        <w:t xml:space="preserve"> 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(3.8)</w:t>
      </w: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де</w:t>
      </w:r>
      <w:r>
        <w:rPr>
          <w:sz w:val="28"/>
        </w:rPr>
        <w:tab/>
      </w:r>
      <w:r>
        <w:rPr>
          <w:i/>
          <w:sz w:val="28"/>
        </w:rPr>
        <w:sym w:font="Symbol" w:char="F072"/>
      </w:r>
      <w:r>
        <w:rPr>
          <w:i/>
          <w:sz w:val="28"/>
          <w:vertAlign w:val="subscript"/>
        </w:rPr>
        <w:t>ж</w:t>
      </w:r>
      <w:r>
        <w:rPr>
          <w:i/>
          <w:sz w:val="28"/>
        </w:rPr>
        <w:t xml:space="preserve"> = 1000 кг/м</w:t>
      </w:r>
      <w:r>
        <w:rPr>
          <w:i/>
          <w:sz w:val="28"/>
          <w:vertAlign w:val="superscript"/>
        </w:rPr>
        <w:t xml:space="preserve">3 </w:t>
      </w:r>
      <w:r>
        <w:rPr>
          <w:sz w:val="28"/>
          <w:vertAlign w:val="superscript"/>
        </w:rPr>
        <w:t xml:space="preserve"> </w:t>
      </w:r>
      <w:r w:rsidRPr="00606048">
        <w:rPr>
          <w:sz w:val="28"/>
          <w:lang w:val="ru-RU"/>
        </w:rPr>
        <w:t xml:space="preserve">[4] </w:t>
      </w:r>
      <w:r>
        <w:rPr>
          <w:sz w:val="28"/>
        </w:rPr>
        <w:t>– середня густина води.</w:t>
      </w:r>
    </w:p>
    <w:p w:rsidR="00677684" w:rsidRDefault="00677684">
      <w:pPr>
        <w:spacing w:line="360" w:lineRule="auto"/>
        <w:jc w:val="both"/>
        <w:rPr>
          <w:sz w:val="28"/>
        </w:rPr>
      </w:pP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3.1.3  Розрахунок вентилятора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Вентилятор служить для створення спрямованого потоку, що забезп</w:t>
      </w:r>
      <w:r>
        <w:rPr>
          <w:sz w:val="28"/>
        </w:rPr>
        <w:t>е</w:t>
      </w:r>
      <w:r>
        <w:rPr>
          <w:sz w:val="28"/>
        </w:rPr>
        <w:t>чує відвід теплоти від радіатора.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Розрахунок вентилятора зводиться до визначення його основних пар</w:t>
      </w:r>
      <w:r>
        <w:rPr>
          <w:sz w:val="28"/>
        </w:rPr>
        <w:t>а</w:t>
      </w:r>
      <w:r>
        <w:rPr>
          <w:sz w:val="28"/>
        </w:rPr>
        <w:t>метрів: діаметра лопаток, частоти обертання, потужності, затрачуваної на й</w:t>
      </w:r>
      <w:r>
        <w:rPr>
          <w:sz w:val="28"/>
        </w:rPr>
        <w:t>о</w:t>
      </w:r>
      <w:r>
        <w:rPr>
          <w:sz w:val="28"/>
        </w:rPr>
        <w:t>го привід.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Продуктивність вентилятора,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/с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  <w:r>
        <w:rPr>
          <w:position w:val="-34"/>
          <w:sz w:val="28"/>
        </w:rPr>
        <w:object w:dxaOrig="1520" w:dyaOrig="780">
          <v:shape id="_x0000_i1035" type="#_x0000_t75" style="width:75.75pt;height:39pt" o:ole="" fillcolor="window">
            <v:imagedata r:id="rId27" o:title=""/>
          </v:shape>
          <o:OLEObject Type="Embed" ProgID="Equation.3" ShapeID="_x0000_i1035" DrawAspect="Content" ObjectID="_1647782713" r:id="rId2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(3.9)</w:t>
      </w: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</w:p>
    <w:p w:rsidR="00677684" w:rsidRDefault="00677684">
      <w:pPr>
        <w:spacing w:line="360" w:lineRule="auto"/>
        <w:ind w:left="1416" w:hanging="708"/>
        <w:jc w:val="both"/>
        <w:rPr>
          <w:sz w:val="28"/>
        </w:rPr>
      </w:pPr>
      <w:r>
        <w:rPr>
          <w:sz w:val="28"/>
        </w:rPr>
        <w:t>де</w:t>
      </w:r>
      <w:r>
        <w:rPr>
          <w:sz w:val="28"/>
        </w:rPr>
        <w:tab/>
      </w:r>
      <w:r>
        <w:rPr>
          <w:i/>
          <w:sz w:val="28"/>
        </w:rPr>
        <w:sym w:font="Symbol" w:char="F072"/>
      </w:r>
      <w:r>
        <w:rPr>
          <w:i/>
          <w:sz w:val="28"/>
          <w:vertAlign w:val="subscript"/>
        </w:rPr>
        <w:t>возд</w:t>
      </w:r>
      <w:r>
        <w:rPr>
          <w:sz w:val="28"/>
        </w:rPr>
        <w:t xml:space="preserve"> </w:t>
      </w:r>
      <w:r>
        <w:rPr>
          <w:i/>
          <w:sz w:val="28"/>
        </w:rPr>
        <w:t xml:space="preserve">- </w:t>
      </w:r>
      <w:r>
        <w:rPr>
          <w:sz w:val="28"/>
        </w:rPr>
        <w:t xml:space="preserve">густина повітря при середній його температурі в радіаторі, </w:t>
      </w:r>
      <w:r>
        <w:rPr>
          <w:i/>
          <w:sz w:val="28"/>
        </w:rPr>
        <w:t>кг/м</w:t>
      </w:r>
      <w:r>
        <w:rPr>
          <w:i/>
          <w:sz w:val="28"/>
          <w:vertAlign w:val="superscript"/>
        </w:rPr>
        <w:t>3</w:t>
      </w:r>
      <w:r>
        <w:rPr>
          <w:sz w:val="28"/>
        </w:rPr>
        <w:t>. Визначається за формулою</w:t>
      </w:r>
    </w:p>
    <w:p w:rsidR="00677684" w:rsidRDefault="00677684">
      <w:pPr>
        <w:spacing w:line="360" w:lineRule="auto"/>
        <w:jc w:val="both"/>
        <w:rPr>
          <w:sz w:val="28"/>
        </w:rPr>
      </w:pPr>
    </w:p>
    <w:p w:rsidR="00677684" w:rsidRDefault="00677684">
      <w:pPr>
        <w:spacing w:line="360" w:lineRule="auto"/>
        <w:ind w:left="708" w:firstLine="708"/>
        <w:rPr>
          <w:sz w:val="28"/>
        </w:rPr>
      </w:pPr>
      <w:r>
        <w:rPr>
          <w:position w:val="-36"/>
          <w:sz w:val="28"/>
        </w:rPr>
        <w:object w:dxaOrig="2000" w:dyaOrig="820">
          <v:shape id="_x0000_i1036" type="#_x0000_t75" style="width:99.75pt;height:41.25pt" o:ole="" fillcolor="window">
            <v:imagedata r:id="rId29" o:title=""/>
          </v:shape>
          <o:OLEObject Type="Embed" ProgID="Equation.3" ShapeID="_x0000_i1036" DrawAspect="Content" ObjectID="_1647782714" r:id="rId3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(3.10)</w:t>
      </w:r>
    </w:p>
    <w:p w:rsidR="00677684" w:rsidRDefault="00677684">
      <w:pPr>
        <w:spacing w:line="360" w:lineRule="auto"/>
        <w:ind w:left="708" w:firstLine="708"/>
        <w:rPr>
          <w:sz w:val="28"/>
        </w:rPr>
      </w:pP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Для підбора параметрів вентилятора крім його продуктивності нео</w:t>
      </w:r>
      <w:r>
        <w:rPr>
          <w:sz w:val="28"/>
        </w:rPr>
        <w:t>б</w:t>
      </w:r>
      <w:r>
        <w:rPr>
          <w:sz w:val="28"/>
        </w:rPr>
        <w:t xml:space="preserve">хідно знати аеродинамічний опір повітряної мережі. Для автомобільних і тракторних двигунів опір повітряного тракту звичайно приймають в межах           </w:t>
      </w:r>
      <w:r>
        <w:rPr>
          <w:i/>
          <w:sz w:val="28"/>
        </w:rPr>
        <w:sym w:font="Symbol" w:char="F044"/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тр</w:t>
      </w:r>
      <w:r>
        <w:rPr>
          <w:i/>
          <w:sz w:val="28"/>
        </w:rPr>
        <w:t xml:space="preserve"> = 600…1000 Па </w:t>
      </w:r>
      <w:r w:rsidRPr="00606048">
        <w:rPr>
          <w:sz w:val="28"/>
          <w:lang w:val="ru-RU"/>
        </w:rPr>
        <w:t>[4]</w:t>
      </w:r>
      <w:r>
        <w:rPr>
          <w:sz w:val="28"/>
        </w:rPr>
        <w:t>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По заданій продуктивності вентилятора і величині </w:t>
      </w:r>
      <w:r>
        <w:rPr>
          <w:i/>
          <w:sz w:val="28"/>
        </w:rPr>
        <w:sym w:font="Symbol" w:char="F044"/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тр</w:t>
      </w:r>
      <w:r>
        <w:rPr>
          <w:i/>
          <w:sz w:val="28"/>
        </w:rPr>
        <w:t xml:space="preserve"> </w:t>
      </w:r>
      <w:r>
        <w:rPr>
          <w:sz w:val="28"/>
        </w:rPr>
        <w:t>знаходять сп</w:t>
      </w:r>
      <w:r>
        <w:rPr>
          <w:sz w:val="28"/>
        </w:rPr>
        <w:t>о</w:t>
      </w:r>
      <w:r>
        <w:rPr>
          <w:sz w:val="28"/>
        </w:rPr>
        <w:t>живану вентилятором потужність і його основні розміри.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Потужність, </w:t>
      </w:r>
      <w:r>
        <w:rPr>
          <w:i/>
          <w:sz w:val="28"/>
        </w:rPr>
        <w:t>кВт</w:t>
      </w:r>
      <w:r>
        <w:rPr>
          <w:sz w:val="28"/>
        </w:rPr>
        <w:t>, затрачувана на привід вентилятора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  <w:r>
        <w:rPr>
          <w:position w:val="-34"/>
          <w:sz w:val="28"/>
        </w:rPr>
        <w:object w:dxaOrig="2260" w:dyaOrig="820">
          <v:shape id="_x0000_i1037" type="#_x0000_t75" style="width:113.25pt;height:41.25pt" o:ole="" fillcolor="window">
            <v:imagedata r:id="rId31" o:title=""/>
          </v:shape>
          <o:OLEObject Type="Embed" ProgID="Equation.3" ShapeID="_x0000_i1037" DrawAspect="Content" ObjectID="_1647782715" r:id="rId3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(3.11)</w:t>
      </w:r>
      <w:r>
        <w:rPr>
          <w:sz w:val="28"/>
        </w:rPr>
        <w:tab/>
      </w:r>
      <w:r>
        <w:rPr>
          <w:sz w:val="28"/>
        </w:rPr>
        <w:tab/>
      </w:r>
    </w:p>
    <w:p w:rsidR="00677684" w:rsidRDefault="00677684">
      <w:pPr>
        <w:spacing w:line="360" w:lineRule="auto"/>
        <w:ind w:left="1416" w:hanging="711"/>
        <w:rPr>
          <w:sz w:val="28"/>
        </w:rPr>
      </w:pPr>
      <w:r>
        <w:rPr>
          <w:sz w:val="28"/>
        </w:rPr>
        <w:t xml:space="preserve">де </w:t>
      </w:r>
      <w:r>
        <w:rPr>
          <w:sz w:val="28"/>
        </w:rPr>
        <w:tab/>
      </w:r>
      <w:r>
        <w:rPr>
          <w:i/>
          <w:sz w:val="28"/>
        </w:rPr>
        <w:sym w:font="Symbol" w:char="F068"/>
      </w:r>
      <w:r>
        <w:rPr>
          <w:i/>
          <w:sz w:val="28"/>
          <w:vertAlign w:val="subscript"/>
        </w:rPr>
        <w:t>у</w:t>
      </w:r>
      <w:r>
        <w:rPr>
          <w:i/>
          <w:sz w:val="28"/>
        </w:rPr>
        <w:t xml:space="preserve"> –</w:t>
      </w:r>
      <w:r>
        <w:rPr>
          <w:sz w:val="28"/>
        </w:rPr>
        <w:t xml:space="preserve"> ККД вентилятора (для осьових клепаних вентиляторів </w:t>
      </w:r>
      <w:r>
        <w:rPr>
          <w:i/>
          <w:sz w:val="28"/>
        </w:rPr>
        <w:sym w:font="Symbol" w:char="F068"/>
      </w:r>
      <w:r>
        <w:rPr>
          <w:i/>
          <w:sz w:val="28"/>
          <w:vertAlign w:val="subscript"/>
        </w:rPr>
        <w:t>у</w:t>
      </w:r>
      <w:r>
        <w:rPr>
          <w:i/>
          <w:sz w:val="28"/>
        </w:rPr>
        <w:t>=0.32…0.40</w:t>
      </w:r>
      <w:r>
        <w:rPr>
          <w:sz w:val="28"/>
        </w:rPr>
        <w:t xml:space="preserve">, а для литва – </w:t>
      </w:r>
      <w:r>
        <w:rPr>
          <w:i/>
          <w:sz w:val="28"/>
        </w:rPr>
        <w:sym w:font="Symbol" w:char="F068"/>
      </w:r>
      <w:r>
        <w:rPr>
          <w:i/>
          <w:sz w:val="28"/>
          <w:vertAlign w:val="subscript"/>
        </w:rPr>
        <w:t>у</w:t>
      </w:r>
      <w:r>
        <w:rPr>
          <w:i/>
          <w:sz w:val="28"/>
        </w:rPr>
        <w:t>=0.55…0.65</w:t>
      </w:r>
      <w:r>
        <w:rPr>
          <w:sz w:val="28"/>
        </w:rPr>
        <w:t xml:space="preserve">) </w:t>
      </w:r>
      <w:r w:rsidRPr="00606048">
        <w:rPr>
          <w:sz w:val="28"/>
          <w:lang w:val="ru-RU"/>
        </w:rPr>
        <w:t>[4]</w:t>
      </w:r>
      <w:r>
        <w:rPr>
          <w:sz w:val="28"/>
        </w:rPr>
        <w:t>.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Звичайно величина </w:t>
      </w:r>
      <w:r>
        <w:rPr>
          <w:i/>
          <w:sz w:val="28"/>
        </w:rPr>
        <w:t>N</w:t>
      </w:r>
      <w:r>
        <w:rPr>
          <w:i/>
          <w:sz w:val="28"/>
          <w:vertAlign w:val="subscript"/>
        </w:rPr>
        <w:t>вент</w:t>
      </w:r>
      <w:r>
        <w:rPr>
          <w:i/>
          <w:sz w:val="28"/>
        </w:rPr>
        <w:t xml:space="preserve"> </w:t>
      </w:r>
      <w:r>
        <w:rPr>
          <w:sz w:val="28"/>
        </w:rPr>
        <w:t xml:space="preserve">складає </w:t>
      </w:r>
      <w:r>
        <w:rPr>
          <w:i/>
          <w:sz w:val="28"/>
        </w:rPr>
        <w:sym w:font="Symbol" w:char="F0BB"/>
      </w:r>
      <w:r>
        <w:rPr>
          <w:i/>
          <w:sz w:val="28"/>
        </w:rPr>
        <w:t xml:space="preserve"> 7…14 % </w:t>
      </w:r>
      <w:r>
        <w:rPr>
          <w:sz w:val="28"/>
        </w:rPr>
        <w:t xml:space="preserve">від </w:t>
      </w:r>
      <w:r>
        <w:rPr>
          <w:i/>
          <w:sz w:val="28"/>
        </w:rPr>
        <w:t>N</w:t>
      </w:r>
      <w:r>
        <w:rPr>
          <w:i/>
          <w:sz w:val="28"/>
          <w:vertAlign w:val="subscript"/>
        </w:rPr>
        <w:t>e</w:t>
      </w:r>
      <w:r>
        <w:rPr>
          <w:i/>
          <w:sz w:val="28"/>
        </w:rPr>
        <w:t xml:space="preserve"> </w:t>
      </w:r>
      <w:r w:rsidRPr="00606048">
        <w:rPr>
          <w:sz w:val="28"/>
          <w:lang w:val="ru-RU"/>
        </w:rPr>
        <w:t>[4]</w:t>
      </w:r>
      <w:r>
        <w:rPr>
          <w:sz w:val="28"/>
        </w:rPr>
        <w:t>.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>Фронтальна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 xml:space="preserve"> поверхня радіатора,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2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ind w:left="3540" w:firstLine="708"/>
        <w:jc w:val="both"/>
        <w:rPr>
          <w:sz w:val="28"/>
        </w:rPr>
      </w:pPr>
      <w:r>
        <w:rPr>
          <w:position w:val="-34"/>
          <w:sz w:val="28"/>
        </w:rPr>
        <w:object w:dxaOrig="1600" w:dyaOrig="780">
          <v:shape id="_x0000_i1038" type="#_x0000_t75" style="width:80.25pt;height:39pt" o:ole="" fillcolor="window">
            <v:imagedata r:id="rId33" o:title=""/>
          </v:shape>
          <o:OLEObject Type="Embed" ProgID="Equation.3" ShapeID="_x0000_i1038" DrawAspect="Content" ObjectID="_1647782716" r:id="rId34"/>
        </w:objec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(3.12)</w:t>
      </w:r>
    </w:p>
    <w:p w:rsidR="00677684" w:rsidRDefault="00677684">
      <w:pPr>
        <w:spacing w:line="360" w:lineRule="auto"/>
        <w:ind w:left="3540" w:firstLine="708"/>
        <w:jc w:val="both"/>
        <w:rPr>
          <w:sz w:val="28"/>
        </w:rPr>
      </w:pPr>
    </w:p>
    <w:p w:rsidR="00677684" w:rsidRDefault="00677684">
      <w:pPr>
        <w:spacing w:line="360" w:lineRule="auto"/>
        <w:ind w:left="1416" w:hanging="711"/>
        <w:jc w:val="both"/>
        <w:rPr>
          <w:sz w:val="28"/>
        </w:rPr>
      </w:pPr>
      <w:r>
        <w:rPr>
          <w:sz w:val="28"/>
        </w:rPr>
        <w:lastRenderedPageBreak/>
        <w:t xml:space="preserve">де </w:t>
      </w:r>
      <w:r>
        <w:rPr>
          <w:sz w:val="28"/>
        </w:rPr>
        <w:tab/>
      </w:r>
      <w:r>
        <w:rPr>
          <w:i/>
          <w:sz w:val="28"/>
        </w:rPr>
        <w:sym w:font="Symbol" w:char="F077"/>
      </w:r>
      <w:r>
        <w:rPr>
          <w:i/>
          <w:sz w:val="28"/>
          <w:vertAlign w:val="subscript"/>
        </w:rPr>
        <w:t xml:space="preserve">возд </w:t>
      </w:r>
      <w:r>
        <w:rPr>
          <w:i/>
          <w:sz w:val="28"/>
        </w:rPr>
        <w:t>= 6…24 м/c</w:t>
      </w:r>
      <w:r>
        <w:rPr>
          <w:sz w:val="28"/>
        </w:rPr>
        <w:t xml:space="preserve"> </w:t>
      </w:r>
      <w:r w:rsidRPr="00606048">
        <w:rPr>
          <w:sz w:val="28"/>
          <w:lang w:val="ru-RU"/>
        </w:rPr>
        <w:t xml:space="preserve">[4] </w:t>
      </w:r>
      <w:r>
        <w:rPr>
          <w:sz w:val="28"/>
        </w:rPr>
        <w:t>— швидкість повітря перед фронтом радіат</w:t>
      </w:r>
      <w:r>
        <w:rPr>
          <w:sz w:val="28"/>
        </w:rPr>
        <w:t>о</w:t>
      </w:r>
      <w:r>
        <w:rPr>
          <w:sz w:val="28"/>
        </w:rPr>
        <w:t>ра без урахування швидкості руху автомобіля чи трактора.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Діаметр вентилятора, </w:t>
      </w:r>
      <w:r>
        <w:rPr>
          <w:i/>
          <w:sz w:val="28"/>
        </w:rPr>
        <w:t>м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position w:val="-30"/>
          <w:sz w:val="28"/>
        </w:rPr>
        <w:object w:dxaOrig="2120" w:dyaOrig="820">
          <v:shape id="_x0000_i1039" type="#_x0000_t75" style="width:105.75pt;height:41.25pt" o:ole="" fillcolor="window">
            <v:imagedata r:id="rId35" o:title=""/>
          </v:shape>
          <o:OLEObject Type="Embed" ProgID="Equation.3" ShapeID="_x0000_i1039" DrawAspect="Content" ObjectID="_1647782717" r:id="rId36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(3.13)</w:t>
      </w:r>
    </w:p>
    <w:p w:rsidR="00677684" w:rsidRDefault="00677684">
      <w:pPr>
        <w:spacing w:line="360" w:lineRule="auto"/>
        <w:jc w:val="both"/>
        <w:rPr>
          <w:sz w:val="28"/>
        </w:rPr>
      </w:pP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Частоту обертання вентилятора приймають, виходячи з граничного значення колової швидкості </w:t>
      </w:r>
      <w:r>
        <w:rPr>
          <w:i/>
          <w:sz w:val="28"/>
        </w:rPr>
        <w:t xml:space="preserve">u=70…100 м/с </w:t>
      </w:r>
      <w:r w:rsidRPr="00606048">
        <w:rPr>
          <w:sz w:val="28"/>
          <w:lang w:val="ru-RU"/>
        </w:rPr>
        <w:t>[4]</w:t>
      </w:r>
      <w:r>
        <w:rPr>
          <w:sz w:val="28"/>
        </w:rPr>
        <w:t>.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Колова швидкість вентилятора, </w:t>
      </w:r>
      <w:r>
        <w:rPr>
          <w:i/>
          <w:sz w:val="28"/>
        </w:rPr>
        <w:t>м/с</w:t>
      </w:r>
      <w:r>
        <w:rPr>
          <w:sz w:val="28"/>
        </w:rPr>
        <w:t>, залежить від напору вентилятора і його конструкції</w:t>
      </w:r>
    </w:p>
    <w:p w:rsidR="00677684" w:rsidRPr="00606048" w:rsidRDefault="00677684">
      <w:pPr>
        <w:spacing w:line="360" w:lineRule="auto"/>
        <w:rPr>
          <w:sz w:val="28"/>
          <w:lang w:val="ru-RU"/>
        </w:rPr>
      </w:pP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position w:val="-36"/>
          <w:sz w:val="28"/>
        </w:rPr>
        <w:object w:dxaOrig="1840" w:dyaOrig="880">
          <v:shape id="_x0000_i1040" type="#_x0000_t75" style="width:92.25pt;height:44.25pt" o:ole="" fillcolor="window">
            <v:imagedata r:id="rId37" o:title=""/>
          </v:shape>
          <o:OLEObject Type="Embed" ProgID="Equation.3" ShapeID="_x0000_i1040" DrawAspect="Content" ObjectID="_1647782718" r:id="rId3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(3.14)</w:t>
      </w: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де </w:t>
      </w:r>
      <w:r>
        <w:rPr>
          <w:sz w:val="28"/>
        </w:rPr>
        <w:tab/>
      </w:r>
      <w:r>
        <w:rPr>
          <w:i/>
          <w:sz w:val="28"/>
        </w:rPr>
        <w:sym w:font="Symbol" w:char="F079"/>
      </w:r>
      <w:r>
        <w:rPr>
          <w:i/>
          <w:sz w:val="28"/>
          <w:vertAlign w:val="subscript"/>
        </w:rPr>
        <w:t>л</w:t>
      </w:r>
      <w:r>
        <w:rPr>
          <w:sz w:val="28"/>
        </w:rPr>
        <w:t xml:space="preserve"> – коефіцієнт, що залежить від форми лопаток (для плоских л</w:t>
      </w:r>
      <w:r>
        <w:rPr>
          <w:sz w:val="28"/>
        </w:rPr>
        <w:t>о</w:t>
      </w:r>
      <w:r>
        <w:rPr>
          <w:sz w:val="28"/>
        </w:rPr>
        <w:t xml:space="preserve">паток </w:t>
      </w:r>
      <w:r>
        <w:rPr>
          <w:i/>
          <w:sz w:val="28"/>
        </w:rPr>
        <w:sym w:font="Symbol" w:char="F079"/>
      </w:r>
      <w:r>
        <w:rPr>
          <w:i/>
          <w:sz w:val="28"/>
          <w:vertAlign w:val="subscript"/>
        </w:rPr>
        <w:t>л</w:t>
      </w:r>
      <w:r>
        <w:rPr>
          <w:sz w:val="28"/>
        </w:rPr>
        <w:t xml:space="preserve"> =2.8…3.5, для криволінійних </w:t>
      </w:r>
      <w:r>
        <w:rPr>
          <w:i/>
          <w:sz w:val="28"/>
        </w:rPr>
        <w:sym w:font="Symbol" w:char="F079"/>
      </w:r>
      <w:r>
        <w:rPr>
          <w:i/>
          <w:sz w:val="28"/>
          <w:vertAlign w:val="subscript"/>
        </w:rPr>
        <w:t>л</w:t>
      </w:r>
      <w:r>
        <w:rPr>
          <w:sz w:val="28"/>
        </w:rPr>
        <w:t xml:space="preserve"> =2.2…2.9) </w:t>
      </w:r>
      <w:r w:rsidRPr="00606048">
        <w:rPr>
          <w:sz w:val="28"/>
          <w:lang w:val="ru-RU"/>
        </w:rPr>
        <w:t>[4]</w:t>
      </w:r>
      <w:r>
        <w:rPr>
          <w:sz w:val="28"/>
        </w:rPr>
        <w:t>.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 xml:space="preserve">Частота обертання вентилятора, </w:t>
      </w:r>
      <w:r>
        <w:rPr>
          <w:i/>
          <w:sz w:val="28"/>
        </w:rPr>
        <w:t>хв</w:t>
      </w:r>
      <w:r>
        <w:rPr>
          <w:i/>
          <w:sz w:val="28"/>
          <w:vertAlign w:val="superscript"/>
        </w:rPr>
        <w:t>-1</w:t>
      </w:r>
      <w:r>
        <w:rPr>
          <w:i/>
          <w:sz w:val="28"/>
        </w:rPr>
        <w:t xml:space="preserve">, </w:t>
      </w:r>
      <w:r>
        <w:rPr>
          <w:sz w:val="28"/>
        </w:rPr>
        <w:t xml:space="preserve"> при відомій колової швидк</w:t>
      </w:r>
      <w:r>
        <w:rPr>
          <w:sz w:val="28"/>
        </w:rPr>
        <w:t>о</w:t>
      </w:r>
      <w:r>
        <w:rPr>
          <w:sz w:val="28"/>
        </w:rPr>
        <w:t>сті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ind w:left="2832" w:firstLine="708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position w:val="-34"/>
          <w:sz w:val="28"/>
        </w:rPr>
        <w:object w:dxaOrig="1800" w:dyaOrig="780">
          <v:shape id="_x0000_i1041" type="#_x0000_t75" style="width:90pt;height:39pt" o:ole="" fillcolor="window">
            <v:imagedata r:id="rId39" o:title=""/>
          </v:shape>
          <o:OLEObject Type="Embed" ProgID="Equation.3" ShapeID="_x0000_i1041" DrawAspect="Content" ObjectID="_1647782719" r:id="rId4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(3.15)</w:t>
      </w: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</w:r>
    </w:p>
    <w:p w:rsidR="00677684" w:rsidRDefault="00677684">
      <w:pPr>
        <w:spacing w:line="360" w:lineRule="auto"/>
        <w:jc w:val="center"/>
        <w:rPr>
          <w:sz w:val="28"/>
        </w:rPr>
      </w:pPr>
      <w:r>
        <w:rPr>
          <w:sz w:val="28"/>
        </w:rPr>
        <w:t>3.2 Розрахунок повітряної системи охолодження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rPr>
          <w:sz w:val="28"/>
        </w:rPr>
      </w:pPr>
      <w:r>
        <w:rPr>
          <w:sz w:val="28"/>
        </w:rPr>
        <w:tab/>
        <w:t>Для двигунів з повітряною системою охолодження розрахунок системи зводиться до визначення площ поверхонь охолодження ребер циліндра і г</w:t>
      </w:r>
      <w:r>
        <w:rPr>
          <w:sz w:val="28"/>
        </w:rPr>
        <w:t>о</w:t>
      </w:r>
      <w:r>
        <w:rPr>
          <w:sz w:val="28"/>
        </w:rPr>
        <w:t>лівки двигуна.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rPr>
          <w:i/>
          <w:sz w:val="28"/>
        </w:rPr>
      </w:pPr>
      <w:r>
        <w:rPr>
          <w:sz w:val="28"/>
        </w:rPr>
        <w:tab/>
        <w:t xml:space="preserve">Поверхня охолодження ребер циліндра,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2</w:t>
      </w:r>
    </w:p>
    <w:p w:rsidR="00677684" w:rsidRDefault="00677684">
      <w:pPr>
        <w:spacing w:line="360" w:lineRule="auto"/>
        <w:rPr>
          <w:i/>
          <w:sz w:val="28"/>
        </w:rPr>
      </w:pPr>
    </w:p>
    <w:p w:rsidR="00677684" w:rsidRDefault="00677684">
      <w:pPr>
        <w:spacing w:line="360" w:lineRule="auto"/>
        <w:ind w:left="2124" w:firstLine="708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position w:val="-36"/>
          <w:sz w:val="28"/>
        </w:rPr>
        <w:object w:dxaOrig="2640" w:dyaOrig="820">
          <v:shape id="_x0000_i1042" type="#_x0000_t75" style="width:132pt;height:41.25pt" o:ole="" fillcolor="window">
            <v:imagedata r:id="rId41" o:title=""/>
          </v:shape>
          <o:OLEObject Type="Embed" ProgID="Equation.3" ShapeID="_x0000_i1042" DrawAspect="Content" ObjectID="_1647782720" r:id="rId4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(3.16)</w:t>
      </w: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ind w:left="1416" w:hanging="711"/>
        <w:jc w:val="both"/>
        <w:rPr>
          <w:sz w:val="28"/>
        </w:rPr>
      </w:pPr>
      <w:r>
        <w:rPr>
          <w:sz w:val="28"/>
        </w:rPr>
        <w:t>де</w:t>
      </w:r>
      <w:r>
        <w:rPr>
          <w:sz w:val="28"/>
        </w:rPr>
        <w:tab/>
      </w:r>
      <w:r>
        <w:rPr>
          <w:i/>
          <w:sz w:val="28"/>
        </w:rPr>
        <w:t>Q</w:t>
      </w:r>
      <w:r>
        <w:rPr>
          <w:i/>
          <w:sz w:val="28"/>
          <w:vertAlign w:val="subscript"/>
        </w:rPr>
        <w:t>ц</w:t>
      </w:r>
      <w:r>
        <w:rPr>
          <w:sz w:val="28"/>
        </w:rPr>
        <w:t xml:space="preserve"> – кількість тепла, що відводиться повітрям від циліндра дв</w:t>
      </w:r>
      <w:r>
        <w:rPr>
          <w:sz w:val="28"/>
        </w:rPr>
        <w:t>и</w:t>
      </w:r>
      <w:r>
        <w:rPr>
          <w:sz w:val="28"/>
        </w:rPr>
        <w:t>гуна. Приймається в межах (</w:t>
      </w:r>
      <w:r>
        <w:rPr>
          <w:i/>
          <w:sz w:val="28"/>
        </w:rPr>
        <w:t>0.55…0.60</w:t>
      </w:r>
      <w:r>
        <w:rPr>
          <w:sz w:val="28"/>
        </w:rPr>
        <w:t>)</w:t>
      </w:r>
      <w:r>
        <w:rPr>
          <w:i/>
          <w:sz w:val="28"/>
        </w:rPr>
        <w:t xml:space="preserve"> </w:t>
      </w:r>
      <w:r>
        <w:rPr>
          <w:i/>
          <w:sz w:val="28"/>
        </w:rPr>
        <w:sym w:font="Symbol" w:char="F0D7"/>
      </w:r>
      <w:r>
        <w:rPr>
          <w:i/>
          <w:sz w:val="28"/>
        </w:rPr>
        <w:t>Q</w:t>
      </w:r>
      <w:r>
        <w:rPr>
          <w:i/>
          <w:sz w:val="28"/>
          <w:vertAlign w:val="subscript"/>
        </w:rPr>
        <w:t>о</w:t>
      </w:r>
      <w:r>
        <w:rPr>
          <w:sz w:val="28"/>
        </w:rPr>
        <w:t xml:space="preserve">,  </w:t>
      </w:r>
      <w:r>
        <w:rPr>
          <w:i/>
          <w:sz w:val="28"/>
        </w:rPr>
        <w:t>Дж/с</w:t>
      </w:r>
      <w:r>
        <w:rPr>
          <w:sz w:val="28"/>
        </w:rPr>
        <w:t xml:space="preserve"> </w:t>
      </w:r>
      <w:r>
        <w:rPr>
          <w:sz w:val="28"/>
          <w:lang w:val="en-US"/>
        </w:rPr>
        <w:t>[5]</w:t>
      </w:r>
      <w:r>
        <w:rPr>
          <w:sz w:val="28"/>
        </w:rPr>
        <w:t>;</w:t>
      </w:r>
    </w:p>
    <w:p w:rsidR="00677684" w:rsidRDefault="00677684">
      <w:pPr>
        <w:spacing w:line="360" w:lineRule="auto"/>
        <w:ind w:left="1416" w:firstLine="9"/>
        <w:jc w:val="both"/>
        <w:rPr>
          <w:sz w:val="28"/>
        </w:rPr>
      </w:pPr>
      <w:r>
        <w:rPr>
          <w:i/>
          <w:sz w:val="28"/>
        </w:rPr>
        <w:t>Т</w:t>
      </w:r>
      <w:r>
        <w:rPr>
          <w:i/>
          <w:sz w:val="28"/>
          <w:vertAlign w:val="subscript"/>
        </w:rPr>
        <w:t>срв</w:t>
      </w:r>
      <w:r>
        <w:rPr>
          <w:sz w:val="28"/>
        </w:rPr>
        <w:t xml:space="preserve"> – середня температура, </w:t>
      </w:r>
      <w:r>
        <w:rPr>
          <w:i/>
          <w:sz w:val="28"/>
        </w:rPr>
        <w:t>К</w:t>
      </w:r>
      <w:r>
        <w:rPr>
          <w:sz w:val="28"/>
        </w:rPr>
        <w:t>, повітря в міжреберному просторі циліндра</w:t>
      </w:r>
    </w:p>
    <w:p w:rsidR="00677684" w:rsidRDefault="00677684">
      <w:pPr>
        <w:spacing w:line="360" w:lineRule="auto"/>
        <w:jc w:val="both"/>
        <w:rPr>
          <w:sz w:val="28"/>
        </w:rPr>
      </w:pPr>
    </w:p>
    <w:p w:rsidR="00677684" w:rsidRDefault="00677684">
      <w:pPr>
        <w:spacing w:line="360" w:lineRule="auto"/>
        <w:ind w:left="708" w:firstLine="708"/>
        <w:rPr>
          <w:sz w:val="28"/>
        </w:rPr>
      </w:pPr>
      <w:r>
        <w:rPr>
          <w:position w:val="-26"/>
          <w:sz w:val="28"/>
        </w:rPr>
        <w:object w:dxaOrig="2020" w:dyaOrig="700">
          <v:shape id="_x0000_i1043" type="#_x0000_t75" style="width:101.25pt;height:35.25pt" o:ole="" fillcolor="window">
            <v:imagedata r:id="rId43" o:title=""/>
          </v:shape>
          <o:OLEObject Type="Embed" ProgID="Equation.3" ShapeID="_x0000_i1043" DrawAspect="Content" ObjectID="_1647782721" r:id="rId44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(3.17)</w:t>
      </w:r>
    </w:p>
    <w:p w:rsidR="00677684" w:rsidRDefault="00677684">
      <w:pPr>
        <w:spacing w:line="360" w:lineRule="auto"/>
        <w:ind w:left="708" w:firstLine="708"/>
        <w:rPr>
          <w:sz w:val="28"/>
        </w:rPr>
      </w:pPr>
    </w:p>
    <w:p w:rsidR="00677684" w:rsidRDefault="00677684">
      <w:pPr>
        <w:spacing w:line="360" w:lineRule="auto"/>
        <w:ind w:left="1365"/>
        <w:jc w:val="both"/>
        <w:rPr>
          <w:sz w:val="28"/>
        </w:rPr>
      </w:pPr>
      <w:r>
        <w:rPr>
          <w:i/>
          <w:sz w:val="28"/>
        </w:rPr>
        <w:t>Т</w:t>
      </w:r>
      <w:r>
        <w:rPr>
          <w:i/>
          <w:sz w:val="28"/>
          <w:vertAlign w:val="subscript"/>
        </w:rPr>
        <w:t>ввх</w:t>
      </w:r>
      <w:r>
        <w:rPr>
          <w:i/>
          <w:sz w:val="28"/>
        </w:rPr>
        <w:t>=293 К</w:t>
      </w:r>
      <w:r>
        <w:rPr>
          <w:sz w:val="28"/>
        </w:rPr>
        <w:t xml:space="preserve"> </w:t>
      </w:r>
      <w:r w:rsidRPr="00606048">
        <w:rPr>
          <w:sz w:val="28"/>
          <w:lang w:val="ru-RU"/>
        </w:rPr>
        <w:t xml:space="preserve">[5] </w:t>
      </w:r>
      <w:r>
        <w:rPr>
          <w:sz w:val="28"/>
        </w:rPr>
        <w:t>– температура повітря на вході в міжреберний пр</w:t>
      </w:r>
      <w:r>
        <w:rPr>
          <w:sz w:val="28"/>
        </w:rPr>
        <w:t>о</w:t>
      </w:r>
      <w:r>
        <w:rPr>
          <w:sz w:val="28"/>
        </w:rPr>
        <w:t>стір;</w:t>
      </w:r>
    </w:p>
    <w:p w:rsidR="00677684" w:rsidRDefault="00677684">
      <w:pPr>
        <w:spacing w:line="360" w:lineRule="auto"/>
        <w:ind w:left="1365" w:firstLine="60"/>
        <w:jc w:val="both"/>
        <w:rPr>
          <w:sz w:val="28"/>
        </w:rPr>
      </w:pPr>
      <w:r>
        <w:rPr>
          <w:i/>
          <w:sz w:val="28"/>
        </w:rPr>
        <w:t>Т</w:t>
      </w:r>
      <w:r>
        <w:rPr>
          <w:i/>
          <w:sz w:val="28"/>
          <w:vertAlign w:val="subscript"/>
        </w:rPr>
        <w:t>ввых</w:t>
      </w:r>
      <w:r>
        <w:rPr>
          <w:i/>
          <w:sz w:val="28"/>
        </w:rPr>
        <w:t>=353…373 К</w:t>
      </w:r>
      <w:r>
        <w:rPr>
          <w:sz w:val="28"/>
        </w:rPr>
        <w:t xml:space="preserve"> </w:t>
      </w:r>
      <w:r w:rsidRPr="00606048">
        <w:rPr>
          <w:sz w:val="28"/>
          <w:lang w:val="ru-RU"/>
        </w:rPr>
        <w:t xml:space="preserve">[5] </w:t>
      </w:r>
      <w:r>
        <w:rPr>
          <w:sz w:val="28"/>
        </w:rPr>
        <w:t>– температура повітря на виході з міжреб</w:t>
      </w:r>
      <w:r>
        <w:rPr>
          <w:sz w:val="28"/>
        </w:rPr>
        <w:t>е</w:t>
      </w:r>
      <w:r>
        <w:rPr>
          <w:sz w:val="28"/>
        </w:rPr>
        <w:t>рного простору.</w:t>
      </w:r>
    </w:p>
    <w:p w:rsidR="00677684" w:rsidRDefault="00677684">
      <w:pPr>
        <w:spacing w:line="360" w:lineRule="auto"/>
        <w:ind w:left="1365" w:firstLine="60"/>
        <w:jc w:val="both"/>
        <w:rPr>
          <w:sz w:val="28"/>
        </w:rPr>
      </w:pPr>
      <w:r>
        <w:rPr>
          <w:i/>
          <w:sz w:val="28"/>
        </w:rPr>
        <w:t>Т</w:t>
      </w:r>
      <w:r>
        <w:rPr>
          <w:i/>
          <w:sz w:val="28"/>
          <w:vertAlign w:val="subscript"/>
        </w:rPr>
        <w:t xml:space="preserve">цил.про </w:t>
      </w:r>
      <w:r>
        <w:rPr>
          <w:sz w:val="28"/>
        </w:rPr>
        <w:t xml:space="preserve">– середня температура повітря в основі ребер циліндра, </w:t>
      </w:r>
      <w:r>
        <w:rPr>
          <w:i/>
          <w:sz w:val="28"/>
        </w:rPr>
        <w:t>К.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 дослідними даними середня температура повітря в основі ребер ц</w:t>
      </w:r>
      <w:r>
        <w:rPr>
          <w:sz w:val="28"/>
        </w:rPr>
        <w:t>и</w:t>
      </w:r>
      <w:r>
        <w:rPr>
          <w:sz w:val="28"/>
        </w:rPr>
        <w:t xml:space="preserve">ліндра, </w:t>
      </w:r>
      <w:r>
        <w:rPr>
          <w:i/>
          <w:sz w:val="28"/>
        </w:rPr>
        <w:t>К</w:t>
      </w:r>
      <w:r>
        <w:rPr>
          <w:sz w:val="28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769"/>
      </w:tblGrid>
      <w:tr w:rsidR="00677684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677684" w:rsidRDefault="00677684">
            <w:pPr>
              <w:pStyle w:val="3"/>
              <w:spacing w:line="360" w:lineRule="auto"/>
            </w:pPr>
            <w:r>
              <w:t>З алюмінієвих сплавів</w:t>
            </w:r>
          </w:p>
        </w:tc>
        <w:tc>
          <w:tcPr>
            <w:tcW w:w="1769" w:type="dxa"/>
          </w:tcPr>
          <w:p w:rsidR="00677684" w:rsidRDefault="0067768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403…423</w:t>
            </w:r>
          </w:p>
        </w:tc>
      </w:tr>
      <w:tr w:rsidR="00677684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677684" w:rsidRDefault="00677684">
            <w:pPr>
              <w:pStyle w:val="3"/>
              <w:spacing w:line="360" w:lineRule="auto"/>
            </w:pPr>
            <w:r>
              <w:t>З чавуна</w:t>
            </w:r>
          </w:p>
        </w:tc>
        <w:tc>
          <w:tcPr>
            <w:tcW w:w="1769" w:type="dxa"/>
          </w:tcPr>
          <w:p w:rsidR="00677684" w:rsidRDefault="0067768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403…453</w:t>
            </w:r>
          </w:p>
        </w:tc>
      </w:tr>
    </w:tbl>
    <w:p w:rsidR="00677684" w:rsidRDefault="00677684">
      <w:pPr>
        <w:spacing w:line="360" w:lineRule="auto"/>
        <w:jc w:val="both"/>
        <w:rPr>
          <w:sz w:val="28"/>
        </w:rPr>
      </w:pPr>
    </w:p>
    <w:p w:rsidR="00677684" w:rsidRDefault="00677684">
      <w:pPr>
        <w:spacing w:line="360" w:lineRule="auto"/>
        <w:rPr>
          <w:i/>
          <w:sz w:val="28"/>
        </w:rPr>
      </w:pPr>
      <w:r>
        <w:rPr>
          <w:sz w:val="28"/>
        </w:rPr>
        <w:tab/>
        <w:t xml:space="preserve">Коефіцієнт тепловіддачі поверхні циліндра, </w:t>
      </w:r>
      <w:r>
        <w:rPr>
          <w:i/>
          <w:sz w:val="28"/>
        </w:rPr>
        <w:t>Вт/(м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sym w:font="Symbol" w:char="F0D7"/>
      </w:r>
      <w:r>
        <w:rPr>
          <w:i/>
          <w:sz w:val="28"/>
        </w:rPr>
        <w:t>К)</w:t>
      </w:r>
    </w:p>
    <w:p w:rsidR="00677684" w:rsidRDefault="00677684">
      <w:pPr>
        <w:spacing w:line="360" w:lineRule="auto"/>
        <w:rPr>
          <w:i/>
          <w:sz w:val="28"/>
        </w:rPr>
      </w:pPr>
    </w:p>
    <w:p w:rsidR="00677684" w:rsidRDefault="00677684">
      <w:pPr>
        <w:spacing w:line="360" w:lineRule="auto"/>
        <w:ind w:left="2124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position w:val="-32"/>
          <w:sz w:val="28"/>
        </w:rPr>
        <w:object w:dxaOrig="4860" w:dyaOrig="859">
          <v:shape id="_x0000_i1044" type="#_x0000_t75" style="width:243pt;height:42.75pt" o:ole="">
            <v:imagedata r:id="rId45" o:title=""/>
          </v:shape>
          <o:OLEObject Type="Embed" ProgID="Equation.3" ShapeID="_x0000_i1044" DrawAspect="Content" ObjectID="_1647782722" r:id="rId46"/>
        </w:object>
      </w:r>
      <w:r>
        <w:rPr>
          <w:sz w:val="28"/>
        </w:rPr>
        <w:t xml:space="preserve">                    (3.18)</w:t>
      </w: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ind w:left="1416" w:hanging="711"/>
        <w:jc w:val="both"/>
        <w:rPr>
          <w:sz w:val="28"/>
        </w:rPr>
      </w:pPr>
      <w:r>
        <w:rPr>
          <w:sz w:val="28"/>
        </w:rPr>
        <w:lastRenderedPageBreak/>
        <w:t xml:space="preserve">де </w:t>
      </w:r>
      <w:r>
        <w:rPr>
          <w:sz w:val="28"/>
        </w:rPr>
        <w:tab/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срц</w:t>
      </w:r>
      <w:r>
        <w:rPr>
          <w:sz w:val="28"/>
        </w:rPr>
        <w:t xml:space="preserve"> – середнє арифметичне температур, </w:t>
      </w:r>
      <w:r>
        <w:rPr>
          <w:i/>
          <w:sz w:val="28"/>
        </w:rPr>
        <w:t>К,</w:t>
      </w:r>
      <w:r>
        <w:rPr>
          <w:sz w:val="28"/>
        </w:rPr>
        <w:t xml:space="preserve"> ребра і повітря, що обдуває</w:t>
      </w:r>
    </w:p>
    <w:p w:rsidR="00677684" w:rsidRDefault="00677684">
      <w:pPr>
        <w:spacing w:line="360" w:lineRule="auto"/>
        <w:ind w:left="708" w:firstLine="708"/>
        <w:rPr>
          <w:sz w:val="28"/>
        </w:rPr>
      </w:pPr>
      <w:r>
        <w:rPr>
          <w:position w:val="-26"/>
          <w:sz w:val="28"/>
        </w:rPr>
        <w:object w:dxaOrig="2079" w:dyaOrig="740">
          <v:shape id="_x0000_i1045" type="#_x0000_t75" style="width:104.25pt;height:36.75pt" o:ole="" fillcolor="window">
            <v:imagedata r:id="rId47" o:title=""/>
          </v:shape>
          <o:OLEObject Type="Embed" ProgID="Equation.3" ShapeID="_x0000_i1045" DrawAspect="Content" ObjectID="_1647782723" r:id="rId4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(3.19)</w:t>
      </w:r>
    </w:p>
    <w:p w:rsidR="00677684" w:rsidRDefault="00677684">
      <w:pPr>
        <w:spacing w:line="360" w:lineRule="auto"/>
        <w:ind w:left="708" w:firstLine="708"/>
        <w:rPr>
          <w:sz w:val="28"/>
        </w:rPr>
      </w:pPr>
    </w:p>
    <w:p w:rsidR="00677684" w:rsidRDefault="00677684">
      <w:pPr>
        <w:spacing w:line="360" w:lineRule="auto"/>
        <w:ind w:left="1416" w:firstLine="9"/>
        <w:rPr>
          <w:sz w:val="28"/>
        </w:rPr>
      </w:pPr>
      <w:r>
        <w:rPr>
          <w:i/>
          <w:sz w:val="28"/>
        </w:rPr>
        <w:t>w</w:t>
      </w:r>
      <w:r>
        <w:rPr>
          <w:i/>
          <w:sz w:val="28"/>
          <w:vertAlign w:val="subscript"/>
        </w:rPr>
        <w:t xml:space="preserve">в </w:t>
      </w:r>
      <w:r>
        <w:rPr>
          <w:sz w:val="28"/>
        </w:rPr>
        <w:t xml:space="preserve">– швидкість повітря в міжреберному просторі циліндра і його голівки. Приймається рівної 20…50 </w:t>
      </w:r>
      <w:r>
        <w:rPr>
          <w:i/>
          <w:sz w:val="28"/>
        </w:rPr>
        <w:t>м/с</w:t>
      </w:r>
      <w:r>
        <w:rPr>
          <w:sz w:val="28"/>
        </w:rPr>
        <w:t xml:space="preserve"> при </w:t>
      </w:r>
      <w:r>
        <w:rPr>
          <w:i/>
          <w:sz w:val="28"/>
        </w:rPr>
        <w:t xml:space="preserve">D </w:t>
      </w:r>
      <w:r>
        <w:rPr>
          <w:sz w:val="28"/>
        </w:rPr>
        <w:t>= 75</w:t>
      </w:r>
      <w:r>
        <w:rPr>
          <w:sz w:val="28"/>
        </w:rPr>
        <w:sym w:font="Symbol" w:char="F0B8"/>
      </w:r>
      <w:r>
        <w:rPr>
          <w:sz w:val="28"/>
        </w:rPr>
        <w:t xml:space="preserve">125 </w:t>
      </w:r>
      <w:r>
        <w:rPr>
          <w:i/>
          <w:sz w:val="28"/>
        </w:rPr>
        <w:t>мм</w:t>
      </w:r>
      <w:r>
        <w:rPr>
          <w:sz w:val="28"/>
        </w:rPr>
        <w:t xml:space="preserve">  і 50…60 </w:t>
      </w:r>
      <w:r>
        <w:rPr>
          <w:i/>
          <w:sz w:val="28"/>
        </w:rPr>
        <w:t>м/с</w:t>
      </w:r>
      <w:r>
        <w:rPr>
          <w:sz w:val="28"/>
        </w:rPr>
        <w:t xml:space="preserve"> при </w:t>
      </w:r>
      <w:r>
        <w:rPr>
          <w:i/>
          <w:sz w:val="28"/>
        </w:rPr>
        <w:t xml:space="preserve">D </w:t>
      </w:r>
      <w:r>
        <w:rPr>
          <w:sz w:val="28"/>
        </w:rPr>
        <w:t>= 125</w:t>
      </w:r>
      <w:r>
        <w:rPr>
          <w:sz w:val="28"/>
        </w:rPr>
        <w:sym w:font="Symbol" w:char="F0B8"/>
      </w:r>
      <w:r>
        <w:rPr>
          <w:sz w:val="28"/>
        </w:rPr>
        <w:t xml:space="preserve">155 </w:t>
      </w:r>
      <w:r>
        <w:rPr>
          <w:i/>
          <w:sz w:val="28"/>
        </w:rPr>
        <w:t>мм</w:t>
      </w:r>
      <w:r>
        <w:rPr>
          <w:sz w:val="28"/>
        </w:rPr>
        <w:t xml:space="preserve"> </w:t>
      </w:r>
      <w:r w:rsidRPr="00606048">
        <w:rPr>
          <w:sz w:val="28"/>
          <w:lang w:val="ru-RU"/>
        </w:rPr>
        <w:t>[5]</w:t>
      </w:r>
      <w:r>
        <w:rPr>
          <w:sz w:val="28"/>
        </w:rPr>
        <w:t>.</w:t>
      </w:r>
    </w:p>
    <w:p w:rsidR="00677684" w:rsidRDefault="00677684">
      <w:pPr>
        <w:spacing w:line="360" w:lineRule="auto"/>
        <w:rPr>
          <w:sz w:val="28"/>
        </w:rPr>
      </w:pPr>
    </w:p>
    <w:p w:rsidR="00677684" w:rsidRDefault="00677684">
      <w:pPr>
        <w:spacing w:line="360" w:lineRule="auto"/>
        <w:rPr>
          <w:i/>
          <w:sz w:val="28"/>
        </w:rPr>
      </w:pPr>
      <w:r>
        <w:rPr>
          <w:sz w:val="28"/>
        </w:rPr>
        <w:tab/>
        <w:t xml:space="preserve">Поверхня охолодження ребер голівки,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2</w:t>
      </w:r>
    </w:p>
    <w:p w:rsidR="00677684" w:rsidRDefault="00677684">
      <w:pPr>
        <w:spacing w:line="360" w:lineRule="auto"/>
        <w:rPr>
          <w:i/>
          <w:sz w:val="28"/>
        </w:rPr>
      </w:pP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position w:val="-36"/>
          <w:sz w:val="28"/>
        </w:rPr>
        <w:object w:dxaOrig="2600" w:dyaOrig="800">
          <v:shape id="_x0000_i1046" type="#_x0000_t75" style="width:129.75pt;height:39.75pt" o:ole="" fillcolor="window">
            <v:imagedata r:id="rId49" o:title=""/>
          </v:shape>
          <o:OLEObject Type="Embed" ProgID="Equation.3" ShapeID="_x0000_i1046" DrawAspect="Content" ObjectID="_1647782724" r:id="rId5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(3.20)</w:t>
      </w: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ind w:left="1416" w:hanging="711"/>
        <w:jc w:val="both"/>
        <w:rPr>
          <w:sz w:val="28"/>
        </w:rPr>
      </w:pPr>
      <w:r>
        <w:rPr>
          <w:sz w:val="28"/>
        </w:rPr>
        <w:t>де</w:t>
      </w:r>
      <w:r>
        <w:rPr>
          <w:sz w:val="28"/>
        </w:rPr>
        <w:tab/>
      </w:r>
      <w:r>
        <w:rPr>
          <w:i/>
          <w:sz w:val="28"/>
        </w:rPr>
        <w:t>Q</w:t>
      </w:r>
      <w:r>
        <w:rPr>
          <w:i/>
          <w:sz w:val="28"/>
          <w:vertAlign w:val="subscript"/>
        </w:rPr>
        <w:t>гол</w:t>
      </w:r>
      <w:r>
        <w:rPr>
          <w:sz w:val="28"/>
        </w:rPr>
        <w:t xml:space="preserve"> – кількість тепла, що відводиться повітрям від голівки цил</w:t>
      </w:r>
      <w:r>
        <w:rPr>
          <w:sz w:val="28"/>
        </w:rPr>
        <w:t>і</w:t>
      </w:r>
      <w:r>
        <w:rPr>
          <w:sz w:val="28"/>
        </w:rPr>
        <w:t>ндра двигуна. Приймається в межах (</w:t>
      </w:r>
      <w:r>
        <w:rPr>
          <w:i/>
          <w:sz w:val="28"/>
        </w:rPr>
        <w:t>0.35…0.45</w:t>
      </w:r>
      <w:r>
        <w:rPr>
          <w:sz w:val="28"/>
        </w:rPr>
        <w:t>)</w:t>
      </w:r>
      <w:r>
        <w:rPr>
          <w:i/>
          <w:sz w:val="28"/>
        </w:rPr>
        <w:sym w:font="Symbol" w:char="F0D7"/>
      </w:r>
      <w:r>
        <w:rPr>
          <w:i/>
          <w:sz w:val="28"/>
        </w:rPr>
        <w:t>Q</w:t>
      </w:r>
      <w:r>
        <w:rPr>
          <w:i/>
          <w:sz w:val="28"/>
          <w:vertAlign w:val="subscript"/>
        </w:rPr>
        <w:t>ц</w:t>
      </w:r>
      <w:r>
        <w:rPr>
          <w:sz w:val="28"/>
        </w:rPr>
        <w:t>,</w:t>
      </w:r>
      <w:r>
        <w:rPr>
          <w:i/>
          <w:sz w:val="28"/>
        </w:rPr>
        <w:t xml:space="preserve"> Дж/с </w:t>
      </w:r>
      <w:r w:rsidRPr="00606048">
        <w:rPr>
          <w:sz w:val="28"/>
          <w:lang w:val="ru-RU"/>
        </w:rPr>
        <w:t>[5]</w:t>
      </w:r>
      <w:r>
        <w:rPr>
          <w:sz w:val="28"/>
        </w:rPr>
        <w:t>;</w:t>
      </w:r>
    </w:p>
    <w:p w:rsidR="00677684" w:rsidRDefault="00677684">
      <w:pPr>
        <w:spacing w:line="360" w:lineRule="auto"/>
        <w:ind w:left="1416" w:firstLine="9"/>
        <w:jc w:val="both"/>
        <w:rPr>
          <w:sz w:val="28"/>
        </w:rPr>
      </w:pPr>
      <w:r>
        <w:rPr>
          <w:i/>
          <w:sz w:val="28"/>
        </w:rPr>
        <w:t>Т</w:t>
      </w:r>
      <w:r>
        <w:rPr>
          <w:i/>
          <w:sz w:val="28"/>
          <w:vertAlign w:val="subscript"/>
        </w:rPr>
        <w:t xml:space="preserve">гол.про </w:t>
      </w:r>
      <w:r>
        <w:rPr>
          <w:sz w:val="28"/>
        </w:rPr>
        <w:t xml:space="preserve">– середня температура повітря в підстави ребер голівки циліндра, </w:t>
      </w:r>
      <w:r>
        <w:rPr>
          <w:i/>
          <w:sz w:val="28"/>
        </w:rPr>
        <w:t>К.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 дослідними даними середня температура повітря в підстави ребер голівки ц</w:t>
      </w:r>
      <w:r>
        <w:rPr>
          <w:sz w:val="28"/>
        </w:rPr>
        <w:t>и</w:t>
      </w:r>
      <w:r>
        <w:rPr>
          <w:sz w:val="28"/>
        </w:rPr>
        <w:t xml:space="preserve">ліндра, </w:t>
      </w:r>
      <w:r>
        <w:rPr>
          <w:i/>
          <w:sz w:val="28"/>
        </w:rPr>
        <w:t>К</w:t>
      </w:r>
      <w:r>
        <w:rPr>
          <w:sz w:val="28"/>
        </w:rPr>
        <w:t>: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053"/>
      </w:tblGrid>
      <w:tr w:rsidR="00677684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677684" w:rsidRDefault="00677684">
            <w:pPr>
              <w:pStyle w:val="3"/>
              <w:spacing w:line="360" w:lineRule="auto"/>
            </w:pPr>
            <w:r>
              <w:t>З алюмінієвих сплавів</w:t>
            </w:r>
          </w:p>
        </w:tc>
        <w:tc>
          <w:tcPr>
            <w:tcW w:w="2053" w:type="dxa"/>
          </w:tcPr>
          <w:p w:rsidR="00677684" w:rsidRDefault="0067768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423…473</w:t>
            </w:r>
          </w:p>
        </w:tc>
      </w:tr>
      <w:tr w:rsidR="00677684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677684" w:rsidRDefault="00677684">
            <w:pPr>
              <w:pStyle w:val="3"/>
              <w:spacing w:line="360" w:lineRule="auto"/>
            </w:pPr>
            <w:r>
              <w:t>З чавуна</w:t>
            </w:r>
          </w:p>
        </w:tc>
        <w:tc>
          <w:tcPr>
            <w:tcW w:w="2053" w:type="dxa"/>
          </w:tcPr>
          <w:p w:rsidR="00677684" w:rsidRDefault="0067768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433…503</w:t>
            </w:r>
          </w:p>
        </w:tc>
      </w:tr>
    </w:tbl>
    <w:p w:rsidR="00677684" w:rsidRDefault="00677684">
      <w:pPr>
        <w:spacing w:line="360" w:lineRule="auto"/>
        <w:jc w:val="both"/>
        <w:rPr>
          <w:sz w:val="28"/>
        </w:rPr>
      </w:pPr>
    </w:p>
    <w:p w:rsidR="00677684" w:rsidRDefault="00677684">
      <w:pPr>
        <w:spacing w:line="360" w:lineRule="auto"/>
        <w:ind w:left="705"/>
        <w:jc w:val="both"/>
        <w:rPr>
          <w:sz w:val="28"/>
        </w:rPr>
      </w:pPr>
      <w:r>
        <w:rPr>
          <w:i/>
          <w:sz w:val="28"/>
        </w:rPr>
        <w:t>Т</w:t>
      </w:r>
      <w:r>
        <w:rPr>
          <w:i/>
          <w:sz w:val="28"/>
          <w:vertAlign w:val="subscript"/>
        </w:rPr>
        <w:t>срв</w:t>
      </w:r>
      <w:r>
        <w:rPr>
          <w:sz w:val="28"/>
        </w:rPr>
        <w:t xml:space="preserve"> – середня температура повітря в міжреберному просторі голівки циліндра. Визначається за формулою (3.17);</w:t>
      </w:r>
    </w:p>
    <w:p w:rsidR="00677684" w:rsidRDefault="00677684">
      <w:pPr>
        <w:spacing w:line="360" w:lineRule="auto"/>
        <w:ind w:left="705"/>
        <w:rPr>
          <w:sz w:val="28"/>
        </w:rPr>
      </w:pPr>
      <w:r>
        <w:rPr>
          <w:sz w:val="28"/>
        </w:rPr>
        <w:t>Коефіцієнт тепловіддачі поверхні голівки визначається по залежності (3.18).</w:t>
      </w:r>
    </w:p>
    <w:p w:rsidR="00677684" w:rsidRDefault="0067768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При розрахунку вентилятора кількість охолодного повітря, що под</w:t>
      </w:r>
      <w:r>
        <w:rPr>
          <w:sz w:val="28"/>
        </w:rPr>
        <w:t>а</w:t>
      </w:r>
      <w:r>
        <w:rPr>
          <w:sz w:val="28"/>
        </w:rPr>
        <w:t>ється вентилятором, варто визначати виходячи із загальної величини тепл</w:t>
      </w:r>
      <w:r>
        <w:rPr>
          <w:sz w:val="28"/>
        </w:rPr>
        <w:t>о</w:t>
      </w:r>
      <w:r>
        <w:rPr>
          <w:sz w:val="28"/>
        </w:rPr>
        <w:t>ти, яка відводиться від двигуна. Тоді діаметр лопаток вентилятора, його ча</w:t>
      </w:r>
      <w:r>
        <w:rPr>
          <w:sz w:val="28"/>
        </w:rPr>
        <w:t>с</w:t>
      </w:r>
      <w:r>
        <w:rPr>
          <w:sz w:val="28"/>
        </w:rPr>
        <w:t>тоту обертання і споживану потужність знаходять по формулах, аналогічним для си</w:t>
      </w:r>
      <w:r>
        <w:rPr>
          <w:sz w:val="28"/>
        </w:rPr>
        <w:t>с</w:t>
      </w:r>
      <w:r>
        <w:rPr>
          <w:sz w:val="28"/>
        </w:rPr>
        <w:t>теми з рідинним охолодженням.</w:t>
      </w:r>
    </w:p>
    <w:p w:rsidR="00677684" w:rsidRDefault="00677684">
      <w:pPr>
        <w:spacing w:line="360" w:lineRule="auto"/>
        <w:jc w:val="both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</w:pPr>
    </w:p>
    <w:p w:rsidR="00677684" w:rsidRDefault="00677684">
      <w:pPr>
        <w:spacing w:line="360" w:lineRule="auto"/>
        <w:jc w:val="center"/>
        <w:rPr>
          <w:sz w:val="28"/>
        </w:rPr>
        <w:sectPr w:rsidR="00677684">
          <w:footerReference w:type="even" r:id="rId51"/>
          <w:footerReference w:type="default" r:id="rId52"/>
          <w:pgSz w:w="11907" w:h="16840" w:code="9"/>
          <w:pgMar w:top="567" w:right="1134" w:bottom="1701" w:left="1418" w:header="0" w:footer="1021" w:gutter="0"/>
          <w:cols w:space="720"/>
        </w:sectPr>
      </w:pPr>
    </w:p>
    <w:p w:rsidR="00677684" w:rsidRDefault="00677684" w:rsidP="00606048">
      <w:pPr>
        <w:pStyle w:val="3"/>
        <w:spacing w:line="360" w:lineRule="auto"/>
      </w:pPr>
    </w:p>
    <w:sectPr w:rsidR="00677684" w:rsidSect="00606048">
      <w:pgSz w:w="11907" w:h="16840" w:code="9"/>
      <w:pgMar w:top="567" w:right="1134" w:bottom="1701" w:left="1418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D5" w:rsidRDefault="007719D5">
      <w:r>
        <w:separator/>
      </w:r>
    </w:p>
  </w:endnote>
  <w:endnote w:type="continuationSeparator" w:id="0">
    <w:p w:rsidR="007719D5" w:rsidRDefault="0077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84" w:rsidRDefault="0067768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7684" w:rsidRDefault="006776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84" w:rsidRDefault="0067768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5787">
      <w:rPr>
        <w:rStyle w:val="a4"/>
        <w:noProof/>
      </w:rPr>
      <w:t>1</w:t>
    </w:r>
    <w:r>
      <w:rPr>
        <w:rStyle w:val="a4"/>
      </w:rPr>
      <w:fldChar w:fldCharType="end"/>
    </w:r>
  </w:p>
  <w:p w:rsidR="00677684" w:rsidRDefault="006776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D5" w:rsidRDefault="007719D5">
      <w:r>
        <w:separator/>
      </w:r>
    </w:p>
  </w:footnote>
  <w:footnote w:type="continuationSeparator" w:id="0">
    <w:p w:rsidR="007719D5" w:rsidRDefault="0077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87"/>
    <w:rsid w:val="001F6048"/>
    <w:rsid w:val="00215787"/>
    <w:rsid w:val="00606048"/>
    <w:rsid w:val="00677684"/>
    <w:rsid w:val="007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5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40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  <w:rPr>
      <w:lang w:val="ru-RU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jc w:val="both"/>
    </w:pPr>
    <w:rPr>
      <w:sz w:val="28"/>
      <w:lang w:val="ru-RU"/>
    </w:rPr>
  </w:style>
  <w:style w:type="paragraph" w:styleId="a7">
    <w:name w:val="Body Text"/>
    <w:basedOn w:val="a"/>
    <w:semiHidden/>
    <w:pPr>
      <w:spacing w:line="360" w:lineRule="auto"/>
      <w:jc w:val="center"/>
    </w:pPr>
    <w:rPr>
      <w:caps/>
      <w:sz w:val="32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5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40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  <w:rPr>
      <w:lang w:val="ru-RU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jc w:val="both"/>
    </w:pPr>
    <w:rPr>
      <w:sz w:val="28"/>
      <w:lang w:val="ru-RU"/>
    </w:rPr>
  </w:style>
  <w:style w:type="paragraph" w:styleId="a7">
    <w:name w:val="Body Text"/>
    <w:basedOn w:val="a"/>
    <w:semiHidden/>
    <w:pPr>
      <w:spacing w:line="360" w:lineRule="auto"/>
      <w:jc w:val="center"/>
    </w:pPr>
    <w:rPr>
      <w:caps/>
      <w:sz w:val="32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90;&#1086;&#1083;&#1103;&#1085;\Desktop\&#1089;&#1080;&#1089;&#1090;%20&#1054;&#1093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сист Охл</Template>
  <TotalTime>1</TotalTime>
  <Pages>11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7.Расчет элементов системы смазки.</vt:lpstr>
    </vt:vector>
  </TitlesOfParts>
  <Company>kozanostra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7.Расчет элементов системы смазки.</dc:title>
  <dc:creator>толян</dc:creator>
  <dc:description>Translated By Plaj</dc:description>
  <cp:lastModifiedBy>толян</cp:lastModifiedBy>
  <cp:revision>1</cp:revision>
  <cp:lastPrinted>2001-09-18T21:47:00Z</cp:lastPrinted>
  <dcterms:created xsi:type="dcterms:W3CDTF">2020-04-07T13:38:00Z</dcterms:created>
  <dcterms:modified xsi:type="dcterms:W3CDTF">2020-04-07T13:39:00Z</dcterms:modified>
</cp:coreProperties>
</file>